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7F" w:rsidRDefault="008C197F" w:rsidP="008C197F">
      <w:pPr>
        <w:pStyle w:val="ConsPlusNormal"/>
        <w:jc w:val="both"/>
        <w:outlineLvl w:val="0"/>
        <w:rPr>
          <w:sz w:val="20"/>
        </w:rPr>
      </w:pPr>
    </w:p>
    <w:p w:rsidR="00BC1C3F" w:rsidRPr="007F6F85" w:rsidRDefault="00BC1C3F" w:rsidP="00BC1C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F6F8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09600"/>
            <wp:effectExtent l="19050" t="0" r="0" b="0"/>
            <wp:docPr id="86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C3F" w:rsidRPr="007F6F85" w:rsidRDefault="00BC1C3F" w:rsidP="00BC1C3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noProof/>
          <w:sz w:val="28"/>
          <w:szCs w:val="28"/>
        </w:rPr>
      </w:pPr>
    </w:p>
    <w:p w:rsidR="00BC1C3F" w:rsidRPr="007F6F85" w:rsidRDefault="00BC1C3F" w:rsidP="00BC1C3F">
      <w:pPr>
        <w:jc w:val="center"/>
        <w:rPr>
          <w:rFonts w:ascii="Times New Roman" w:hAnsi="Times New Roman"/>
          <w:b/>
          <w:sz w:val="32"/>
          <w:szCs w:val="32"/>
        </w:rPr>
      </w:pPr>
      <w:r w:rsidRPr="007F6F85">
        <w:rPr>
          <w:rFonts w:ascii="Times New Roman" w:hAnsi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BC1C3F" w:rsidRPr="007F6F85" w:rsidRDefault="00BC1C3F" w:rsidP="00BC1C3F">
      <w:pPr>
        <w:jc w:val="center"/>
        <w:rPr>
          <w:rFonts w:ascii="Times New Roman" w:hAnsi="Times New Roman"/>
          <w:b/>
          <w:sz w:val="32"/>
          <w:szCs w:val="32"/>
        </w:rPr>
      </w:pPr>
    </w:p>
    <w:p w:rsidR="00BC1C3F" w:rsidRPr="007F6F85" w:rsidRDefault="00BC1C3F" w:rsidP="00BC1C3F">
      <w:pPr>
        <w:jc w:val="center"/>
        <w:rPr>
          <w:rFonts w:ascii="Times New Roman" w:hAnsi="Times New Roman"/>
          <w:b/>
          <w:sz w:val="32"/>
          <w:szCs w:val="32"/>
        </w:rPr>
      </w:pPr>
      <w:r w:rsidRPr="007F6F85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C1C3F" w:rsidRPr="007F6F85" w:rsidRDefault="00BC1C3F" w:rsidP="00BC1C3F">
      <w:pPr>
        <w:widowControl w:val="0"/>
        <w:autoSpaceDE w:val="0"/>
        <w:autoSpaceDN w:val="0"/>
        <w:adjustRightInd w:val="0"/>
        <w:ind w:right="283"/>
        <w:rPr>
          <w:rFonts w:ascii="Times New Roman" w:eastAsia="Times New Roman" w:hAnsi="Times New Roman"/>
          <w:sz w:val="28"/>
          <w:szCs w:val="28"/>
        </w:rPr>
      </w:pPr>
    </w:p>
    <w:p w:rsidR="00BC1C3F" w:rsidRDefault="00BC1C3F" w:rsidP="00BC1C3F">
      <w:pPr>
        <w:pBdr>
          <w:bottom w:val="single" w:sz="18" w:space="0" w:color="auto"/>
        </w:pBdr>
        <w:ind w:right="-5"/>
        <w:rPr>
          <w:rFonts w:ascii="Times New Roman" w:hAnsi="Times New Roman"/>
          <w:sz w:val="2"/>
          <w:szCs w:val="2"/>
        </w:rPr>
      </w:pPr>
    </w:p>
    <w:p w:rsidR="007C1A09" w:rsidRDefault="007C1A09" w:rsidP="00BC1C3F">
      <w:pPr>
        <w:ind w:right="-74"/>
        <w:rPr>
          <w:rFonts w:ascii="Tahoma" w:hAnsi="Tahoma" w:cs="Tahoma"/>
          <w:sz w:val="16"/>
        </w:rPr>
      </w:pPr>
    </w:p>
    <w:p w:rsidR="00BC1C3F" w:rsidRPr="007C1A09" w:rsidRDefault="007C1A09" w:rsidP="00BC1C3F">
      <w:pPr>
        <w:ind w:right="-74"/>
      </w:pPr>
      <w:r w:rsidRPr="007C1A09">
        <w:rPr>
          <w:rFonts w:ascii="Tahoma" w:hAnsi="Tahoma" w:cs="Tahoma"/>
        </w:rPr>
        <w:t xml:space="preserve">№ 18-п от </w:t>
      </w:r>
      <w:r>
        <w:rPr>
          <w:rFonts w:ascii="Tahoma" w:hAnsi="Tahoma" w:cs="Tahoma"/>
        </w:rPr>
        <w:t>26.03.2026г.</w:t>
      </w:r>
      <w:bookmarkStart w:id="0" w:name="_GoBack"/>
      <w:bookmarkEnd w:id="0"/>
    </w:p>
    <w:p w:rsidR="00BC1C3F" w:rsidRDefault="00BC1C3F" w:rsidP="00BC1C3F">
      <w:pPr>
        <w:pStyle w:val="a9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  <w:r w:rsidRPr="00DF108E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Васильевка</w:t>
      </w:r>
    </w:p>
    <w:p w:rsidR="008C197F" w:rsidRPr="004E0D4F" w:rsidRDefault="008C197F" w:rsidP="00DF343E">
      <w:pPr>
        <w:pStyle w:val="ConsPlusTitle"/>
        <w:jc w:val="center"/>
        <w:rPr>
          <w:sz w:val="20"/>
        </w:rPr>
      </w:pPr>
    </w:p>
    <w:p w:rsidR="003A53E7" w:rsidRPr="00DF343E" w:rsidRDefault="003A53E7" w:rsidP="0053787F">
      <w:pPr>
        <w:tabs>
          <w:tab w:val="left" w:pos="9354"/>
        </w:tabs>
        <w:ind w:right="-2"/>
        <w:jc w:val="center"/>
        <w:rPr>
          <w:rFonts w:ascii="Times New Roman" w:hAnsi="Times New Roman"/>
          <w:sz w:val="28"/>
          <w:szCs w:val="28"/>
        </w:rPr>
      </w:pPr>
      <w:r w:rsidRPr="00DF343E">
        <w:rPr>
          <w:rFonts w:ascii="Times New Roman" w:hAnsi="Times New Roman"/>
          <w:sz w:val="28"/>
          <w:szCs w:val="28"/>
        </w:rPr>
        <w:t xml:space="preserve">Об утверждении </w:t>
      </w:r>
      <w:bookmarkStart w:id="1" w:name="RANGE!A1:G89"/>
      <w:r w:rsidRPr="00DF343E">
        <w:rPr>
          <w:rFonts w:ascii="Times New Roman" w:hAnsi="Times New Roman"/>
          <w:bCs/>
          <w:sz w:val="28"/>
          <w:szCs w:val="28"/>
        </w:rPr>
        <w:t xml:space="preserve">Плана мероприятий по консолидации  бюджетных средств муниципального образования </w:t>
      </w:r>
      <w:r w:rsidR="00BC1C3F">
        <w:rPr>
          <w:rFonts w:ascii="Times New Roman" w:hAnsi="Times New Roman"/>
          <w:sz w:val="28"/>
          <w:szCs w:val="28"/>
        </w:rPr>
        <w:t>Васильевский</w:t>
      </w:r>
      <w:r w:rsidRPr="00DF343E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Pr="00DF343E">
        <w:rPr>
          <w:rFonts w:ascii="Times New Roman" w:hAnsi="Times New Roman"/>
          <w:bCs/>
          <w:sz w:val="28"/>
          <w:szCs w:val="28"/>
        </w:rPr>
        <w:t xml:space="preserve">в целях оздоровления муниципальных финансов </w:t>
      </w:r>
      <w:bookmarkEnd w:id="1"/>
      <w:r w:rsidRPr="00DF343E">
        <w:rPr>
          <w:rFonts w:ascii="Times New Roman" w:hAnsi="Times New Roman"/>
          <w:sz w:val="28"/>
          <w:szCs w:val="28"/>
        </w:rPr>
        <w:t>на 2026 - 203</w:t>
      </w:r>
      <w:r w:rsidR="006C5989">
        <w:rPr>
          <w:rFonts w:ascii="Times New Roman" w:hAnsi="Times New Roman"/>
          <w:sz w:val="28"/>
          <w:szCs w:val="28"/>
        </w:rPr>
        <w:t>3</w:t>
      </w:r>
      <w:r w:rsidRPr="00DF343E">
        <w:rPr>
          <w:rFonts w:ascii="Times New Roman" w:hAnsi="Times New Roman"/>
          <w:sz w:val="28"/>
          <w:szCs w:val="28"/>
        </w:rPr>
        <w:t xml:space="preserve"> годы</w:t>
      </w:r>
    </w:p>
    <w:p w:rsidR="003A53E7" w:rsidRPr="00DF343E" w:rsidRDefault="003A53E7" w:rsidP="00DF343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A53E7" w:rsidRPr="00DF343E" w:rsidRDefault="003A53E7" w:rsidP="00DF343E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343E">
        <w:rPr>
          <w:sz w:val="28"/>
          <w:szCs w:val="28"/>
        </w:rPr>
        <w:t xml:space="preserve">1. Утвердить </w:t>
      </w:r>
      <w:r w:rsidRPr="00DF343E">
        <w:rPr>
          <w:bCs/>
          <w:sz w:val="28"/>
          <w:szCs w:val="28"/>
        </w:rPr>
        <w:t xml:space="preserve">План мероприятий по консолидации  бюджетных средств </w:t>
      </w:r>
      <w:r w:rsidRPr="00DF343E">
        <w:rPr>
          <w:sz w:val="28"/>
          <w:szCs w:val="28"/>
        </w:rPr>
        <w:t xml:space="preserve">муниципального образования </w:t>
      </w:r>
      <w:r w:rsidR="00BC1C3F">
        <w:rPr>
          <w:sz w:val="28"/>
          <w:szCs w:val="28"/>
        </w:rPr>
        <w:t>Васильевский</w:t>
      </w:r>
      <w:r w:rsidRPr="00DF343E">
        <w:rPr>
          <w:sz w:val="28"/>
          <w:szCs w:val="28"/>
        </w:rPr>
        <w:t xml:space="preserve"> сельсовет Саракташского </w:t>
      </w:r>
      <w:r w:rsidRPr="00DF343E">
        <w:rPr>
          <w:bCs/>
          <w:sz w:val="28"/>
          <w:szCs w:val="28"/>
        </w:rPr>
        <w:t xml:space="preserve">в целях оздоровления муниципальных финансов поселения </w:t>
      </w:r>
      <w:r w:rsidRPr="00DF343E">
        <w:rPr>
          <w:sz w:val="28"/>
          <w:szCs w:val="28"/>
        </w:rPr>
        <w:t>на 2026 - 203</w:t>
      </w:r>
      <w:r w:rsidR="006C5989">
        <w:rPr>
          <w:sz w:val="28"/>
          <w:szCs w:val="28"/>
        </w:rPr>
        <w:t>3</w:t>
      </w:r>
      <w:r w:rsidRPr="00DF343E">
        <w:rPr>
          <w:sz w:val="28"/>
          <w:szCs w:val="28"/>
        </w:rPr>
        <w:t xml:space="preserve"> годы (далее - план) согласно приложению.</w:t>
      </w:r>
    </w:p>
    <w:p w:rsidR="003A53E7" w:rsidRPr="00DF343E" w:rsidRDefault="003A53E7" w:rsidP="00DF34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343E">
        <w:rPr>
          <w:sz w:val="28"/>
          <w:szCs w:val="28"/>
        </w:rPr>
        <w:t xml:space="preserve">2. Признать утратившим силу постановление администрации </w:t>
      </w:r>
      <w:r w:rsidR="00BC1C3F">
        <w:rPr>
          <w:sz w:val="28"/>
          <w:szCs w:val="28"/>
        </w:rPr>
        <w:t>Васильевского</w:t>
      </w:r>
      <w:r w:rsidRPr="00DF343E">
        <w:rPr>
          <w:sz w:val="28"/>
          <w:szCs w:val="28"/>
        </w:rPr>
        <w:t xml:space="preserve"> сельсовета Саракташского района Оренбургской области:</w:t>
      </w:r>
    </w:p>
    <w:p w:rsidR="003A53E7" w:rsidRPr="00DF343E" w:rsidRDefault="003A53E7" w:rsidP="00DF343E">
      <w:pPr>
        <w:tabs>
          <w:tab w:val="left" w:pos="10205"/>
        </w:tabs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DF343E">
        <w:rPr>
          <w:rFonts w:ascii="Times New Roman" w:hAnsi="Times New Roman"/>
          <w:bCs/>
          <w:sz w:val="28"/>
          <w:szCs w:val="28"/>
        </w:rPr>
        <w:t>- от 14.05.2019 г. № 47-п «</w:t>
      </w:r>
      <w:r w:rsidRPr="00DF343E">
        <w:rPr>
          <w:rFonts w:ascii="Times New Roman" w:hAnsi="Times New Roman"/>
          <w:color w:val="000000"/>
          <w:sz w:val="28"/>
          <w:szCs w:val="28"/>
        </w:rPr>
        <w:t xml:space="preserve">Об утверждении Плана консолидации бюджетных средств и оптимизации бюджетных расходов </w:t>
      </w:r>
      <w:r w:rsidR="00BC1C3F">
        <w:rPr>
          <w:rFonts w:ascii="Times New Roman" w:hAnsi="Times New Roman"/>
          <w:color w:val="000000"/>
          <w:sz w:val="28"/>
          <w:szCs w:val="28"/>
        </w:rPr>
        <w:t>Васильевского</w:t>
      </w:r>
      <w:r w:rsidRPr="00DF343E">
        <w:rPr>
          <w:rFonts w:ascii="Times New Roman" w:hAnsi="Times New Roman"/>
          <w:color w:val="000000"/>
          <w:sz w:val="28"/>
          <w:szCs w:val="28"/>
        </w:rPr>
        <w:t xml:space="preserve"> сельсовета на 2019 - 2024 годы</w:t>
      </w:r>
      <w:r w:rsidRPr="00DF343E">
        <w:rPr>
          <w:rFonts w:ascii="Times New Roman" w:hAnsi="Times New Roman"/>
          <w:bCs/>
          <w:sz w:val="28"/>
          <w:szCs w:val="28"/>
        </w:rPr>
        <w:t>».</w:t>
      </w:r>
    </w:p>
    <w:p w:rsidR="008C197F" w:rsidRPr="00DF343E" w:rsidRDefault="003A53E7" w:rsidP="00DF343E">
      <w:pPr>
        <w:tabs>
          <w:tab w:val="left" w:pos="10205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F343E">
        <w:rPr>
          <w:rFonts w:ascii="Times New Roman" w:hAnsi="Times New Roman"/>
          <w:bCs/>
          <w:sz w:val="28"/>
          <w:szCs w:val="28"/>
        </w:rPr>
        <w:t xml:space="preserve">3. </w:t>
      </w:r>
      <w:r w:rsidR="008C197F" w:rsidRPr="00DF343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C197F" w:rsidRPr="00DF343E" w:rsidRDefault="003A53E7" w:rsidP="00DF343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343E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DF343E" w:rsidRPr="00DF343E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после его обнародования на территории муниципального образования </w:t>
      </w:r>
      <w:r w:rsidR="00BC1C3F">
        <w:rPr>
          <w:rFonts w:ascii="Times New Roman" w:hAnsi="Times New Roman" w:cs="Times New Roman"/>
          <w:b w:val="0"/>
          <w:sz w:val="28"/>
          <w:szCs w:val="28"/>
        </w:rPr>
        <w:t>Васильевский</w:t>
      </w:r>
      <w:r w:rsidR="00DF343E" w:rsidRPr="00DF343E">
        <w:rPr>
          <w:rFonts w:ascii="Times New Roman" w:hAnsi="Times New Roman" w:cs="Times New Roman"/>
          <w:b w:val="0"/>
          <w:sz w:val="28"/>
          <w:szCs w:val="28"/>
        </w:rPr>
        <w:t xml:space="preserve"> сельсовет и распространяется на правоотношения, возникшие с 1 января 2026 года.</w:t>
      </w:r>
    </w:p>
    <w:p w:rsidR="008C197F" w:rsidRPr="00DF343E" w:rsidRDefault="008C197F" w:rsidP="00DF343E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197F" w:rsidRPr="00375395" w:rsidRDefault="008C197F" w:rsidP="00DF34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97F" w:rsidRPr="00375395" w:rsidRDefault="008C197F" w:rsidP="00DF34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97F" w:rsidRPr="00375395" w:rsidRDefault="009473CC" w:rsidP="00DF34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8C19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1C3F">
        <w:rPr>
          <w:rFonts w:ascii="Times New Roman" w:hAnsi="Times New Roman" w:cs="Times New Roman"/>
          <w:sz w:val="28"/>
          <w:szCs w:val="28"/>
        </w:rPr>
        <w:t>В.Н. Тихонов</w:t>
      </w:r>
    </w:p>
    <w:p w:rsidR="0053787F" w:rsidRDefault="0053787F" w:rsidP="0053787F">
      <w:pPr>
        <w:ind w:right="-74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sz w:val="16"/>
        </w:rPr>
        <w:t xml:space="preserve">                                                                                   </w:t>
      </w:r>
      <w:r w:rsidRPr="00D33FA9">
        <w:rPr>
          <w:rFonts w:ascii="Tahoma" w:hAnsi="Tahoma" w:cs="Tahoma"/>
          <w:sz w:val="16"/>
        </w:rPr>
        <w:t>[МЕСТО ДЛЯ ШТАМПА]</w:t>
      </w:r>
    </w:p>
    <w:p w:rsidR="008C197F" w:rsidRDefault="008C197F" w:rsidP="00DF34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97F" w:rsidRDefault="008C197F" w:rsidP="008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97F" w:rsidRDefault="008C197F" w:rsidP="008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4DF" w:rsidRDefault="002A54DF" w:rsidP="009473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C197F" w:rsidRDefault="008C197F" w:rsidP="008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4DF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Pr="002A54DF">
        <w:rPr>
          <w:rFonts w:ascii="Times New Roman" w:hAnsi="Times New Roman" w:cs="Times New Roman"/>
          <w:color w:val="000000"/>
          <w:sz w:val="24"/>
          <w:szCs w:val="24"/>
        </w:rPr>
        <w:t>прокурору района, финансовый отдел администрации Саракташского района, официальный сайт, в дело.</w:t>
      </w:r>
    </w:p>
    <w:p w:rsidR="002A54DF" w:rsidRPr="002A54DF" w:rsidRDefault="002A54DF" w:rsidP="002A54D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  <w:sectPr w:rsidR="002A54DF" w:rsidRPr="002A54DF" w:rsidSect="00DF343E">
          <w:pgSz w:w="11906" w:h="16838"/>
          <w:pgMar w:top="907" w:right="851" w:bottom="680" w:left="1701" w:header="709" w:footer="709" w:gutter="0"/>
          <w:cols w:space="708"/>
          <w:docGrid w:linePitch="360"/>
        </w:sectPr>
      </w:pPr>
    </w:p>
    <w:p w:rsidR="0053787F" w:rsidRPr="0053787F" w:rsidRDefault="0053787F" w:rsidP="0053787F">
      <w:pPr>
        <w:ind w:left="6237" w:hanging="425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53787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53787F" w:rsidRPr="0053787F" w:rsidRDefault="0053787F" w:rsidP="0053787F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3787F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  </w:t>
      </w:r>
    </w:p>
    <w:p w:rsidR="0053787F" w:rsidRPr="0053787F" w:rsidRDefault="00BC1C3F" w:rsidP="0053787F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Васильевский</w:t>
      </w:r>
      <w:r w:rsidR="0053787F" w:rsidRPr="0053787F">
        <w:rPr>
          <w:rFonts w:ascii="Times New Roman" w:hAnsi="Times New Roman"/>
          <w:color w:val="000000"/>
          <w:sz w:val="24"/>
          <w:szCs w:val="24"/>
        </w:rPr>
        <w:t xml:space="preserve"> сельсовет   </w:t>
      </w:r>
    </w:p>
    <w:p w:rsidR="0053787F" w:rsidRPr="0053787F" w:rsidRDefault="0053787F" w:rsidP="0053787F">
      <w:pPr>
        <w:jc w:val="right"/>
        <w:rPr>
          <w:rFonts w:ascii="Times New Roman" w:hAnsi="Times New Roman"/>
          <w:sz w:val="24"/>
          <w:szCs w:val="24"/>
        </w:rPr>
      </w:pPr>
      <w:r w:rsidRPr="0053787F">
        <w:rPr>
          <w:rFonts w:ascii="Times New Roman" w:hAnsi="Times New Roman"/>
          <w:sz w:val="24"/>
          <w:szCs w:val="24"/>
        </w:rPr>
        <w:t xml:space="preserve">от 25.03.2026 г. № </w:t>
      </w:r>
      <w:r w:rsidR="0010763C">
        <w:rPr>
          <w:rFonts w:ascii="Times New Roman" w:hAnsi="Times New Roman"/>
          <w:sz w:val="24"/>
          <w:szCs w:val="24"/>
        </w:rPr>
        <w:t>18</w:t>
      </w:r>
      <w:r w:rsidRPr="0053787F">
        <w:rPr>
          <w:rFonts w:ascii="Times New Roman" w:hAnsi="Times New Roman"/>
          <w:sz w:val="24"/>
          <w:szCs w:val="24"/>
        </w:rPr>
        <w:t>-п</w:t>
      </w:r>
    </w:p>
    <w:p w:rsidR="008C197F" w:rsidRPr="0053787F" w:rsidRDefault="008C197F" w:rsidP="0053787F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8C197F" w:rsidRPr="00375395" w:rsidRDefault="008C197F" w:rsidP="008C1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Pr="00375395">
        <w:rPr>
          <w:rFonts w:ascii="Times New Roman" w:hAnsi="Times New Roman" w:cs="Times New Roman"/>
          <w:sz w:val="24"/>
          <w:szCs w:val="24"/>
        </w:rPr>
        <w:t>консолидации бюджетных средств и оптимизации бюджетных</w:t>
      </w:r>
    </w:p>
    <w:p w:rsidR="008C197F" w:rsidRPr="00375395" w:rsidRDefault="008C197F" w:rsidP="008C1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5395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BC1C3F">
        <w:rPr>
          <w:rFonts w:ascii="Times New Roman" w:hAnsi="Times New Roman" w:cs="Times New Roman"/>
          <w:sz w:val="24"/>
          <w:szCs w:val="24"/>
        </w:rPr>
        <w:t>Васильевского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75395">
        <w:rPr>
          <w:rFonts w:ascii="Times New Roman" w:hAnsi="Times New Roman" w:cs="Times New Roman"/>
          <w:sz w:val="24"/>
          <w:szCs w:val="24"/>
        </w:rPr>
        <w:t xml:space="preserve"> на 20</w:t>
      </w:r>
      <w:r w:rsidR="00DF343E">
        <w:rPr>
          <w:rFonts w:ascii="Times New Roman" w:hAnsi="Times New Roman" w:cs="Times New Roman"/>
          <w:sz w:val="24"/>
          <w:szCs w:val="24"/>
        </w:rPr>
        <w:t>26</w:t>
      </w:r>
      <w:r w:rsidRPr="00375395">
        <w:rPr>
          <w:rFonts w:ascii="Times New Roman" w:hAnsi="Times New Roman" w:cs="Times New Roman"/>
          <w:sz w:val="24"/>
          <w:szCs w:val="24"/>
        </w:rPr>
        <w:t xml:space="preserve"> - 20</w:t>
      </w:r>
      <w:r w:rsidR="00DF343E">
        <w:rPr>
          <w:rFonts w:ascii="Times New Roman" w:hAnsi="Times New Roman" w:cs="Times New Roman"/>
          <w:sz w:val="24"/>
          <w:szCs w:val="24"/>
        </w:rPr>
        <w:t>3</w:t>
      </w:r>
      <w:r w:rsidR="006C5989">
        <w:rPr>
          <w:rFonts w:ascii="Times New Roman" w:hAnsi="Times New Roman" w:cs="Times New Roman"/>
          <w:sz w:val="24"/>
          <w:szCs w:val="24"/>
        </w:rPr>
        <w:t>3</w:t>
      </w:r>
      <w:r w:rsidRPr="00375395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C197F" w:rsidRPr="00375395" w:rsidRDefault="008C197F" w:rsidP="008C1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746"/>
        <w:gridCol w:w="2273"/>
        <w:gridCol w:w="1904"/>
        <w:gridCol w:w="2020"/>
        <w:gridCol w:w="1960"/>
        <w:gridCol w:w="844"/>
        <w:gridCol w:w="827"/>
        <w:gridCol w:w="874"/>
        <w:gridCol w:w="827"/>
        <w:gridCol w:w="827"/>
        <w:gridCol w:w="827"/>
        <w:gridCol w:w="780"/>
        <w:gridCol w:w="850"/>
      </w:tblGrid>
      <w:tr w:rsidR="006C5989" w:rsidRPr="006C5989" w:rsidTr="006C5989">
        <w:trPr>
          <w:trHeight w:val="325"/>
        </w:trPr>
        <w:tc>
          <w:tcPr>
            <w:tcW w:w="746" w:type="dxa"/>
            <w:vMerge w:val="restart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  <w:vMerge w:val="restart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4" w:type="dxa"/>
            <w:vMerge w:val="restart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20" w:type="dxa"/>
            <w:vMerge w:val="restart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60" w:type="dxa"/>
            <w:vMerge w:val="restart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6656" w:type="dxa"/>
            <w:gridSpan w:val="8"/>
          </w:tcPr>
          <w:p w:rsidR="00457496" w:rsidRPr="006C5989" w:rsidRDefault="00457496" w:rsidP="0048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989" w:rsidRPr="006C5989" w:rsidTr="006C5989">
        <w:tc>
          <w:tcPr>
            <w:tcW w:w="746" w:type="dxa"/>
            <w:vMerge/>
          </w:tcPr>
          <w:p w:rsidR="00457496" w:rsidRPr="006C5989" w:rsidRDefault="00457496" w:rsidP="0048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457496" w:rsidRPr="006C5989" w:rsidRDefault="00457496" w:rsidP="0048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457496" w:rsidRPr="006C5989" w:rsidRDefault="00457496" w:rsidP="0048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457496" w:rsidRPr="006C5989" w:rsidRDefault="00457496" w:rsidP="0048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457496" w:rsidRPr="006C5989" w:rsidRDefault="00457496" w:rsidP="0048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43E" w:rsidRPr="006C59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43E" w:rsidRPr="006C5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4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43E" w:rsidRPr="006C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43E" w:rsidRPr="006C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43E" w:rsidRPr="006C59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7" w:type="dxa"/>
          </w:tcPr>
          <w:p w:rsidR="00457496" w:rsidRPr="006C5989" w:rsidRDefault="00DF343E" w:rsidP="004809D9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="00457496"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</w:tcPr>
          <w:p w:rsidR="00457496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2032</w:t>
            </w:r>
            <w:r w:rsidR="00457496" w:rsidRPr="006C598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457496" w:rsidRPr="006C5989" w:rsidRDefault="00457496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</w:t>
            </w:r>
            <w:r w:rsidR="00DF343E" w:rsidRPr="006C5989">
              <w:rPr>
                <w:rFonts w:ascii="Times New Roman" w:hAnsi="Times New Roman"/>
                <w:sz w:val="24"/>
                <w:szCs w:val="24"/>
              </w:rPr>
              <w:t>33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C5989" w:rsidRPr="006C5989" w:rsidTr="006C5989">
        <w:tc>
          <w:tcPr>
            <w:tcW w:w="746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</w:tcPr>
          <w:p w:rsidR="00457496" w:rsidRPr="006C5989" w:rsidRDefault="00457496" w:rsidP="004809D9">
            <w:pPr>
              <w:pStyle w:val="ConsPlusNormal"/>
              <w:ind w:left="-427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457496" w:rsidRPr="006C5989" w:rsidRDefault="00457496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57496" w:rsidRPr="006C5989" w:rsidRDefault="00457496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57496" w:rsidRPr="006C5989" w:rsidTr="006C5989">
        <w:tc>
          <w:tcPr>
            <w:tcW w:w="746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13" w:type="dxa"/>
            <w:gridSpan w:val="12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увеличению поступлений налоговых и неналоговых доходов</w:t>
            </w:r>
          </w:p>
        </w:tc>
      </w:tr>
      <w:tr w:rsidR="006C5989" w:rsidRPr="006C5989" w:rsidTr="006C5989">
        <w:tc>
          <w:tcPr>
            <w:tcW w:w="746" w:type="dxa"/>
          </w:tcPr>
          <w:p w:rsidR="0062025B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73" w:type="dxa"/>
          </w:tcPr>
          <w:p w:rsidR="0062025B" w:rsidRPr="006C5989" w:rsidRDefault="0062025B" w:rsidP="004809D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989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  <w:p w:rsidR="0062025B" w:rsidRPr="006C5989" w:rsidRDefault="0062025B" w:rsidP="004809D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04" w:type="dxa"/>
          </w:tcPr>
          <w:p w:rsidR="0062025B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62025B" w:rsidRPr="006C5989" w:rsidRDefault="0062025B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60" w:type="dxa"/>
          </w:tcPr>
          <w:p w:rsidR="0062025B" w:rsidRPr="006C5989" w:rsidRDefault="0062025B" w:rsidP="004809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98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собираемости налогов</w:t>
            </w:r>
          </w:p>
        </w:tc>
        <w:tc>
          <w:tcPr>
            <w:tcW w:w="6656" w:type="dxa"/>
            <w:gridSpan w:val="8"/>
          </w:tcPr>
          <w:p w:rsidR="0062025B" w:rsidRPr="006C5989" w:rsidRDefault="0062025B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Не менее чем на 0,1 процентный пункт ежегодно</w:t>
            </w:r>
          </w:p>
        </w:tc>
      </w:tr>
      <w:tr w:rsidR="006C5989" w:rsidRPr="006C5989" w:rsidTr="006C5989">
        <w:tc>
          <w:tcPr>
            <w:tcW w:w="746" w:type="dxa"/>
          </w:tcPr>
          <w:p w:rsidR="0062025B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73" w:type="dxa"/>
          </w:tcPr>
          <w:p w:rsidR="0062025B" w:rsidRPr="006C5989" w:rsidRDefault="0062025B" w:rsidP="004809D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904" w:type="dxa"/>
          </w:tcPr>
          <w:p w:rsidR="0062025B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62025B" w:rsidRPr="006C5989" w:rsidRDefault="0062025B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Ежегодно до 1 августа</w:t>
            </w:r>
          </w:p>
        </w:tc>
        <w:tc>
          <w:tcPr>
            <w:tcW w:w="1960" w:type="dxa"/>
          </w:tcPr>
          <w:p w:rsidR="0062025B" w:rsidRPr="006C5989" w:rsidRDefault="0062025B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844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62025B" w:rsidRPr="006C5989" w:rsidRDefault="0062025B" w:rsidP="006C598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5989" w:rsidRPr="006C5989" w:rsidTr="006C5989">
        <w:tc>
          <w:tcPr>
            <w:tcW w:w="746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73" w:type="dxa"/>
          </w:tcPr>
          <w:p w:rsidR="00457496" w:rsidRPr="006C5989" w:rsidRDefault="00457496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(пониженных ставок по налогам), 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в соответствии с решениями органов местного самоуправления</w:t>
            </w:r>
          </w:p>
        </w:tc>
        <w:tc>
          <w:tcPr>
            <w:tcW w:w="1904" w:type="dxa"/>
          </w:tcPr>
          <w:p w:rsidR="00457496" w:rsidRPr="006C5989" w:rsidRDefault="00457496" w:rsidP="006C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за предшествующий налоговый период ежегодно, до 1 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августа текущего финансового года</w:t>
            </w:r>
          </w:p>
        </w:tc>
        <w:tc>
          <w:tcPr>
            <w:tcW w:w="1960" w:type="dxa"/>
          </w:tcPr>
          <w:p w:rsidR="00457496" w:rsidRPr="006C5989" w:rsidRDefault="00457496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записка, единиц</w:t>
            </w:r>
          </w:p>
        </w:tc>
        <w:tc>
          <w:tcPr>
            <w:tcW w:w="844" w:type="dxa"/>
          </w:tcPr>
          <w:p w:rsidR="00457496" w:rsidRPr="006C5989" w:rsidRDefault="00457496" w:rsidP="006C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457496" w:rsidP="006C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457496" w:rsidRPr="006C5989" w:rsidRDefault="00457496" w:rsidP="006C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457496" w:rsidP="006C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457496" w:rsidP="006C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457496" w:rsidP="006C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57496" w:rsidRPr="006C5989" w:rsidRDefault="00457496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7496" w:rsidRPr="006C5989" w:rsidRDefault="00457496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5989" w:rsidRPr="006C5989" w:rsidTr="006C5989">
        <w:tc>
          <w:tcPr>
            <w:tcW w:w="746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73" w:type="dxa"/>
          </w:tcPr>
          <w:p w:rsidR="00457496" w:rsidRPr="006C5989" w:rsidRDefault="00457496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(в том числе земельных участков), находящегося в муниципальной собственности МО. Выявление неиспользуемых основных фондов (земельных участков)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МО</w:t>
            </w:r>
          </w:p>
        </w:tc>
        <w:tc>
          <w:tcPr>
            <w:tcW w:w="1904" w:type="dxa"/>
          </w:tcPr>
          <w:p w:rsidR="00457496" w:rsidRPr="006C5989" w:rsidRDefault="00457496" w:rsidP="006C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57496" w:rsidRPr="006C5989" w:rsidRDefault="00457496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ежегодно, до 1 апреля</w:t>
            </w:r>
          </w:p>
        </w:tc>
        <w:tc>
          <w:tcPr>
            <w:tcW w:w="1960" w:type="dxa"/>
          </w:tcPr>
          <w:p w:rsidR="00457496" w:rsidRPr="006C5989" w:rsidRDefault="00457496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844" w:type="dxa"/>
          </w:tcPr>
          <w:p w:rsidR="00457496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457496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57496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57496" w:rsidRPr="006C5989" w:rsidRDefault="0062025B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7496" w:rsidRPr="006C5989" w:rsidRDefault="0062025B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5989" w:rsidRPr="006C5989" w:rsidTr="006C5989">
        <w:tc>
          <w:tcPr>
            <w:tcW w:w="746" w:type="dxa"/>
          </w:tcPr>
          <w:p w:rsidR="0062025B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273" w:type="dxa"/>
          </w:tcPr>
          <w:p w:rsidR="0062025B" w:rsidRPr="006C5989" w:rsidRDefault="0062025B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имущества (в том числе земельных участков), находящегося в собственности МО. Выявление неиспользуемых основных фондов (земельных 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участков) и принятие мер по их продаже, в том числе за счет формирования и реализации плана приватизации, или сдаче в аренду с целью увеличения неналоговых доходов МО</w:t>
            </w:r>
          </w:p>
        </w:tc>
        <w:tc>
          <w:tcPr>
            <w:tcW w:w="1904" w:type="dxa"/>
          </w:tcPr>
          <w:p w:rsidR="0062025B" w:rsidRPr="006C5989" w:rsidRDefault="0062025B" w:rsidP="006C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62025B" w:rsidRPr="006C5989" w:rsidRDefault="0062025B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60" w:type="dxa"/>
          </w:tcPr>
          <w:p w:rsidR="0062025B" w:rsidRPr="006C5989" w:rsidRDefault="0062025B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бюджет МО,</w:t>
            </w:r>
          </w:p>
          <w:p w:rsidR="0062025B" w:rsidRPr="006C5989" w:rsidRDefault="0062025B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44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62025B" w:rsidRPr="006C5989" w:rsidRDefault="0062025B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57496" w:rsidRPr="006C5989" w:rsidTr="006C5989">
        <w:tc>
          <w:tcPr>
            <w:tcW w:w="746" w:type="dxa"/>
          </w:tcPr>
          <w:p w:rsidR="00457496" w:rsidRPr="006C5989" w:rsidRDefault="00457496" w:rsidP="004809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13" w:type="dxa"/>
            <w:gridSpan w:val="12"/>
          </w:tcPr>
          <w:p w:rsidR="00457496" w:rsidRPr="006C5989" w:rsidRDefault="00457496" w:rsidP="004809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sz w:val="24"/>
                <w:szCs w:val="24"/>
              </w:rPr>
              <w:t>Меры по оптимизации расходов бюджета муниципального образования</w:t>
            </w:r>
          </w:p>
        </w:tc>
      </w:tr>
      <w:tr w:rsidR="00457496" w:rsidRPr="006C5989" w:rsidTr="006C5989">
        <w:tc>
          <w:tcPr>
            <w:tcW w:w="746" w:type="dxa"/>
          </w:tcPr>
          <w:p w:rsidR="00457496" w:rsidRPr="006C5989" w:rsidRDefault="00457496" w:rsidP="004809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813" w:type="dxa"/>
            <w:gridSpan w:val="12"/>
          </w:tcPr>
          <w:p w:rsidR="00457496" w:rsidRPr="006C5989" w:rsidRDefault="00457496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sz w:val="24"/>
                <w:szCs w:val="24"/>
              </w:rPr>
              <w:t>Меры по оптимизации расходов на управление</w:t>
            </w:r>
          </w:p>
        </w:tc>
      </w:tr>
      <w:tr w:rsidR="006C5989" w:rsidRPr="006C5989" w:rsidTr="006C5989">
        <w:tc>
          <w:tcPr>
            <w:tcW w:w="746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273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Соблюдение,  установленный</w:t>
            </w:r>
            <w:proofErr w:type="gramEnd"/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Правительством Оренбургской области нормативов формирования расходов на оплату труда депутатов, выборных должностных лиц и муниципальных служащих МО. </w:t>
            </w:r>
          </w:p>
        </w:tc>
        <w:tc>
          <w:tcPr>
            <w:tcW w:w="1904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DF343E" w:rsidRPr="006C5989" w:rsidRDefault="006C598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ежеквартального мониторинга соблюдения нормативов </w:t>
            </w:r>
          </w:p>
        </w:tc>
        <w:tc>
          <w:tcPr>
            <w:tcW w:w="844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74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809D9" w:rsidRPr="006C5989" w:rsidTr="006C5989">
        <w:tc>
          <w:tcPr>
            <w:tcW w:w="746" w:type="dxa"/>
          </w:tcPr>
          <w:p w:rsidR="00DF343E" w:rsidRPr="006C5989" w:rsidRDefault="00DF343E" w:rsidP="004809D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273" w:type="dxa"/>
          </w:tcPr>
          <w:p w:rsidR="00DF343E" w:rsidRPr="006C5989" w:rsidRDefault="00DF343E" w:rsidP="004809D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Не принимать решения о повышении оплаты труда работников органов местного самоуправления сверх темпов и сроков, предусмотренных на районном, областном и федеральном уровнях</w:t>
            </w:r>
          </w:p>
        </w:tc>
        <w:tc>
          <w:tcPr>
            <w:tcW w:w="1904" w:type="dxa"/>
          </w:tcPr>
          <w:p w:rsidR="00DF343E" w:rsidRPr="006C5989" w:rsidRDefault="00DF343E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DF343E" w:rsidRPr="006C5989" w:rsidRDefault="006C598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DF343E" w:rsidRPr="006C5989" w:rsidRDefault="00DF343E" w:rsidP="004809D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Нормативно установленный запрет на увеличение оплаты труда муниципальных служащих</w:t>
            </w:r>
          </w:p>
          <w:p w:rsidR="00DF343E" w:rsidRPr="006C5989" w:rsidRDefault="00DF343E" w:rsidP="004809D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43E" w:rsidRPr="006C5989" w:rsidRDefault="00DF343E" w:rsidP="004809D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74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809D9" w:rsidRPr="006C5989" w:rsidTr="006C5989">
        <w:tc>
          <w:tcPr>
            <w:tcW w:w="746" w:type="dxa"/>
          </w:tcPr>
          <w:p w:rsidR="00DF343E" w:rsidRPr="006C5989" w:rsidRDefault="00DF343E" w:rsidP="004809D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273" w:type="dxa"/>
          </w:tcPr>
          <w:p w:rsidR="00DF343E" w:rsidRPr="006C5989" w:rsidRDefault="00DF343E" w:rsidP="004809D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финансируемых из местного бюджета, производить по согласования с Отраслевыми (функциональными) органами администрации  района соответствующей сферы</w:t>
            </w:r>
          </w:p>
        </w:tc>
        <w:tc>
          <w:tcPr>
            <w:tcW w:w="1904" w:type="dxa"/>
          </w:tcPr>
          <w:p w:rsidR="00DF343E" w:rsidRPr="006C5989" w:rsidRDefault="00DF343E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DF343E" w:rsidRPr="006C5989" w:rsidRDefault="006C598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Нормативно установленный запрет на увеличение численности муниципальных служащих Саракташского района</w:t>
            </w:r>
          </w:p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74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F343E" w:rsidRPr="006C5989" w:rsidRDefault="00DF343E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F343E" w:rsidRPr="006C5989" w:rsidTr="006C5989">
        <w:tc>
          <w:tcPr>
            <w:tcW w:w="746" w:type="dxa"/>
          </w:tcPr>
          <w:p w:rsidR="00DF343E" w:rsidRPr="006C5989" w:rsidRDefault="00DF343E" w:rsidP="004809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813" w:type="dxa"/>
            <w:gridSpan w:val="12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sz w:val="24"/>
                <w:szCs w:val="24"/>
              </w:rPr>
              <w:t>Меры по повышению качества планирования  местного бюджета</w:t>
            </w:r>
          </w:p>
        </w:tc>
      </w:tr>
      <w:tr w:rsidR="006C5989" w:rsidRPr="006C5989" w:rsidTr="006C5989">
        <w:tc>
          <w:tcPr>
            <w:tcW w:w="746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273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бюджетных ассигнований в проекте бюджета муниципального образования сельского поселения на соответствующий финансовый год на основе муниципальных программ</w:t>
            </w:r>
          </w:p>
        </w:tc>
        <w:tc>
          <w:tcPr>
            <w:tcW w:w="1904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60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 муниципального образования сельского поселения, формируемых на основании муниципальных программ, процентов</w:t>
            </w:r>
          </w:p>
        </w:tc>
        <w:tc>
          <w:tcPr>
            <w:tcW w:w="844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4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80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C5989" w:rsidRPr="006C5989" w:rsidTr="006C5989">
        <w:tc>
          <w:tcPr>
            <w:tcW w:w="746" w:type="dxa"/>
          </w:tcPr>
          <w:p w:rsidR="006C5989" w:rsidRPr="006C5989" w:rsidRDefault="006C598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2273" w:type="dxa"/>
          </w:tcPr>
          <w:p w:rsidR="006C5989" w:rsidRPr="006C5989" w:rsidRDefault="006C5989" w:rsidP="004809D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904" w:type="dxa"/>
          </w:tcPr>
          <w:p w:rsidR="006C598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6C5989" w:rsidRPr="006C5989" w:rsidRDefault="006C598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6C5989" w:rsidRPr="006C5989" w:rsidRDefault="006C598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74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780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50" w:type="dxa"/>
          </w:tcPr>
          <w:p w:rsidR="006C5989" w:rsidRDefault="006C5989">
            <w:r w:rsidRPr="009E5407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</w:tr>
      <w:tr w:rsidR="006C5989" w:rsidRPr="006C5989" w:rsidTr="006C5989">
        <w:tc>
          <w:tcPr>
            <w:tcW w:w="746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273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Инвентаризация исполняемых расходных обязательств органа местного самоуправления сельского поселения и принятие мер по отмене 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самоуправления муниципальных образований сельских поселений</w:t>
            </w:r>
          </w:p>
        </w:tc>
        <w:tc>
          <w:tcPr>
            <w:tcW w:w="1904" w:type="dxa"/>
          </w:tcPr>
          <w:p w:rsidR="00DF343E" w:rsidRPr="006C5989" w:rsidRDefault="00DF343E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2026 - 2031 годы</w:t>
            </w:r>
          </w:p>
        </w:tc>
        <w:tc>
          <w:tcPr>
            <w:tcW w:w="1960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844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DF343E" w:rsidRPr="006C5989" w:rsidRDefault="00DF343E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F343E" w:rsidRPr="006C5989" w:rsidRDefault="00DF343E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4813" w:type="dxa"/>
            <w:gridSpan w:val="12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2273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 xml:space="preserve">Проведение анализа утвержденных стандартов услуг, содержащих </w:t>
            </w: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>нормативы материальных ресурсов или разработка их в случае отсутствия</w:t>
            </w:r>
          </w:p>
        </w:tc>
        <w:tc>
          <w:tcPr>
            <w:tcW w:w="1904" w:type="dxa"/>
          </w:tcPr>
          <w:p w:rsidR="004809D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809D9" w:rsidRPr="006C5989" w:rsidRDefault="006C598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Наличие утвержденных стандартов услуг</w:t>
            </w:r>
          </w:p>
        </w:tc>
        <w:tc>
          <w:tcPr>
            <w:tcW w:w="84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7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C5989" w:rsidRPr="006C5989" w:rsidTr="006C5989">
        <w:tc>
          <w:tcPr>
            <w:tcW w:w="746" w:type="dxa"/>
          </w:tcPr>
          <w:p w:rsidR="006C5989" w:rsidRPr="006C5989" w:rsidRDefault="006C598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2273" w:type="dxa"/>
          </w:tcPr>
          <w:p w:rsidR="006C5989" w:rsidRPr="006C5989" w:rsidRDefault="006C598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 xml:space="preserve"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 </w:t>
            </w:r>
          </w:p>
        </w:tc>
        <w:tc>
          <w:tcPr>
            <w:tcW w:w="1904" w:type="dxa"/>
          </w:tcPr>
          <w:p w:rsidR="006C598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6C5989" w:rsidRPr="006C5989" w:rsidRDefault="006C598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6C5989" w:rsidRPr="006C5989" w:rsidRDefault="006C598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Сокращение расходов на содержание учреждений, тыс. руб.</w:t>
            </w:r>
          </w:p>
        </w:tc>
        <w:tc>
          <w:tcPr>
            <w:tcW w:w="844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74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27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780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50" w:type="dxa"/>
          </w:tcPr>
          <w:p w:rsidR="006C5989" w:rsidRDefault="006C5989">
            <w:r w:rsidRPr="003501FF"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4813" w:type="dxa"/>
            <w:gridSpan w:val="12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bCs/>
                <w:sz w:val="24"/>
                <w:szCs w:val="24"/>
              </w:rPr>
              <w:t>Оптимизация дебиторской задолженности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2273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Анализ причин возникновения и принятие мер по сокращению дебиторской задолженности</w:t>
            </w:r>
          </w:p>
        </w:tc>
        <w:tc>
          <w:tcPr>
            <w:tcW w:w="1904" w:type="dxa"/>
          </w:tcPr>
          <w:p w:rsidR="004809D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809D9" w:rsidRPr="006C5989" w:rsidRDefault="006C5989" w:rsidP="005378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84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7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14813" w:type="dxa"/>
            <w:gridSpan w:val="12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Планирование местного бюджета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2273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бюджетных ассигнований  на соответствующий финансовый год на основе муниципальных программ</w:t>
            </w:r>
          </w:p>
        </w:tc>
        <w:tc>
          <w:tcPr>
            <w:tcW w:w="1904" w:type="dxa"/>
          </w:tcPr>
          <w:p w:rsidR="004809D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202</w:t>
            </w:r>
            <w:r w:rsidR="006C5989">
              <w:rPr>
                <w:rFonts w:ascii="Times New Roman" w:hAnsi="Times New Roman"/>
                <w:sz w:val="24"/>
                <w:szCs w:val="24"/>
              </w:rPr>
              <w:t>6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>-203</w:t>
            </w:r>
            <w:r w:rsidR="006C5989">
              <w:rPr>
                <w:rFonts w:ascii="Times New Roman" w:hAnsi="Times New Roman"/>
                <w:sz w:val="24"/>
                <w:szCs w:val="24"/>
              </w:rPr>
              <w:t>3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4809D9" w:rsidRPr="006C5989" w:rsidRDefault="004809D9" w:rsidP="0053787F">
            <w:pPr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Доля расходов, формируемых на основании муниципальных программ, процентов</w:t>
            </w:r>
          </w:p>
        </w:tc>
        <w:tc>
          <w:tcPr>
            <w:tcW w:w="84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7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8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2273" w:type="dxa"/>
          </w:tcPr>
          <w:p w:rsidR="004809D9" w:rsidRPr="006C5989" w:rsidRDefault="004809D9" w:rsidP="005378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 xml:space="preserve">Согласование с финансовым отделом администрации района на </w:t>
            </w: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заключение основных параметров проекта бюджета на 2026 год и плановый период 2027-2028 годов (доходы по видам доходов; расходы по разделам, подразделам, видам расходов; дефицит или профицит, источники финансирования дефицита местного бюджета по видам источников с приложением проекта решения о бюджете, а также документов и материалов к нему после одобрения администрацией муниципального образования </w:t>
            </w:r>
          </w:p>
        </w:tc>
        <w:tc>
          <w:tcPr>
            <w:tcW w:w="1904" w:type="dxa"/>
          </w:tcPr>
          <w:p w:rsidR="004809D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Ежегодно до 15 ноября</w:t>
            </w:r>
          </w:p>
        </w:tc>
        <w:tc>
          <w:tcPr>
            <w:tcW w:w="1960" w:type="dxa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Заключение основных параметров проекта бюджета</w:t>
            </w:r>
          </w:p>
        </w:tc>
        <w:tc>
          <w:tcPr>
            <w:tcW w:w="84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7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4809D9" w:rsidP="0053787F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lastRenderedPageBreak/>
              <w:t>2.5.3</w:t>
            </w:r>
          </w:p>
        </w:tc>
        <w:tc>
          <w:tcPr>
            <w:tcW w:w="2273" w:type="dxa"/>
          </w:tcPr>
          <w:p w:rsidR="004809D9" w:rsidRPr="006C5989" w:rsidRDefault="004809D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муниципальных программ МО </w:t>
            </w:r>
            <w:r w:rsidR="00BC1C3F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r w:rsidRPr="006C598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04" w:type="dxa"/>
          </w:tcPr>
          <w:p w:rsidR="004809D9" w:rsidRPr="006C5989" w:rsidRDefault="006C5989" w:rsidP="006C5989">
            <w:pPr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809D9" w:rsidRPr="006C5989" w:rsidRDefault="004809D9" w:rsidP="0053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1960" w:type="dxa"/>
          </w:tcPr>
          <w:p w:rsidR="004809D9" w:rsidRPr="006C5989" w:rsidRDefault="004809D9" w:rsidP="0053787F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Оценка эффективности, единиц</w:t>
            </w:r>
          </w:p>
        </w:tc>
        <w:tc>
          <w:tcPr>
            <w:tcW w:w="84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4809D9" w:rsidRPr="006C5989" w:rsidRDefault="004809D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9D9" w:rsidRPr="006C5989" w:rsidRDefault="006C5989" w:rsidP="006C5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9D9" w:rsidRPr="006C5989" w:rsidTr="006C5989">
        <w:tc>
          <w:tcPr>
            <w:tcW w:w="746" w:type="dxa"/>
          </w:tcPr>
          <w:p w:rsidR="004809D9" w:rsidRPr="006C5989" w:rsidRDefault="008A1C01" w:rsidP="004809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09D9" w:rsidRPr="006C59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13" w:type="dxa"/>
            <w:gridSpan w:val="12"/>
          </w:tcPr>
          <w:p w:rsidR="004809D9" w:rsidRPr="006C5989" w:rsidRDefault="004809D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b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</w:tr>
      <w:tr w:rsidR="006C5989" w:rsidRPr="006C5989" w:rsidTr="006C5989">
        <w:tc>
          <w:tcPr>
            <w:tcW w:w="746" w:type="dxa"/>
          </w:tcPr>
          <w:p w:rsidR="004809D9" w:rsidRPr="006C5989" w:rsidRDefault="008A1C01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9D9" w:rsidRPr="006C598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273" w:type="dxa"/>
          </w:tcPr>
          <w:p w:rsidR="004809D9" w:rsidRPr="006C5989" w:rsidRDefault="004809D9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общественной инфраструктуры, 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основанных на местных инициативах</w:t>
            </w:r>
          </w:p>
        </w:tc>
        <w:tc>
          <w:tcPr>
            <w:tcW w:w="1904" w:type="dxa"/>
          </w:tcPr>
          <w:p w:rsidR="004809D9" w:rsidRPr="006C5989" w:rsidRDefault="004809D9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</w:t>
            </w:r>
          </w:p>
        </w:tc>
        <w:tc>
          <w:tcPr>
            <w:tcW w:w="2020" w:type="dxa"/>
          </w:tcPr>
          <w:p w:rsidR="004809D9" w:rsidRPr="006C5989" w:rsidRDefault="004809D9" w:rsidP="008A1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1C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A1C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60" w:type="dxa"/>
          </w:tcPr>
          <w:p w:rsidR="004809D9" w:rsidRPr="006C5989" w:rsidRDefault="004809D9" w:rsidP="00480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 xml:space="preserve">Объем внебюджетных средств, привлеченных </w:t>
            </w: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реализацию проектов общественной инфраструктуры, основанных на местных инициативах, тыс.</w:t>
            </w:r>
          </w:p>
        </w:tc>
        <w:tc>
          <w:tcPr>
            <w:tcW w:w="844" w:type="dxa"/>
          </w:tcPr>
          <w:p w:rsidR="004809D9" w:rsidRPr="006C5989" w:rsidRDefault="004809D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27" w:type="dxa"/>
          </w:tcPr>
          <w:p w:rsidR="004809D9" w:rsidRPr="006C5989" w:rsidRDefault="004809D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4809D9" w:rsidRPr="006C5989" w:rsidRDefault="006C598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4809D9" w:rsidRPr="006C5989" w:rsidRDefault="006C598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4809D9" w:rsidRPr="006C5989" w:rsidRDefault="004809D9" w:rsidP="00480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4809D9" w:rsidRPr="006C5989" w:rsidRDefault="004809D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4809D9" w:rsidRPr="006C5989" w:rsidRDefault="004809D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809D9" w:rsidRPr="006C5989" w:rsidRDefault="004809D9" w:rsidP="0048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C197F" w:rsidRDefault="008C19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09D9" w:rsidRDefault="004809D9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09D9" w:rsidRDefault="004809D9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97F" w:rsidRDefault="008C19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97F" w:rsidRDefault="008C19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87F" w:rsidRDefault="0053787F" w:rsidP="008C1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97F" w:rsidRDefault="008C197F" w:rsidP="008C197F">
      <w:pPr>
        <w:pStyle w:val="ConsPlusNormal"/>
        <w:jc w:val="right"/>
        <w:outlineLvl w:val="0"/>
        <w:rPr>
          <w:sz w:val="20"/>
        </w:rPr>
      </w:pPr>
    </w:p>
    <w:p w:rsidR="00EA5EBD" w:rsidRPr="00EA5EBD" w:rsidRDefault="00EA5EBD" w:rsidP="00EA5EB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A5EB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A5EBD" w:rsidRPr="00EA5EBD" w:rsidRDefault="00EA5EBD" w:rsidP="00EA5EB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5EBD">
        <w:rPr>
          <w:rFonts w:ascii="Times New Roman" w:hAnsi="Times New Roman" w:cs="Times New Roman"/>
          <w:sz w:val="24"/>
          <w:szCs w:val="24"/>
        </w:rPr>
        <w:t xml:space="preserve">к плану </w:t>
      </w:r>
      <w:bookmarkStart w:id="2" w:name="P1078"/>
      <w:bookmarkEnd w:id="2"/>
      <w:r w:rsidRPr="00EA5EBD">
        <w:rPr>
          <w:rFonts w:ascii="Times New Roman" w:hAnsi="Times New Roman" w:cs="Times New Roman"/>
          <w:bCs/>
          <w:sz w:val="24"/>
          <w:szCs w:val="24"/>
        </w:rPr>
        <w:t xml:space="preserve">мероприятий по консолидации бюджетных </w:t>
      </w:r>
    </w:p>
    <w:p w:rsidR="00EA5EBD" w:rsidRPr="00EA5EBD" w:rsidRDefault="00EA5EBD" w:rsidP="00EA5EB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5EBD">
        <w:rPr>
          <w:rFonts w:ascii="Times New Roman" w:hAnsi="Times New Roman" w:cs="Times New Roman"/>
          <w:bCs/>
          <w:sz w:val="24"/>
          <w:szCs w:val="24"/>
        </w:rPr>
        <w:t xml:space="preserve">средств муниципального образования </w:t>
      </w:r>
      <w:r w:rsidR="00BC1C3F">
        <w:rPr>
          <w:rFonts w:ascii="Times New Roman" w:hAnsi="Times New Roman" w:cs="Times New Roman"/>
          <w:bCs/>
          <w:sz w:val="24"/>
          <w:szCs w:val="24"/>
        </w:rPr>
        <w:t>Васильевский</w:t>
      </w:r>
      <w:r w:rsidRPr="00EA5EBD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EA5EBD" w:rsidRPr="00EA5EBD" w:rsidRDefault="00EA5EBD" w:rsidP="00EA5EB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5EBD">
        <w:rPr>
          <w:rFonts w:ascii="Times New Roman" w:hAnsi="Times New Roman" w:cs="Times New Roman"/>
          <w:bCs/>
          <w:sz w:val="24"/>
          <w:szCs w:val="24"/>
        </w:rPr>
        <w:t xml:space="preserve"> в целях оздоровления муниципальных финансов </w:t>
      </w:r>
    </w:p>
    <w:p w:rsidR="00EA5EBD" w:rsidRPr="00EA5EBD" w:rsidRDefault="00EA5EBD" w:rsidP="00EA5E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5EBD">
        <w:rPr>
          <w:rFonts w:ascii="Times New Roman" w:hAnsi="Times New Roman" w:cs="Times New Roman"/>
          <w:bCs/>
          <w:sz w:val="24"/>
          <w:szCs w:val="24"/>
        </w:rPr>
        <w:t>на 2026 -203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EA5EBD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8C197F" w:rsidRPr="008A1C01" w:rsidRDefault="008C197F" w:rsidP="008C1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1C01">
        <w:rPr>
          <w:rFonts w:ascii="Times New Roman" w:hAnsi="Times New Roman" w:cs="Times New Roman"/>
          <w:sz w:val="24"/>
          <w:szCs w:val="24"/>
        </w:rPr>
        <w:t>План</w:t>
      </w:r>
    </w:p>
    <w:p w:rsidR="008A1C01" w:rsidRDefault="008C197F" w:rsidP="008C1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1C01">
        <w:rPr>
          <w:rFonts w:ascii="Times New Roman" w:hAnsi="Times New Roman" w:cs="Times New Roman"/>
          <w:sz w:val="24"/>
          <w:szCs w:val="24"/>
        </w:rPr>
        <w:t xml:space="preserve">мероприятий по росту доходного потенциала и оптимизации расходов </w:t>
      </w:r>
    </w:p>
    <w:p w:rsidR="008A1C01" w:rsidRDefault="008C197F" w:rsidP="008C1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1C0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C1C3F">
        <w:rPr>
          <w:rFonts w:ascii="Times New Roman" w:hAnsi="Times New Roman" w:cs="Times New Roman"/>
          <w:sz w:val="24"/>
          <w:szCs w:val="24"/>
        </w:rPr>
        <w:t>Васильевского</w:t>
      </w:r>
      <w:r w:rsidRPr="008A1C01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                          </w:t>
      </w:r>
    </w:p>
    <w:p w:rsidR="008C197F" w:rsidRPr="008A1C01" w:rsidRDefault="008C197F" w:rsidP="008A1C0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1C01">
        <w:rPr>
          <w:rFonts w:ascii="Times New Roman" w:hAnsi="Times New Roman" w:cs="Times New Roman"/>
          <w:b w:val="0"/>
          <w:sz w:val="24"/>
          <w:szCs w:val="24"/>
        </w:rPr>
        <w:t>(тыс. рублей)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8933"/>
        <w:gridCol w:w="850"/>
        <w:gridCol w:w="709"/>
        <w:gridCol w:w="709"/>
        <w:gridCol w:w="850"/>
        <w:gridCol w:w="708"/>
        <w:gridCol w:w="709"/>
        <w:gridCol w:w="709"/>
        <w:gridCol w:w="709"/>
      </w:tblGrid>
      <w:tr w:rsidR="0053787F" w:rsidTr="0053787F">
        <w:trPr>
          <w:trHeight w:val="20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Бюджетный эффект</w:t>
            </w:r>
          </w:p>
        </w:tc>
      </w:tr>
      <w:tr w:rsidR="0053787F" w:rsidTr="0053787F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7F" w:rsidRDefault="0053787F" w:rsidP="00EE695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7F" w:rsidRDefault="0053787F" w:rsidP="00EE695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537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537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537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537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537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</w:t>
            </w:r>
          </w:p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2032</w:t>
            </w:r>
          </w:p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2033 год</w:t>
            </w:r>
          </w:p>
        </w:tc>
      </w:tr>
      <w:tr w:rsidR="0053787F" w:rsidTr="0053787F">
        <w:trPr>
          <w:trHeight w:val="13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3787F" w:rsidTr="0053787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00129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00129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00129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00129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4574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</w:tr>
      <w:tr w:rsidR="0053787F" w:rsidTr="0053787F">
        <w:trPr>
          <w:trHeight w:val="9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 xml:space="preserve">Проведение инвентаризации имущества (в том числе земельных участков), находящегося в муниципальной собственности </w:t>
            </w:r>
            <w:r w:rsidR="00BC1C3F">
              <w:rPr>
                <w:rFonts w:ascii="Times New Roman" w:hAnsi="Times New Roman" w:cs="Times New Roman"/>
                <w:szCs w:val="22"/>
              </w:rPr>
              <w:t>Васильевского</w:t>
            </w:r>
            <w:r w:rsidRPr="00494A56">
              <w:rPr>
                <w:rFonts w:ascii="Times New Roman" w:hAnsi="Times New Roman" w:cs="Times New Roman"/>
                <w:szCs w:val="22"/>
              </w:rPr>
              <w:t xml:space="preserve"> сельсовета.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бюджетов </w:t>
            </w:r>
            <w:r w:rsidR="00BC1C3F">
              <w:rPr>
                <w:rFonts w:ascii="Times New Roman" w:hAnsi="Times New Roman" w:cs="Times New Roman"/>
                <w:szCs w:val="22"/>
              </w:rPr>
              <w:t>Васильевского</w:t>
            </w:r>
            <w:r w:rsidRPr="00494A56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FA17B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FA17B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FA17B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FA17B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4574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53787F" w:rsidTr="0053787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>Обеспечение работы межведомственных комиссий:</w:t>
            </w:r>
          </w:p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>по вопросам уплаты налогов и сокращения убыточности организаций;</w:t>
            </w:r>
          </w:p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>по вопросам оплаты труда и уплаты страховых взносов, снижения неформальной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3787F" w:rsidTr="0053787F">
        <w:trPr>
          <w:trHeight w:val="1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94A56">
              <w:rPr>
                <w:rFonts w:ascii="Times New Roman" w:hAnsi="Times New Roman" w:cs="Times New Roman"/>
                <w:b/>
                <w:szCs w:val="22"/>
              </w:rPr>
              <w:t>Меры по оптимизации расходов,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3787F" w:rsidTr="0053787F">
        <w:trPr>
          <w:trHeight w:val="101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 xml:space="preserve"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Размещение в одном здании </w:t>
            </w:r>
            <w:proofErr w:type="spellStart"/>
            <w:r w:rsidRPr="00494A56">
              <w:rPr>
                <w:rFonts w:ascii="Times New Roman" w:hAnsi="Times New Roman" w:cs="Times New Roman"/>
                <w:szCs w:val="22"/>
              </w:rPr>
              <w:t>разнопрофильных</w:t>
            </w:r>
            <w:proofErr w:type="spellEnd"/>
            <w:r w:rsidRPr="00494A56">
              <w:rPr>
                <w:rFonts w:ascii="Times New Roman" w:hAnsi="Times New Roman" w:cs="Times New Roman"/>
                <w:szCs w:val="22"/>
              </w:rPr>
              <w:t xml:space="preserve"> учреждений (комплекс "школа - детский сад", "школа - библиотека", "клуб - библиотека" и другие)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Pr="000754CE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3787F" w:rsidTr="0053787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>Сокращение численности обслуживающего персонала и непрофильных специалистов учреждений (сторож, повар, уборщик помещений, водитель, завхоз, электрик, рабочий, слесарь, плотник и другие) с учетом установленных норм нагрузки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Pr="00494A56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A5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3787F" w:rsidTr="0053787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>Передача несвойственных функций учреждений на аутсорсинг (организация теплоснабжения, организация питания школьников, уборка помещений, транспортное обеспечение обучающихся)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3787F" w:rsidTr="0053787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Pr="00494A56" w:rsidRDefault="0053787F" w:rsidP="00EE69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A56">
              <w:rPr>
                <w:rFonts w:ascii="Times New Roman" w:hAnsi="Times New Roman" w:cs="Times New Roman"/>
                <w:szCs w:val="22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softHyphen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Pr="0075473A" w:rsidRDefault="0053787F" w:rsidP="00EE69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Pr="0075473A" w:rsidRDefault="0053787F" w:rsidP="00EE69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EE69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3787F" w:rsidTr="0053787F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7F" w:rsidRDefault="0053787F" w:rsidP="00EE69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DC5E7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DC5E7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DC5E7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jc w:val="center"/>
            </w:pPr>
            <w:r w:rsidRPr="00DC5E71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7F" w:rsidRDefault="0053787F" w:rsidP="008A1C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FC4510" w:rsidRDefault="00FC4510" w:rsidP="000D2F2A"/>
    <w:sectPr w:rsidR="00FC4510" w:rsidSect="0053787F">
      <w:pgSz w:w="16838" w:h="11905" w:orient="landscape"/>
      <w:pgMar w:top="567" w:right="454" w:bottom="397" w:left="9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33D4"/>
    <w:multiLevelType w:val="hybridMultilevel"/>
    <w:tmpl w:val="70F866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14A"/>
    <w:multiLevelType w:val="hybridMultilevel"/>
    <w:tmpl w:val="363E474A"/>
    <w:lvl w:ilvl="0" w:tplc="AAE007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8A0754"/>
    <w:multiLevelType w:val="hybridMultilevel"/>
    <w:tmpl w:val="8BD29C20"/>
    <w:lvl w:ilvl="0" w:tplc="7B226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EC529A"/>
    <w:multiLevelType w:val="hybridMultilevel"/>
    <w:tmpl w:val="3E140A9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7F"/>
    <w:rsid w:val="000D2F2A"/>
    <w:rsid w:val="0010763C"/>
    <w:rsid w:val="0024500F"/>
    <w:rsid w:val="002A54DF"/>
    <w:rsid w:val="0039004A"/>
    <w:rsid w:val="003A53E7"/>
    <w:rsid w:val="00457496"/>
    <w:rsid w:val="004809D9"/>
    <w:rsid w:val="00530ECA"/>
    <w:rsid w:val="0053787F"/>
    <w:rsid w:val="005652BF"/>
    <w:rsid w:val="00610327"/>
    <w:rsid w:val="0062025B"/>
    <w:rsid w:val="006C5989"/>
    <w:rsid w:val="007C1A09"/>
    <w:rsid w:val="007E75B8"/>
    <w:rsid w:val="0082383C"/>
    <w:rsid w:val="008A1C01"/>
    <w:rsid w:val="008C197F"/>
    <w:rsid w:val="008E136B"/>
    <w:rsid w:val="008F7B09"/>
    <w:rsid w:val="009473CC"/>
    <w:rsid w:val="009E1C0B"/>
    <w:rsid w:val="00A232A3"/>
    <w:rsid w:val="00BC1C3F"/>
    <w:rsid w:val="00C43510"/>
    <w:rsid w:val="00C4629C"/>
    <w:rsid w:val="00C57D57"/>
    <w:rsid w:val="00C909E0"/>
    <w:rsid w:val="00CE4D26"/>
    <w:rsid w:val="00D35F4B"/>
    <w:rsid w:val="00DB557B"/>
    <w:rsid w:val="00DD4B6D"/>
    <w:rsid w:val="00DF343E"/>
    <w:rsid w:val="00E2370F"/>
    <w:rsid w:val="00E27B24"/>
    <w:rsid w:val="00E76B5B"/>
    <w:rsid w:val="00E97060"/>
    <w:rsid w:val="00EA5EBD"/>
    <w:rsid w:val="00EE6955"/>
    <w:rsid w:val="00F66A81"/>
    <w:rsid w:val="00FC4510"/>
    <w:rsid w:val="00FD6805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AD8A9-9544-4867-B000-06BCAA41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7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7F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197F"/>
    <w:rPr>
      <w:rFonts w:eastAsia="Times New Roman"/>
      <w:b/>
      <w:bCs/>
      <w:sz w:val="28"/>
      <w:szCs w:val="20"/>
    </w:rPr>
  </w:style>
  <w:style w:type="paragraph" w:customStyle="1" w:styleId="ConsPlusNormal">
    <w:name w:val="ConsPlusNormal"/>
    <w:rsid w:val="008C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Normal (Web)"/>
    <w:basedOn w:val="a"/>
    <w:uiPriority w:val="99"/>
    <w:unhideWhenUsed/>
    <w:rsid w:val="008C1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97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7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99"/>
    <w:qFormat/>
    <w:rsid w:val="0062025B"/>
    <w:pPr>
      <w:spacing w:after="200" w:line="276" w:lineRule="auto"/>
      <w:ind w:left="720"/>
    </w:pPr>
    <w:rPr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62025B"/>
    <w:rPr>
      <w:rFonts w:ascii="Calibri" w:eastAsia="Calibri" w:hAnsi="Calibri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BC1C3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rsid w:val="00BC1C3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1705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/>
      <vt:lpstr>/</vt:lpstr>
      <vt:lpstr>    АДМИНИСТРАЦИЯ ЧЕРКАССКОГО СЕЛЬСОВЕТА                                  САРАКТАШСК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  <vt:lpstr>    Приложение </vt:lpstr>
    </vt:vector>
  </TitlesOfParts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2026-04-02T05:11:00Z</dcterms:created>
  <dcterms:modified xsi:type="dcterms:W3CDTF">2026-04-02T05:11:00Z</dcterms:modified>
</cp:coreProperties>
</file>