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138" w:rsidRDefault="00583138" w:rsidP="00583138">
      <w:pPr>
        <w:adjustRightInd w:val="0"/>
        <w:jc w:val="center"/>
        <w:rPr>
          <w:rFonts w:ascii="Times New Roman" w:hAnsi="Times New Roman" w:cs="Times New Roman"/>
          <w:color w:val="000000"/>
          <w:spacing w:val="-2"/>
          <w:sz w:val="18"/>
          <w:szCs w:val="18"/>
        </w:rPr>
      </w:pPr>
      <w:bookmarkStart w:id="0" w:name="_GoBack"/>
      <w:bookmarkEnd w:id="0"/>
      <w:r>
        <w:rPr>
          <w:rFonts w:ascii="Times New Roman" w:hAnsi="Times New Roman" w:cs="Times New Roman"/>
          <w:noProof/>
          <w:color w:val="000000"/>
          <w:spacing w:val="-2"/>
          <w:sz w:val="18"/>
          <w:szCs w:val="18"/>
        </w:rPr>
        <w:drawing>
          <wp:inline distT="0" distB="0" distL="0" distR="0">
            <wp:extent cx="593090" cy="54483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6"/>
                    <a:srcRect/>
                    <a:stretch>
                      <a:fillRect/>
                    </a:stretch>
                  </pic:blipFill>
                  <pic:spPr bwMode="auto">
                    <a:xfrm>
                      <a:off x="0" y="0"/>
                      <a:ext cx="593090" cy="544830"/>
                    </a:xfrm>
                    <a:prstGeom prst="rect">
                      <a:avLst/>
                    </a:prstGeom>
                    <a:noFill/>
                    <a:ln w="9525">
                      <a:noFill/>
                      <a:miter lim="800000"/>
                      <a:headEnd/>
                      <a:tailEnd/>
                    </a:ln>
                  </pic:spPr>
                </pic:pic>
              </a:graphicData>
            </a:graphic>
          </wp:inline>
        </w:drawing>
      </w:r>
    </w:p>
    <w:p w:rsidR="00583138" w:rsidRDefault="00583138" w:rsidP="00583138">
      <w:pPr>
        <w:jc w:val="center"/>
        <w:rPr>
          <w:rFonts w:ascii="Times New Roman" w:hAnsi="Times New Roman" w:cs="Times New Roman"/>
          <w:b/>
          <w:color w:val="000000"/>
          <w:spacing w:val="-2"/>
          <w:sz w:val="20"/>
          <w:szCs w:val="20"/>
        </w:rPr>
      </w:pPr>
      <w:r>
        <w:rPr>
          <w:rFonts w:ascii="Times New Roman" w:hAnsi="Times New Roman" w:cs="Times New Roman"/>
          <w:b/>
          <w:color w:val="000000"/>
          <w:spacing w:val="-2"/>
          <w:sz w:val="20"/>
          <w:szCs w:val="20"/>
        </w:rPr>
        <w:t>ПЕРИОДИЧЕСКОЕ ПЕЧАТНОЕ ИЗДАНИЕ МУНИЦИПАЛЬНОГО ОБРАЗОВАНИЯ ВАСИЛЬЕВСКИЙ СЕЛЬСОВЕТ САРАКТАШСКОГО РАЙОНА ОРЕНБУРГСКОЙ ОБЛАСТИ</w:t>
      </w:r>
    </w:p>
    <w:p w:rsidR="00583138" w:rsidRDefault="00583138" w:rsidP="00583138">
      <w:pPr>
        <w:rPr>
          <w:rFonts w:ascii="Times New Roman" w:hAnsi="Times New Roman" w:cs="Times New Roman"/>
          <w:b/>
          <w:color w:val="000000"/>
          <w:spacing w:val="-2"/>
          <w:sz w:val="20"/>
          <w:szCs w:val="20"/>
        </w:rPr>
      </w:pPr>
    </w:p>
    <w:p w:rsidR="00583138" w:rsidRDefault="00583138" w:rsidP="00583138">
      <w:pPr>
        <w:rPr>
          <w:rFonts w:ascii="Times New Roman" w:hAnsi="Times New Roman" w:cs="Times New Roman"/>
          <w:b/>
          <w:color w:val="000000"/>
          <w:spacing w:val="-2"/>
          <w:sz w:val="18"/>
          <w:szCs w:val="18"/>
        </w:rPr>
      </w:pPr>
    </w:p>
    <w:p w:rsidR="00583138" w:rsidRDefault="00583138" w:rsidP="00583138">
      <w:pPr>
        <w:rPr>
          <w:rFonts w:ascii="Times New Roman" w:hAnsi="Times New Roman" w:cs="Times New Roman"/>
          <w:b/>
          <w:color w:val="000000"/>
          <w:spacing w:val="-2"/>
          <w:sz w:val="18"/>
          <w:szCs w:val="18"/>
        </w:rPr>
      </w:pPr>
    </w:p>
    <w:p w:rsidR="00583138" w:rsidRDefault="00583138" w:rsidP="00583138">
      <w:pPr>
        <w:rPr>
          <w:rFonts w:ascii="Times New Roman" w:hAnsi="Times New Roman" w:cs="Times New Roman"/>
          <w:b/>
          <w:color w:val="000000"/>
          <w:spacing w:val="-2"/>
          <w:sz w:val="18"/>
          <w:szCs w:val="18"/>
        </w:rPr>
      </w:pPr>
    </w:p>
    <w:p w:rsidR="00583138" w:rsidRDefault="00583138" w:rsidP="00583138">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Информационный бюллетень</w:t>
      </w:r>
    </w:p>
    <w:p w:rsidR="00583138" w:rsidRDefault="00583138" w:rsidP="00583138">
      <w:pPr>
        <w:jc w:val="center"/>
        <w:rPr>
          <w:rFonts w:ascii="Times New Roman" w:hAnsi="Times New Roman" w:cs="Times New Roman"/>
          <w:b/>
          <w:color w:val="000000"/>
          <w:spacing w:val="-2"/>
          <w:sz w:val="44"/>
          <w:szCs w:val="44"/>
        </w:rPr>
      </w:pPr>
    </w:p>
    <w:p w:rsidR="00583138" w:rsidRDefault="00583138" w:rsidP="00583138">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ВАСИЛЬЕВСКИЙ СЕЛЬСОВЕТ</w:t>
      </w:r>
    </w:p>
    <w:p w:rsidR="00583138" w:rsidRDefault="00583138" w:rsidP="00583138">
      <w:pPr>
        <w:jc w:val="right"/>
        <w:rPr>
          <w:rFonts w:ascii="Times New Roman" w:hAnsi="Times New Roman" w:cs="Times New Roman"/>
          <w:b/>
          <w:spacing w:val="-2"/>
          <w:sz w:val="28"/>
          <w:szCs w:val="28"/>
        </w:rPr>
      </w:pPr>
    </w:p>
    <w:p w:rsidR="00583138" w:rsidRDefault="00583138" w:rsidP="00583138">
      <w:pPr>
        <w:jc w:val="right"/>
        <w:rPr>
          <w:rFonts w:ascii="Times New Roman" w:hAnsi="Times New Roman" w:cs="Times New Roman"/>
          <w:b/>
          <w:spacing w:val="-2"/>
          <w:sz w:val="28"/>
          <w:szCs w:val="28"/>
        </w:rPr>
      </w:pPr>
    </w:p>
    <w:p w:rsidR="00583138" w:rsidRDefault="00583138" w:rsidP="00583138">
      <w:pPr>
        <w:jc w:val="right"/>
        <w:rPr>
          <w:rFonts w:ascii="Times New Roman" w:hAnsi="Times New Roman" w:cs="Times New Roman"/>
          <w:b/>
          <w:color w:val="000000"/>
          <w:spacing w:val="-2"/>
          <w:sz w:val="28"/>
          <w:szCs w:val="28"/>
        </w:rPr>
      </w:pPr>
      <w:r>
        <w:rPr>
          <w:rFonts w:ascii="Times New Roman" w:hAnsi="Times New Roman" w:cs="Times New Roman"/>
          <w:b/>
          <w:spacing w:val="-2"/>
          <w:sz w:val="28"/>
          <w:szCs w:val="28"/>
        </w:rPr>
        <w:t xml:space="preserve">29 декабря </w:t>
      </w:r>
      <w:r>
        <w:rPr>
          <w:rFonts w:ascii="Times New Roman" w:hAnsi="Times New Roman" w:cs="Times New Roman"/>
          <w:b/>
          <w:color w:val="000000"/>
          <w:spacing w:val="-2"/>
          <w:sz w:val="28"/>
          <w:szCs w:val="28"/>
        </w:rPr>
        <w:t xml:space="preserve"> 2025 года № 9 (27)</w:t>
      </w:r>
    </w:p>
    <w:p w:rsidR="00583138" w:rsidRDefault="00583138" w:rsidP="00583138">
      <w:pPr>
        <w:jc w:val="right"/>
        <w:rPr>
          <w:rFonts w:ascii="Times New Roman" w:hAnsi="Times New Roman" w:cs="Times New Roman"/>
          <w:b/>
          <w:color w:val="000000"/>
          <w:spacing w:val="-2"/>
          <w:sz w:val="28"/>
          <w:szCs w:val="28"/>
        </w:rPr>
      </w:pPr>
    </w:p>
    <w:p w:rsidR="00583138" w:rsidRDefault="00583138" w:rsidP="00583138">
      <w:pPr>
        <w:jc w:val="right"/>
        <w:rPr>
          <w:rFonts w:ascii="Times New Roman" w:hAnsi="Times New Roman" w:cs="Times New Roman"/>
          <w:b/>
          <w:color w:val="000000"/>
          <w:spacing w:val="-2"/>
          <w:sz w:val="28"/>
          <w:szCs w:val="28"/>
        </w:rPr>
      </w:pPr>
    </w:p>
    <w:p w:rsidR="00583138" w:rsidRDefault="00583138" w:rsidP="00583138">
      <w:pPr>
        <w:rPr>
          <w:rFonts w:ascii="Times New Roman" w:hAnsi="Times New Roman" w:cs="Times New Roman"/>
          <w:b/>
          <w:color w:val="000000"/>
          <w:spacing w:val="-2"/>
          <w:sz w:val="28"/>
          <w:szCs w:val="28"/>
        </w:rPr>
      </w:pPr>
    </w:p>
    <w:p w:rsidR="00583138" w:rsidRDefault="00583138" w:rsidP="00583138">
      <w:pPr>
        <w:pStyle w:val="a4"/>
        <w:rPr>
          <w:rFonts w:ascii="Times New Roman" w:hAnsi="Times New Roman"/>
          <w:b/>
        </w:rPr>
      </w:pPr>
      <w:r>
        <w:rPr>
          <w:rFonts w:ascii="Times New Roman" w:hAnsi="Times New Roman"/>
          <w:b/>
        </w:rPr>
        <w:t xml:space="preserve">Учредители                                                  </w:t>
      </w:r>
      <w:r>
        <w:rPr>
          <w:rFonts w:ascii="Times New Roman" w:hAnsi="Times New Roman"/>
        </w:rPr>
        <w:t>Совет депутатов Васильевского сельсовета,</w:t>
      </w:r>
    </w:p>
    <w:p w:rsidR="00583138" w:rsidRDefault="00583138" w:rsidP="00583138">
      <w:pPr>
        <w:pStyle w:val="a4"/>
        <w:rPr>
          <w:rFonts w:ascii="Times New Roman" w:hAnsi="Times New Roman"/>
          <w:b/>
        </w:rPr>
      </w:pPr>
      <w:r>
        <w:rPr>
          <w:rFonts w:ascii="Times New Roman" w:hAnsi="Times New Roman"/>
          <w:b/>
        </w:rPr>
        <w:t xml:space="preserve">информационного                                      </w:t>
      </w:r>
      <w:r>
        <w:rPr>
          <w:rFonts w:ascii="Times New Roman" w:hAnsi="Times New Roman"/>
        </w:rPr>
        <w:t>администрация Васильевского сельсовета</w:t>
      </w:r>
    </w:p>
    <w:p w:rsidR="00583138" w:rsidRDefault="00583138" w:rsidP="00583138">
      <w:pPr>
        <w:pStyle w:val="a4"/>
        <w:rPr>
          <w:rFonts w:ascii="Times New Roman" w:hAnsi="Times New Roman"/>
        </w:rPr>
      </w:pPr>
      <w:r>
        <w:rPr>
          <w:rFonts w:ascii="Times New Roman" w:hAnsi="Times New Roman"/>
          <w:b/>
        </w:rPr>
        <w:t xml:space="preserve">бюллетеня:                                                  </w:t>
      </w:r>
      <w:r>
        <w:rPr>
          <w:rFonts w:ascii="Times New Roman" w:hAnsi="Times New Roman"/>
        </w:rPr>
        <w:t>Саракташского района</w:t>
      </w: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r>
        <w:rPr>
          <w:rFonts w:ascii="Times New Roman" w:hAnsi="Times New Roman"/>
          <w:b/>
        </w:rPr>
        <w:t xml:space="preserve">Главный редактор: </w:t>
      </w:r>
      <w:r>
        <w:rPr>
          <w:rFonts w:ascii="Times New Roman" w:hAnsi="Times New Roman"/>
        </w:rPr>
        <w:t xml:space="preserve">                                 Тихонов Виталий Николаевич</w:t>
      </w: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r>
        <w:rPr>
          <w:rFonts w:ascii="Times New Roman" w:hAnsi="Times New Roman"/>
          <w:b/>
        </w:rPr>
        <w:t>Адрес редакции, издателя,</w:t>
      </w:r>
      <w:r>
        <w:rPr>
          <w:rFonts w:ascii="Times New Roman" w:hAnsi="Times New Roman"/>
        </w:rPr>
        <w:t xml:space="preserve">                      Оренбургская область, Саракташский район, село</w:t>
      </w:r>
    </w:p>
    <w:p w:rsidR="00583138" w:rsidRDefault="00583138" w:rsidP="00583138">
      <w:pPr>
        <w:pStyle w:val="a4"/>
        <w:rPr>
          <w:rFonts w:ascii="Times New Roman" w:hAnsi="Times New Roman"/>
        </w:rPr>
      </w:pPr>
      <w:r>
        <w:rPr>
          <w:rFonts w:ascii="Times New Roman" w:hAnsi="Times New Roman"/>
          <w:b/>
        </w:rPr>
        <w:t>типографии:</w:t>
      </w:r>
      <w:r>
        <w:rPr>
          <w:rFonts w:ascii="Times New Roman" w:hAnsi="Times New Roman"/>
        </w:rPr>
        <w:t xml:space="preserve">                                               Васильевка, улица  Школьная, 3</w:t>
      </w: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rPr>
      </w:pPr>
    </w:p>
    <w:p w:rsidR="00583138" w:rsidRDefault="00583138" w:rsidP="00583138">
      <w:pPr>
        <w:pStyle w:val="a4"/>
        <w:rPr>
          <w:rFonts w:ascii="Times New Roman" w:hAnsi="Times New Roman"/>
          <w:b/>
        </w:rPr>
      </w:pPr>
      <w:r>
        <w:rPr>
          <w:rFonts w:ascii="Times New Roman" w:hAnsi="Times New Roman"/>
          <w:b/>
        </w:rPr>
        <w:t>Тираж</w:t>
      </w:r>
      <w:r>
        <w:rPr>
          <w:rFonts w:ascii="Times New Roman" w:hAnsi="Times New Roman"/>
        </w:rPr>
        <w:t>:                                                       6 экземпляров, распространяется бесплатно</w:t>
      </w:r>
    </w:p>
    <w:p w:rsidR="00583138" w:rsidRDefault="00583138" w:rsidP="00583138">
      <w:pPr>
        <w:jc w:val="center"/>
        <w:rPr>
          <w:rFonts w:ascii="Times New Roman" w:hAnsi="Times New Roman" w:cs="Times New Roman"/>
          <w:b/>
          <w:color w:val="000000"/>
          <w:spacing w:val="-2"/>
          <w:sz w:val="28"/>
          <w:szCs w:val="28"/>
        </w:rPr>
      </w:pPr>
    </w:p>
    <w:p w:rsidR="00583138" w:rsidRDefault="00583138" w:rsidP="00583138">
      <w:pPr>
        <w:jc w:val="center"/>
        <w:rPr>
          <w:rFonts w:ascii="Times New Roman" w:hAnsi="Times New Roman" w:cs="Times New Roman"/>
          <w:sz w:val="28"/>
          <w:szCs w:val="28"/>
        </w:rPr>
      </w:pPr>
    </w:p>
    <w:p w:rsidR="00583138" w:rsidRDefault="00583138" w:rsidP="00583138">
      <w:pPr>
        <w:jc w:val="center"/>
        <w:rPr>
          <w:rFonts w:ascii="Times New Roman" w:hAnsi="Times New Roman" w:cs="Times New Roman"/>
          <w:sz w:val="28"/>
          <w:szCs w:val="28"/>
        </w:rPr>
      </w:pPr>
    </w:p>
    <w:p w:rsidR="00583138" w:rsidRDefault="00583138" w:rsidP="00583138">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583138" w:rsidRDefault="00583138" w:rsidP="00583138">
      <w:pPr>
        <w:pStyle w:val="NraWb"/>
        <w:spacing w:before="0" w:beforeAutospacing="0" w:after="0"/>
        <w:jc w:val="both"/>
        <w:rPr>
          <w:color w:val="000000"/>
        </w:rPr>
      </w:pPr>
      <w:r>
        <w:rPr>
          <w:color w:val="000000"/>
        </w:rPr>
        <w:t xml:space="preserve">1. Распоряжение № 17-р от </w:t>
      </w:r>
      <w:r>
        <w:t>15.12.2025  «</w:t>
      </w:r>
      <w:r w:rsidRPr="000D0244">
        <w:rPr>
          <w:color w:val="000000"/>
        </w:rPr>
        <w:t>Об утверждении программы профилактики</w:t>
      </w:r>
      <w:r>
        <w:rPr>
          <w:color w:val="000000"/>
        </w:rPr>
        <w:t xml:space="preserve"> </w:t>
      </w:r>
      <w:r w:rsidRPr="000D0244">
        <w:rPr>
          <w:color w:val="000000"/>
        </w:rPr>
        <w:t>рисков причинения вреда (ущерба) охраняемым</w:t>
      </w:r>
      <w:r>
        <w:rPr>
          <w:color w:val="000000"/>
        </w:rPr>
        <w:t xml:space="preserve"> </w:t>
      </w:r>
      <w:r w:rsidRPr="000D0244">
        <w:rPr>
          <w:color w:val="000000"/>
        </w:rPr>
        <w:t>законом ценностям по муниципальному контролю</w:t>
      </w:r>
      <w:r>
        <w:rPr>
          <w:color w:val="000000"/>
        </w:rPr>
        <w:t xml:space="preserve"> </w:t>
      </w:r>
      <w:r w:rsidRPr="000D0244">
        <w:rPr>
          <w:color w:val="000000"/>
        </w:rPr>
        <w:t>в сфере благоустройства на 2026 год</w:t>
      </w:r>
      <w:r>
        <w:rPr>
          <w:color w:val="000000"/>
        </w:rPr>
        <w:t>».</w:t>
      </w:r>
    </w:p>
    <w:p w:rsidR="00837341" w:rsidRDefault="00837341" w:rsidP="00583138">
      <w:pPr>
        <w:pStyle w:val="NraWb"/>
        <w:spacing w:before="0" w:beforeAutospacing="0" w:after="0"/>
        <w:jc w:val="both"/>
        <w:rPr>
          <w:color w:val="000000"/>
        </w:rPr>
      </w:pPr>
    </w:p>
    <w:p w:rsidR="00583138" w:rsidRDefault="00583138" w:rsidP="00583138">
      <w:pPr>
        <w:pStyle w:val="NraWb"/>
        <w:spacing w:before="0" w:beforeAutospacing="0" w:after="0"/>
        <w:jc w:val="both"/>
        <w:rPr>
          <w:color w:val="000000"/>
        </w:rPr>
      </w:pPr>
      <w:r>
        <w:rPr>
          <w:color w:val="000000"/>
        </w:rPr>
        <w:t>2.</w:t>
      </w:r>
      <w:r w:rsidRPr="00583138">
        <w:rPr>
          <w:color w:val="000000"/>
        </w:rPr>
        <w:t xml:space="preserve"> </w:t>
      </w:r>
      <w:r>
        <w:rPr>
          <w:color w:val="000000"/>
        </w:rPr>
        <w:t xml:space="preserve">Распоряжение № 18-р от </w:t>
      </w:r>
      <w:r>
        <w:t>15.12.2025  «</w:t>
      </w:r>
      <w:r w:rsidRPr="000D0244">
        <w:rPr>
          <w:color w:val="000000"/>
        </w:rPr>
        <w:t>Об утверждении программы профилактики</w:t>
      </w:r>
      <w:r>
        <w:rPr>
          <w:color w:val="000000"/>
        </w:rPr>
        <w:t xml:space="preserve"> </w:t>
      </w:r>
      <w:r w:rsidRPr="000D0244">
        <w:rPr>
          <w:color w:val="000000"/>
        </w:rPr>
        <w:t>рисков причинения вреда (ущерба) охраняемым</w:t>
      </w:r>
      <w:r>
        <w:rPr>
          <w:color w:val="000000"/>
        </w:rPr>
        <w:t xml:space="preserve"> </w:t>
      </w:r>
      <w:r w:rsidRPr="000D0244">
        <w:rPr>
          <w:color w:val="000000"/>
        </w:rPr>
        <w:t>законом ценностям по муниципальному жилищному  контролю</w:t>
      </w:r>
      <w:r>
        <w:rPr>
          <w:color w:val="000000"/>
        </w:rPr>
        <w:t xml:space="preserve">  </w:t>
      </w:r>
      <w:r w:rsidRPr="000D0244">
        <w:rPr>
          <w:color w:val="000000"/>
        </w:rPr>
        <w:t>на 2026 год</w:t>
      </w:r>
      <w:r>
        <w:rPr>
          <w:color w:val="000000"/>
        </w:rPr>
        <w:t>»</w:t>
      </w:r>
      <w:r w:rsidR="00837341">
        <w:rPr>
          <w:color w:val="000000"/>
        </w:rPr>
        <w:t>.</w:t>
      </w:r>
    </w:p>
    <w:p w:rsidR="00837341" w:rsidRPr="000D0244" w:rsidRDefault="00837341" w:rsidP="00583138">
      <w:pPr>
        <w:pStyle w:val="NraWb"/>
        <w:spacing w:before="0" w:beforeAutospacing="0" w:after="0"/>
        <w:jc w:val="both"/>
        <w:rPr>
          <w:color w:val="000000"/>
        </w:rPr>
      </w:pPr>
    </w:p>
    <w:p w:rsidR="00583138" w:rsidRDefault="00583138" w:rsidP="00583138">
      <w:pPr>
        <w:spacing w:line="200" w:lineRule="atLeast"/>
        <w:ind w:right="-285"/>
        <w:rPr>
          <w:rFonts w:ascii="Times New Roman" w:hAnsi="Times New Roman" w:cs="Times New Roman"/>
          <w:sz w:val="24"/>
          <w:szCs w:val="24"/>
        </w:rPr>
      </w:pPr>
      <w:r w:rsidRPr="00583138">
        <w:rPr>
          <w:rFonts w:ascii="Times New Roman" w:hAnsi="Times New Roman" w:cs="Times New Roman"/>
          <w:color w:val="000000"/>
        </w:rPr>
        <w:t>3.</w:t>
      </w:r>
      <w:r w:rsidRPr="00583138">
        <w:rPr>
          <w:rFonts w:ascii="Times New Roman" w:hAnsi="Times New Roman" w:cs="Times New Roman"/>
          <w:sz w:val="24"/>
          <w:szCs w:val="24"/>
        </w:rPr>
        <w:t xml:space="preserve"> </w:t>
      </w:r>
      <w:r w:rsidRPr="00583138">
        <w:rPr>
          <w:rFonts w:ascii="Times New Roman" w:hAnsi="Times New Roman" w:cs="Times New Roman"/>
          <w:color w:val="000000"/>
        </w:rPr>
        <w:t xml:space="preserve">Распоряжение № 19-р от </w:t>
      </w:r>
      <w:r w:rsidRPr="00583138">
        <w:rPr>
          <w:rFonts w:ascii="Times New Roman" w:hAnsi="Times New Roman" w:cs="Times New Roman"/>
          <w:sz w:val="24"/>
          <w:szCs w:val="24"/>
        </w:rPr>
        <w:t>15.12.2025</w:t>
      </w:r>
      <w:r>
        <w:t xml:space="preserve">  «</w:t>
      </w:r>
      <w:r w:rsidRPr="000D0244">
        <w:rPr>
          <w:rFonts w:ascii="Times New Roman" w:hAnsi="Times New Roman" w:cs="Times New Roman"/>
          <w:sz w:val="24"/>
          <w:szCs w:val="24"/>
        </w:rPr>
        <w:t xml:space="preserve">Об утверждении Программы профилактики рисков причинения вреда (ущерба) охраняемым законом ценностям на 2026 год в рамках </w:t>
      </w:r>
      <w:r w:rsidRPr="000D0244">
        <w:rPr>
          <w:rFonts w:ascii="Times New Roman" w:hAnsi="Times New Roman" w:cs="Times New Roman"/>
          <w:sz w:val="24"/>
          <w:szCs w:val="24"/>
          <w:lang w:eastAsia="en-US"/>
        </w:rPr>
        <w:t xml:space="preserve">муниципального контроля </w:t>
      </w:r>
      <w:r w:rsidRPr="000D0244">
        <w:rPr>
          <w:rFonts w:ascii="Times New Roman" w:hAnsi="Times New Roman" w:cs="Times New Roman"/>
          <w:iCs/>
          <w:color w:val="000000"/>
          <w:sz w:val="24"/>
          <w:szCs w:val="24"/>
        </w:rPr>
        <w:t>на автомобильном транспорте и в дорожном хозяйстве</w:t>
      </w:r>
      <w:r w:rsidRPr="000D0244">
        <w:rPr>
          <w:rFonts w:ascii="Times New Roman" w:hAnsi="Times New Roman" w:cs="Times New Roman"/>
          <w:iCs/>
          <w:sz w:val="24"/>
          <w:szCs w:val="24"/>
        </w:rPr>
        <w:t xml:space="preserve"> </w:t>
      </w:r>
      <w:r w:rsidRPr="000D0244">
        <w:rPr>
          <w:rFonts w:ascii="Times New Roman" w:hAnsi="Times New Roman" w:cs="Times New Roman"/>
          <w:sz w:val="24"/>
          <w:szCs w:val="24"/>
          <w:lang w:eastAsia="en-US"/>
        </w:rPr>
        <w:t>на территории</w:t>
      </w:r>
      <w:r w:rsidRPr="000D0244">
        <w:rPr>
          <w:rFonts w:ascii="Times New Roman" w:hAnsi="Times New Roman" w:cs="Times New Roman"/>
          <w:sz w:val="24"/>
          <w:szCs w:val="24"/>
        </w:rPr>
        <w:t xml:space="preserve"> муниципального образования Васильевский сельсовет Саракташского района Оренбургской области</w:t>
      </w:r>
      <w:r>
        <w:rPr>
          <w:rFonts w:ascii="Times New Roman" w:hAnsi="Times New Roman" w:cs="Times New Roman"/>
          <w:sz w:val="24"/>
          <w:szCs w:val="24"/>
        </w:rPr>
        <w:t>».</w:t>
      </w:r>
      <w:r w:rsidRPr="000D0244">
        <w:rPr>
          <w:rFonts w:ascii="Times New Roman" w:hAnsi="Times New Roman" w:cs="Times New Roman"/>
          <w:sz w:val="24"/>
          <w:szCs w:val="24"/>
        </w:rPr>
        <w:t xml:space="preserve"> </w:t>
      </w:r>
    </w:p>
    <w:p w:rsidR="00583138" w:rsidRDefault="00583138" w:rsidP="00583138">
      <w:pPr>
        <w:rPr>
          <w:rFonts w:ascii="Times New Roman" w:hAnsi="Times New Roman" w:cs="Times New Roman"/>
          <w:sz w:val="24"/>
          <w:szCs w:val="24"/>
        </w:rPr>
      </w:pPr>
      <w:r>
        <w:rPr>
          <w:rFonts w:ascii="Times New Roman" w:hAnsi="Times New Roman" w:cs="Times New Roman"/>
          <w:sz w:val="24"/>
          <w:szCs w:val="24"/>
        </w:rPr>
        <w:t>4.</w:t>
      </w:r>
      <w:r w:rsidRPr="00583138">
        <w:rPr>
          <w:rFonts w:ascii="Times New Roman" w:hAnsi="Times New Roman" w:cs="Times New Roman"/>
          <w:sz w:val="24"/>
          <w:szCs w:val="24"/>
        </w:rPr>
        <w:t xml:space="preserve"> </w:t>
      </w:r>
      <w:r w:rsidR="00837341">
        <w:rPr>
          <w:rFonts w:ascii="Times New Roman" w:hAnsi="Times New Roman" w:cs="Times New Roman"/>
          <w:sz w:val="24"/>
          <w:szCs w:val="24"/>
        </w:rPr>
        <w:t>Постановление № 117-п</w:t>
      </w:r>
      <w:r w:rsidR="00837341" w:rsidRPr="00C043D2">
        <w:rPr>
          <w:rFonts w:ascii="Times New Roman" w:hAnsi="Times New Roman" w:cs="Times New Roman"/>
          <w:sz w:val="24"/>
          <w:szCs w:val="24"/>
        </w:rPr>
        <w:t xml:space="preserve"> </w:t>
      </w:r>
      <w:r w:rsidR="00837341">
        <w:rPr>
          <w:rFonts w:ascii="Times New Roman" w:hAnsi="Times New Roman" w:cs="Times New Roman"/>
          <w:sz w:val="24"/>
          <w:szCs w:val="24"/>
        </w:rPr>
        <w:t>от 22.12.2025 «</w:t>
      </w:r>
      <w:r w:rsidRPr="00C043D2">
        <w:rPr>
          <w:rFonts w:ascii="Times New Roman" w:hAnsi="Times New Roman" w:cs="Times New Roman"/>
          <w:sz w:val="24"/>
          <w:szCs w:val="24"/>
        </w:rPr>
        <w:t>О внесении изменений</w:t>
      </w:r>
      <w:r w:rsidRPr="00C043D2">
        <w:rPr>
          <w:rFonts w:ascii="Times New Roman" w:hAnsi="Times New Roman" w:cs="Times New Roman"/>
          <w:bCs/>
          <w:sz w:val="24"/>
          <w:szCs w:val="24"/>
        </w:rPr>
        <w:t xml:space="preserve"> в Регламент реализации</w:t>
      </w:r>
      <w:r>
        <w:rPr>
          <w:rFonts w:ascii="Times New Roman" w:hAnsi="Times New Roman" w:cs="Times New Roman"/>
          <w:bCs/>
          <w:sz w:val="24"/>
          <w:szCs w:val="24"/>
        </w:rPr>
        <w:t xml:space="preserve"> </w:t>
      </w:r>
      <w:r w:rsidRPr="00C043D2">
        <w:rPr>
          <w:rFonts w:ascii="Times New Roman" w:hAnsi="Times New Roman" w:cs="Times New Roman"/>
          <w:bCs/>
          <w:sz w:val="24"/>
          <w:szCs w:val="24"/>
        </w:rPr>
        <w:t>полномочий администратора доходов бюджета</w:t>
      </w:r>
      <w:r>
        <w:rPr>
          <w:rFonts w:ascii="Times New Roman" w:hAnsi="Times New Roman" w:cs="Times New Roman"/>
          <w:bCs/>
          <w:sz w:val="24"/>
          <w:szCs w:val="24"/>
        </w:rPr>
        <w:t xml:space="preserve"> </w:t>
      </w:r>
      <w:r w:rsidRPr="00C043D2">
        <w:rPr>
          <w:rFonts w:ascii="Times New Roman" w:hAnsi="Times New Roman" w:cs="Times New Roman"/>
          <w:bCs/>
          <w:sz w:val="24"/>
          <w:szCs w:val="24"/>
        </w:rPr>
        <w:t>по взысканию дебиторской задолженности</w:t>
      </w:r>
      <w:r>
        <w:rPr>
          <w:rFonts w:ascii="Times New Roman" w:hAnsi="Times New Roman" w:cs="Times New Roman"/>
          <w:bCs/>
          <w:sz w:val="24"/>
          <w:szCs w:val="24"/>
        </w:rPr>
        <w:t xml:space="preserve"> </w:t>
      </w:r>
      <w:r w:rsidRPr="00C043D2">
        <w:rPr>
          <w:rFonts w:ascii="Times New Roman" w:hAnsi="Times New Roman" w:cs="Times New Roman"/>
          <w:bCs/>
          <w:sz w:val="24"/>
          <w:szCs w:val="24"/>
        </w:rPr>
        <w:t>по платежам в бюджет, пеням и штрафам по ним</w:t>
      </w:r>
      <w:r>
        <w:rPr>
          <w:rFonts w:ascii="Times New Roman" w:hAnsi="Times New Roman" w:cs="Times New Roman"/>
          <w:sz w:val="24"/>
          <w:szCs w:val="24"/>
        </w:rPr>
        <w:t xml:space="preserve">, </w:t>
      </w:r>
      <w:r w:rsidRPr="00C043D2">
        <w:rPr>
          <w:rFonts w:ascii="Times New Roman" w:hAnsi="Times New Roman" w:cs="Times New Roman"/>
          <w:sz w:val="24"/>
          <w:szCs w:val="24"/>
        </w:rPr>
        <w:t>утвержденный постановлением администрации Васильевский  сельсовет Саракташского района Оренбургской области от 23.04.2025№ 23-п</w:t>
      </w:r>
      <w:r w:rsidR="00837341">
        <w:rPr>
          <w:rFonts w:ascii="Times New Roman" w:hAnsi="Times New Roman" w:cs="Times New Roman"/>
          <w:sz w:val="24"/>
          <w:szCs w:val="24"/>
        </w:rPr>
        <w:t>»</w:t>
      </w:r>
      <w:r>
        <w:rPr>
          <w:rFonts w:ascii="Times New Roman" w:hAnsi="Times New Roman" w:cs="Times New Roman"/>
          <w:sz w:val="24"/>
          <w:szCs w:val="24"/>
        </w:rPr>
        <w:t>.</w:t>
      </w:r>
    </w:p>
    <w:p w:rsidR="00583138" w:rsidRDefault="00583138" w:rsidP="00583138">
      <w:pPr>
        <w:rPr>
          <w:rFonts w:ascii="Times New Roman" w:hAnsi="Times New Roman" w:cs="Times New Roman"/>
          <w:sz w:val="24"/>
          <w:szCs w:val="24"/>
        </w:rPr>
      </w:pPr>
      <w:r>
        <w:rPr>
          <w:rFonts w:ascii="Times New Roman" w:hAnsi="Times New Roman" w:cs="Times New Roman"/>
          <w:sz w:val="24"/>
          <w:szCs w:val="24"/>
        </w:rPr>
        <w:t>5.</w:t>
      </w:r>
      <w:r w:rsidRPr="00583138">
        <w:rPr>
          <w:rFonts w:ascii="Times New Roman" w:hAnsi="Times New Roman" w:cs="Times New Roman"/>
          <w:sz w:val="24"/>
          <w:szCs w:val="24"/>
        </w:rPr>
        <w:t xml:space="preserve"> </w:t>
      </w:r>
      <w:r w:rsidR="00837341">
        <w:rPr>
          <w:rFonts w:ascii="Times New Roman" w:hAnsi="Times New Roman" w:cs="Times New Roman"/>
          <w:sz w:val="24"/>
          <w:szCs w:val="24"/>
        </w:rPr>
        <w:t xml:space="preserve"> Решение Совета депутатов № 14 от 24.12.2025 «</w:t>
      </w:r>
      <w:r w:rsidRPr="00C043D2">
        <w:rPr>
          <w:rFonts w:ascii="Times New Roman" w:hAnsi="Times New Roman" w:cs="Times New Roman"/>
          <w:sz w:val="24"/>
          <w:szCs w:val="24"/>
        </w:rPr>
        <w:t>О внесении изменений в решение Совета депутатов № 179 от 24.12.2024 года «О бюджете муниципального обра</w:t>
      </w:r>
      <w:r>
        <w:rPr>
          <w:rFonts w:ascii="Times New Roman" w:hAnsi="Times New Roman" w:cs="Times New Roman"/>
          <w:sz w:val="24"/>
          <w:szCs w:val="24"/>
        </w:rPr>
        <w:t xml:space="preserve">зования Васильевский сельсовет  </w:t>
      </w:r>
      <w:r w:rsidRPr="00C043D2">
        <w:rPr>
          <w:rFonts w:ascii="Times New Roman" w:hAnsi="Times New Roman" w:cs="Times New Roman"/>
          <w:sz w:val="24"/>
          <w:szCs w:val="24"/>
        </w:rPr>
        <w:t>Саракташского района Оренбургской области на 2025 годи на плановый период 2026 и 2027 годов».</w:t>
      </w:r>
      <w:r>
        <w:rPr>
          <w:rFonts w:ascii="Times New Roman" w:hAnsi="Times New Roman" w:cs="Times New Roman"/>
          <w:sz w:val="24"/>
          <w:szCs w:val="24"/>
        </w:rPr>
        <w:t xml:space="preserve"> </w:t>
      </w:r>
      <w:r w:rsidRPr="00C043D2">
        <w:rPr>
          <w:rFonts w:ascii="Times New Roman" w:hAnsi="Times New Roman" w:cs="Times New Roman"/>
          <w:sz w:val="24"/>
          <w:szCs w:val="24"/>
        </w:rPr>
        <w:t>(с изменениями от 25.03.2025 № 189, от 25.07.2025 № 201)</w:t>
      </w:r>
    </w:p>
    <w:p w:rsidR="00583138" w:rsidRDefault="00583138" w:rsidP="00583138">
      <w:pPr>
        <w:rPr>
          <w:rFonts w:ascii="Times New Roman" w:hAnsi="Times New Roman" w:cs="Times New Roman"/>
          <w:sz w:val="24"/>
          <w:szCs w:val="24"/>
        </w:rPr>
      </w:pPr>
      <w:r>
        <w:rPr>
          <w:rFonts w:ascii="Times New Roman" w:hAnsi="Times New Roman" w:cs="Times New Roman"/>
          <w:sz w:val="24"/>
          <w:szCs w:val="24"/>
        </w:rPr>
        <w:t>6.</w:t>
      </w:r>
      <w:r w:rsidR="00837341" w:rsidRPr="00837341">
        <w:rPr>
          <w:rFonts w:ascii="Times New Roman" w:hAnsi="Times New Roman" w:cs="Times New Roman"/>
          <w:sz w:val="24"/>
          <w:szCs w:val="24"/>
        </w:rPr>
        <w:t xml:space="preserve"> </w:t>
      </w:r>
      <w:r w:rsidR="00837341">
        <w:rPr>
          <w:rFonts w:ascii="Times New Roman" w:hAnsi="Times New Roman" w:cs="Times New Roman"/>
          <w:sz w:val="24"/>
          <w:szCs w:val="24"/>
        </w:rPr>
        <w:t xml:space="preserve">Решение Совета депутатов № 15 от 24.12.2025 </w:t>
      </w:r>
      <w:r w:rsidRPr="00583138">
        <w:rPr>
          <w:rFonts w:ascii="Times New Roman" w:hAnsi="Times New Roman" w:cs="Times New Roman"/>
          <w:sz w:val="24"/>
          <w:szCs w:val="24"/>
        </w:rPr>
        <w:t xml:space="preserve"> </w:t>
      </w:r>
      <w:r w:rsidR="00837341">
        <w:rPr>
          <w:rFonts w:ascii="Times New Roman" w:hAnsi="Times New Roman" w:cs="Times New Roman"/>
          <w:sz w:val="24"/>
          <w:szCs w:val="24"/>
        </w:rPr>
        <w:t>«</w:t>
      </w:r>
      <w:r w:rsidRPr="00C043D2">
        <w:rPr>
          <w:rFonts w:ascii="Times New Roman" w:hAnsi="Times New Roman" w:cs="Times New Roman"/>
          <w:sz w:val="24"/>
          <w:szCs w:val="24"/>
        </w:rPr>
        <w:t>О бюджете муниципального образования Васильевский</w:t>
      </w:r>
      <w:r>
        <w:rPr>
          <w:rFonts w:ascii="Times New Roman" w:hAnsi="Times New Roman" w:cs="Times New Roman"/>
          <w:sz w:val="24"/>
          <w:szCs w:val="24"/>
        </w:rPr>
        <w:t xml:space="preserve"> сельсовет </w:t>
      </w:r>
      <w:r w:rsidRPr="00C043D2">
        <w:rPr>
          <w:rFonts w:ascii="Times New Roman" w:hAnsi="Times New Roman" w:cs="Times New Roman"/>
          <w:sz w:val="24"/>
          <w:szCs w:val="24"/>
        </w:rPr>
        <w:t>Саракташского района Оренбургской области на 2026 год</w:t>
      </w:r>
      <w:r>
        <w:rPr>
          <w:rFonts w:ascii="Times New Roman" w:hAnsi="Times New Roman" w:cs="Times New Roman"/>
          <w:sz w:val="24"/>
          <w:szCs w:val="24"/>
        </w:rPr>
        <w:t xml:space="preserve"> </w:t>
      </w:r>
      <w:r w:rsidRPr="00C043D2">
        <w:rPr>
          <w:rFonts w:ascii="Times New Roman" w:hAnsi="Times New Roman" w:cs="Times New Roman"/>
          <w:sz w:val="24"/>
          <w:szCs w:val="24"/>
        </w:rPr>
        <w:t>и на плановый период 2027 и 2028 годов</w:t>
      </w:r>
      <w:r w:rsidR="00837341">
        <w:rPr>
          <w:rFonts w:ascii="Times New Roman" w:hAnsi="Times New Roman" w:cs="Times New Roman"/>
          <w:sz w:val="24"/>
          <w:szCs w:val="24"/>
        </w:rPr>
        <w:t>»</w:t>
      </w:r>
    </w:p>
    <w:p w:rsidR="00583138" w:rsidRDefault="00583138" w:rsidP="00583138">
      <w:pPr>
        <w:rPr>
          <w:rFonts w:ascii="Times New Roman" w:hAnsi="Times New Roman" w:cs="Times New Roman"/>
          <w:sz w:val="24"/>
          <w:szCs w:val="24"/>
        </w:rPr>
      </w:pPr>
      <w:r>
        <w:rPr>
          <w:rFonts w:ascii="Times New Roman" w:hAnsi="Times New Roman" w:cs="Times New Roman"/>
          <w:sz w:val="24"/>
          <w:szCs w:val="24"/>
        </w:rPr>
        <w:t>7.</w:t>
      </w:r>
      <w:r w:rsidRPr="00583138">
        <w:rPr>
          <w:rFonts w:ascii="Times New Roman" w:hAnsi="Times New Roman" w:cs="Times New Roman"/>
          <w:sz w:val="24"/>
          <w:szCs w:val="24"/>
        </w:rPr>
        <w:t xml:space="preserve"> </w:t>
      </w:r>
      <w:r w:rsidR="00837341">
        <w:rPr>
          <w:rFonts w:ascii="Times New Roman" w:hAnsi="Times New Roman" w:cs="Times New Roman"/>
          <w:sz w:val="24"/>
          <w:szCs w:val="24"/>
        </w:rPr>
        <w:t>.</w:t>
      </w:r>
      <w:r w:rsidR="00837341" w:rsidRPr="00837341">
        <w:rPr>
          <w:rFonts w:ascii="Times New Roman" w:hAnsi="Times New Roman" w:cs="Times New Roman"/>
          <w:sz w:val="24"/>
          <w:szCs w:val="24"/>
        </w:rPr>
        <w:t xml:space="preserve"> </w:t>
      </w:r>
      <w:r w:rsidR="00837341">
        <w:rPr>
          <w:rFonts w:ascii="Times New Roman" w:hAnsi="Times New Roman" w:cs="Times New Roman"/>
          <w:sz w:val="24"/>
          <w:szCs w:val="24"/>
        </w:rPr>
        <w:t xml:space="preserve">Решение Совета депутатов № 16 от 24.12.2025 </w:t>
      </w:r>
      <w:r w:rsidR="00837341" w:rsidRPr="00583138">
        <w:rPr>
          <w:rFonts w:ascii="Times New Roman" w:hAnsi="Times New Roman" w:cs="Times New Roman"/>
          <w:sz w:val="24"/>
          <w:szCs w:val="24"/>
        </w:rPr>
        <w:t xml:space="preserve"> </w:t>
      </w:r>
      <w:r w:rsidR="00837341">
        <w:rPr>
          <w:rFonts w:ascii="Times New Roman" w:hAnsi="Times New Roman" w:cs="Times New Roman"/>
          <w:sz w:val="24"/>
          <w:szCs w:val="24"/>
        </w:rPr>
        <w:t>«</w:t>
      </w:r>
      <w:r w:rsidRPr="00C043D2">
        <w:rPr>
          <w:rFonts w:ascii="Times New Roman" w:hAnsi="Times New Roman" w:cs="Times New Roman"/>
          <w:sz w:val="24"/>
          <w:szCs w:val="24"/>
        </w:rPr>
        <w:t>Об утверждении Положения о бю</w:t>
      </w:r>
      <w:r>
        <w:rPr>
          <w:rFonts w:ascii="Times New Roman" w:hAnsi="Times New Roman" w:cs="Times New Roman"/>
          <w:sz w:val="24"/>
          <w:szCs w:val="24"/>
        </w:rPr>
        <w:t xml:space="preserve">джетном </w:t>
      </w:r>
      <w:r w:rsidRPr="00C043D2">
        <w:rPr>
          <w:rFonts w:ascii="Times New Roman" w:hAnsi="Times New Roman" w:cs="Times New Roman"/>
          <w:sz w:val="24"/>
          <w:szCs w:val="24"/>
        </w:rPr>
        <w:t xml:space="preserve"> процессе </w:t>
      </w:r>
      <w:r>
        <w:rPr>
          <w:rFonts w:ascii="Times New Roman" w:hAnsi="Times New Roman" w:cs="Times New Roman"/>
          <w:sz w:val="24"/>
          <w:szCs w:val="24"/>
        </w:rPr>
        <w:t xml:space="preserve"> в муниципальном образовании </w:t>
      </w:r>
      <w:r w:rsidRPr="00C043D2">
        <w:rPr>
          <w:rFonts w:ascii="Times New Roman" w:hAnsi="Times New Roman" w:cs="Times New Roman"/>
          <w:sz w:val="24"/>
          <w:szCs w:val="24"/>
        </w:rPr>
        <w:t>Васильевский сельсовет</w:t>
      </w:r>
      <w:r>
        <w:rPr>
          <w:rFonts w:ascii="Times New Roman" w:hAnsi="Times New Roman" w:cs="Times New Roman"/>
          <w:sz w:val="24"/>
          <w:szCs w:val="24"/>
        </w:rPr>
        <w:t xml:space="preserve"> </w:t>
      </w:r>
      <w:r w:rsidRPr="00C043D2">
        <w:rPr>
          <w:rFonts w:ascii="Times New Roman" w:hAnsi="Times New Roman" w:cs="Times New Roman"/>
          <w:sz w:val="24"/>
          <w:szCs w:val="24"/>
        </w:rPr>
        <w:t>Сарак</w:t>
      </w:r>
      <w:r>
        <w:rPr>
          <w:rFonts w:ascii="Times New Roman" w:hAnsi="Times New Roman" w:cs="Times New Roman"/>
          <w:sz w:val="24"/>
          <w:szCs w:val="24"/>
        </w:rPr>
        <w:t>ташского района Оренбургской области</w:t>
      </w:r>
      <w:r w:rsidR="00837341">
        <w:rPr>
          <w:rFonts w:ascii="Times New Roman" w:hAnsi="Times New Roman" w:cs="Times New Roman"/>
          <w:sz w:val="24"/>
          <w:szCs w:val="24"/>
        </w:rPr>
        <w:t>»</w:t>
      </w:r>
      <w:r>
        <w:rPr>
          <w:rFonts w:ascii="Times New Roman" w:hAnsi="Times New Roman" w:cs="Times New Roman"/>
          <w:sz w:val="24"/>
          <w:szCs w:val="24"/>
        </w:rPr>
        <w:t>.</w:t>
      </w:r>
    </w:p>
    <w:p w:rsidR="00583138" w:rsidRPr="00C34CCA" w:rsidRDefault="00583138" w:rsidP="00583138">
      <w:pPr>
        <w:rPr>
          <w:rFonts w:ascii="Times New Roman" w:hAnsi="Times New Roman"/>
          <w:bCs/>
          <w:sz w:val="24"/>
          <w:szCs w:val="24"/>
        </w:rPr>
      </w:pPr>
      <w:r>
        <w:rPr>
          <w:rFonts w:ascii="Times New Roman" w:hAnsi="Times New Roman" w:cs="Times New Roman"/>
          <w:sz w:val="24"/>
          <w:szCs w:val="24"/>
        </w:rPr>
        <w:t>8.</w:t>
      </w:r>
      <w:r w:rsidRPr="00583138">
        <w:rPr>
          <w:rFonts w:ascii="Times New Roman" w:hAnsi="Times New Roman"/>
          <w:sz w:val="24"/>
          <w:szCs w:val="24"/>
        </w:rPr>
        <w:t xml:space="preserve"> </w:t>
      </w:r>
      <w:r w:rsidR="00837341">
        <w:rPr>
          <w:rFonts w:ascii="Times New Roman" w:hAnsi="Times New Roman" w:cs="Times New Roman"/>
          <w:sz w:val="24"/>
          <w:szCs w:val="24"/>
        </w:rPr>
        <w:t xml:space="preserve">Решение Совета депутатов № 17 от 24.12.2025 </w:t>
      </w:r>
      <w:r w:rsidR="00837341" w:rsidRPr="00583138">
        <w:rPr>
          <w:rFonts w:ascii="Times New Roman" w:hAnsi="Times New Roman" w:cs="Times New Roman"/>
          <w:sz w:val="24"/>
          <w:szCs w:val="24"/>
        </w:rPr>
        <w:t xml:space="preserve"> </w:t>
      </w:r>
      <w:r w:rsidR="00837341">
        <w:rPr>
          <w:rFonts w:ascii="Times New Roman" w:hAnsi="Times New Roman" w:cs="Times New Roman"/>
          <w:sz w:val="24"/>
          <w:szCs w:val="24"/>
        </w:rPr>
        <w:t>«</w:t>
      </w:r>
      <w:r w:rsidRPr="00C34CCA">
        <w:rPr>
          <w:rFonts w:ascii="Times New Roman" w:hAnsi="Times New Roman"/>
          <w:sz w:val="24"/>
          <w:szCs w:val="24"/>
        </w:rPr>
        <w:t>Об утверждении Положения о порядке и установлении размера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Саракташский район Оренбургской области</w:t>
      </w:r>
      <w:r w:rsidR="00837341">
        <w:rPr>
          <w:rFonts w:ascii="Times New Roman" w:hAnsi="Times New Roman"/>
          <w:sz w:val="24"/>
          <w:szCs w:val="24"/>
        </w:rPr>
        <w:t>»</w:t>
      </w:r>
    </w:p>
    <w:p w:rsidR="00583138" w:rsidRPr="00C043D2" w:rsidRDefault="00837341" w:rsidP="00583138">
      <w:pPr>
        <w:rPr>
          <w:rFonts w:ascii="Times New Roman" w:hAnsi="Times New Roman" w:cs="Times New Roman"/>
          <w:sz w:val="24"/>
          <w:szCs w:val="24"/>
        </w:rPr>
      </w:pPr>
      <w:r>
        <w:rPr>
          <w:rFonts w:ascii="Times New Roman" w:hAnsi="Times New Roman" w:cs="Times New Roman"/>
          <w:sz w:val="24"/>
          <w:szCs w:val="24"/>
        </w:rPr>
        <w:t>9.</w:t>
      </w:r>
      <w:r w:rsidRPr="00837341">
        <w:rPr>
          <w:rFonts w:ascii="Times New Roman" w:hAnsi="Times New Roman" w:cs="Times New Roman"/>
          <w:sz w:val="24"/>
          <w:szCs w:val="24"/>
        </w:rPr>
        <w:t xml:space="preserve"> </w:t>
      </w:r>
      <w:r w:rsidR="008A6E26">
        <w:rPr>
          <w:rFonts w:ascii="Times New Roman" w:hAnsi="Times New Roman" w:cs="Times New Roman"/>
          <w:sz w:val="24"/>
          <w:szCs w:val="24"/>
        </w:rPr>
        <w:t xml:space="preserve">Решение Совета депутатов № 19 от 24.12.2025 </w:t>
      </w:r>
      <w:r w:rsidR="008A6E26" w:rsidRPr="00583138">
        <w:rPr>
          <w:rFonts w:ascii="Times New Roman" w:hAnsi="Times New Roman" w:cs="Times New Roman"/>
          <w:sz w:val="24"/>
          <w:szCs w:val="24"/>
        </w:rPr>
        <w:t xml:space="preserve"> </w:t>
      </w:r>
      <w:r w:rsidR="008A6E26">
        <w:rPr>
          <w:rFonts w:ascii="Times New Roman" w:hAnsi="Times New Roman" w:cs="Times New Roman"/>
          <w:sz w:val="24"/>
          <w:szCs w:val="24"/>
        </w:rPr>
        <w:t>«</w:t>
      </w:r>
      <w:r w:rsidRPr="000405B9">
        <w:rPr>
          <w:rFonts w:ascii="Times New Roman" w:hAnsi="Times New Roman" w:cs="Times New Roman"/>
          <w:sz w:val="24"/>
          <w:szCs w:val="24"/>
        </w:rPr>
        <w:t xml:space="preserve">О внесение изменений в Положение о </w:t>
      </w:r>
      <w:r w:rsidRPr="000405B9">
        <w:rPr>
          <w:rFonts w:ascii="Times New Roman" w:hAnsi="Times New Roman" w:cs="Times New Roman"/>
          <w:bCs/>
          <w:sz w:val="24"/>
          <w:szCs w:val="24"/>
        </w:rPr>
        <w:t xml:space="preserve">порядке оплаты труда главы муниципального образования  Васильевского сельсовет Саракташского района Оренбургской области, утвержденное решением Совета депутатов сельсовета </w:t>
      </w:r>
      <w:r w:rsidRPr="000405B9">
        <w:rPr>
          <w:rFonts w:ascii="Times New Roman" w:hAnsi="Times New Roman" w:cs="Times New Roman"/>
          <w:sz w:val="24"/>
          <w:szCs w:val="24"/>
        </w:rPr>
        <w:t xml:space="preserve">№ 51 от 26.11.2021«Об утверждении Положения о </w:t>
      </w:r>
      <w:r w:rsidRPr="000405B9">
        <w:rPr>
          <w:rFonts w:ascii="Times New Roman" w:hAnsi="Times New Roman" w:cs="Times New Roman"/>
          <w:bCs/>
          <w:sz w:val="24"/>
          <w:szCs w:val="24"/>
        </w:rPr>
        <w:t xml:space="preserve">порядке оплаты труда </w:t>
      </w:r>
      <w:r w:rsidRPr="000405B9">
        <w:rPr>
          <w:rFonts w:ascii="Times New Roman" w:hAnsi="Times New Roman" w:cs="Times New Roman"/>
          <w:sz w:val="24"/>
          <w:szCs w:val="24"/>
        </w:rPr>
        <w:t>главы муниципального образования Васильевский  сельсовет Саракташско</w:t>
      </w:r>
      <w:r>
        <w:rPr>
          <w:rFonts w:ascii="Times New Roman" w:hAnsi="Times New Roman" w:cs="Times New Roman"/>
          <w:sz w:val="24"/>
          <w:szCs w:val="24"/>
        </w:rPr>
        <w:t>го района Оренбургской области»</w:t>
      </w:r>
    </w:p>
    <w:p w:rsidR="00837341" w:rsidRPr="000405B9" w:rsidRDefault="00837341" w:rsidP="00837341">
      <w:pPr>
        <w:pStyle w:val="ConsPlusNormal"/>
        <w:rPr>
          <w:rFonts w:ascii="Times New Roman" w:hAnsi="Times New Roman" w:cs="Times New Roman"/>
          <w:bCs/>
          <w:sz w:val="24"/>
          <w:szCs w:val="24"/>
        </w:rPr>
      </w:pPr>
      <w:r>
        <w:rPr>
          <w:rFonts w:ascii="Times New Roman" w:hAnsi="Times New Roman" w:cs="Times New Roman"/>
          <w:sz w:val="24"/>
          <w:szCs w:val="24"/>
        </w:rPr>
        <w:lastRenderedPageBreak/>
        <w:t>10.</w:t>
      </w:r>
      <w:r w:rsidR="008A6E26" w:rsidRPr="008A6E26">
        <w:rPr>
          <w:rFonts w:ascii="Times New Roman" w:hAnsi="Times New Roman" w:cs="Times New Roman"/>
          <w:sz w:val="24"/>
          <w:szCs w:val="24"/>
        </w:rPr>
        <w:t xml:space="preserve"> </w:t>
      </w:r>
      <w:r w:rsidR="008A6E26">
        <w:rPr>
          <w:rFonts w:ascii="Times New Roman" w:hAnsi="Times New Roman" w:cs="Times New Roman"/>
          <w:sz w:val="24"/>
          <w:szCs w:val="24"/>
        </w:rPr>
        <w:t xml:space="preserve">Решение Совета депутатов № 20 от 24.12.2025 </w:t>
      </w:r>
      <w:r w:rsidR="008A6E26" w:rsidRPr="00583138">
        <w:rPr>
          <w:rFonts w:ascii="Times New Roman" w:hAnsi="Times New Roman" w:cs="Times New Roman"/>
          <w:sz w:val="24"/>
          <w:szCs w:val="24"/>
        </w:rPr>
        <w:t xml:space="preserve"> </w:t>
      </w:r>
      <w:r w:rsidRPr="00837341">
        <w:rPr>
          <w:rFonts w:ascii="Times New Roman" w:hAnsi="Times New Roman" w:cs="Times New Roman"/>
          <w:sz w:val="24"/>
          <w:szCs w:val="24"/>
        </w:rPr>
        <w:t xml:space="preserve"> </w:t>
      </w:r>
      <w:r w:rsidR="008A6E26">
        <w:rPr>
          <w:rFonts w:ascii="Times New Roman" w:hAnsi="Times New Roman" w:cs="Times New Roman"/>
          <w:sz w:val="24"/>
          <w:szCs w:val="24"/>
        </w:rPr>
        <w:t>«</w:t>
      </w:r>
      <w:r w:rsidRPr="000405B9">
        <w:rPr>
          <w:rFonts w:ascii="Times New Roman" w:hAnsi="Times New Roman" w:cs="Times New Roman"/>
          <w:sz w:val="24"/>
          <w:szCs w:val="24"/>
        </w:rPr>
        <w:t xml:space="preserve">О внесение изменений в Приложение к решению Совета депутатов сельсовета </w:t>
      </w:r>
      <w:r>
        <w:rPr>
          <w:rFonts w:ascii="Times New Roman" w:hAnsi="Times New Roman" w:cs="Times New Roman"/>
          <w:sz w:val="24"/>
          <w:szCs w:val="24"/>
        </w:rPr>
        <w:t xml:space="preserve">от 26 ноября 2021 года № 52 «Об </w:t>
      </w:r>
      <w:r w:rsidRPr="000405B9">
        <w:rPr>
          <w:rFonts w:ascii="Times New Roman" w:hAnsi="Times New Roman" w:cs="Times New Roman"/>
          <w:sz w:val="24"/>
          <w:szCs w:val="24"/>
        </w:rPr>
        <w:t xml:space="preserve">утверждении  Положения о </w:t>
      </w:r>
      <w:r w:rsidRPr="000405B9">
        <w:rPr>
          <w:rFonts w:ascii="Times New Roman" w:hAnsi="Times New Roman" w:cs="Times New Roman"/>
          <w:bCs/>
          <w:sz w:val="24"/>
          <w:szCs w:val="24"/>
        </w:rPr>
        <w:t xml:space="preserve">порядке оплаты труда лиц, замещающих муниципальные должности и должности муниципальной службы муниципального образования  Васильевского сельсовет Саракташского района Оренбургской области» </w:t>
      </w:r>
    </w:p>
    <w:p w:rsidR="00837341" w:rsidRDefault="00837341" w:rsidP="00583138">
      <w:pPr>
        <w:rPr>
          <w:rFonts w:ascii="Times New Roman" w:hAnsi="Times New Roman" w:cs="Times New Roman"/>
          <w:sz w:val="24"/>
          <w:szCs w:val="24"/>
        </w:rPr>
      </w:pPr>
    </w:p>
    <w:p w:rsidR="00837341" w:rsidRPr="00D27560" w:rsidRDefault="00837341" w:rsidP="00837341">
      <w:pPr>
        <w:rPr>
          <w:rFonts w:ascii="Times New Roman" w:hAnsi="Times New Roman" w:cs="Times New Roman"/>
          <w:bCs/>
          <w:color w:val="000000"/>
          <w:sz w:val="24"/>
          <w:szCs w:val="24"/>
        </w:rPr>
      </w:pPr>
      <w:r>
        <w:rPr>
          <w:rFonts w:ascii="Times New Roman" w:hAnsi="Times New Roman" w:cs="Times New Roman"/>
          <w:sz w:val="24"/>
          <w:szCs w:val="24"/>
        </w:rPr>
        <w:t>11.</w:t>
      </w:r>
      <w:r w:rsidRPr="00837341">
        <w:rPr>
          <w:rFonts w:ascii="Times New Roman" w:hAnsi="Times New Roman"/>
          <w:sz w:val="24"/>
          <w:szCs w:val="24"/>
        </w:rPr>
        <w:t xml:space="preserve"> </w:t>
      </w:r>
      <w:r w:rsidR="008A6E26">
        <w:rPr>
          <w:rFonts w:ascii="Times New Roman" w:hAnsi="Times New Roman" w:cs="Times New Roman"/>
          <w:sz w:val="24"/>
          <w:szCs w:val="24"/>
        </w:rPr>
        <w:t xml:space="preserve">Решение Совета депутатов № 21 от 24.12.2025 </w:t>
      </w:r>
      <w:r w:rsidR="008A6E26" w:rsidRPr="00583138">
        <w:rPr>
          <w:rFonts w:ascii="Times New Roman" w:hAnsi="Times New Roman" w:cs="Times New Roman"/>
          <w:sz w:val="24"/>
          <w:szCs w:val="24"/>
        </w:rPr>
        <w:t xml:space="preserve"> </w:t>
      </w:r>
      <w:r w:rsidR="008A6E26" w:rsidRPr="00837341">
        <w:rPr>
          <w:rFonts w:ascii="Times New Roman" w:hAnsi="Times New Roman" w:cs="Times New Roman"/>
          <w:sz w:val="24"/>
          <w:szCs w:val="24"/>
        </w:rPr>
        <w:t xml:space="preserve"> </w:t>
      </w:r>
      <w:r w:rsidR="008A6E26">
        <w:rPr>
          <w:rFonts w:ascii="Times New Roman" w:hAnsi="Times New Roman" w:cs="Times New Roman"/>
          <w:sz w:val="24"/>
          <w:szCs w:val="24"/>
        </w:rPr>
        <w:t>«</w:t>
      </w:r>
      <w:r w:rsidRPr="00D27560">
        <w:rPr>
          <w:rFonts w:ascii="Times New Roman" w:hAnsi="Times New Roman"/>
          <w:sz w:val="24"/>
          <w:szCs w:val="24"/>
        </w:rPr>
        <w:t xml:space="preserve">О внесении изменений в Порядок управления и распоряжения имуществом, находящимся в муниципальной собственности муниципального образования МО </w:t>
      </w:r>
      <w:r>
        <w:rPr>
          <w:rFonts w:ascii="Times New Roman" w:hAnsi="Times New Roman"/>
          <w:sz w:val="24"/>
          <w:szCs w:val="24"/>
        </w:rPr>
        <w:t xml:space="preserve">Васильевский </w:t>
      </w:r>
      <w:r w:rsidRPr="00D27560">
        <w:rPr>
          <w:rFonts w:ascii="Times New Roman" w:hAnsi="Times New Roman"/>
          <w:sz w:val="24"/>
          <w:szCs w:val="24"/>
        </w:rPr>
        <w:t>сельсовет Саракташского района Оренбургской области</w:t>
      </w:r>
      <w:r w:rsidRPr="00D27560">
        <w:rPr>
          <w:rFonts w:ascii="Times New Roman" w:hAnsi="Times New Roman" w:cs="Times New Roman"/>
          <w:sz w:val="24"/>
          <w:szCs w:val="24"/>
        </w:rPr>
        <w:t>,</w:t>
      </w:r>
      <w:r w:rsidRPr="00D27560">
        <w:rPr>
          <w:rFonts w:ascii="Times New Roman" w:hAnsi="Times New Roman" w:cs="Times New Roman"/>
          <w:bCs/>
          <w:color w:val="000000"/>
          <w:sz w:val="24"/>
          <w:szCs w:val="24"/>
        </w:rPr>
        <w:t xml:space="preserve"> утверждённый решением Совета депутатов </w:t>
      </w:r>
      <w:r w:rsidRPr="00D27560">
        <w:rPr>
          <w:rFonts w:ascii="Times New Roman" w:hAnsi="Times New Roman" w:cs="Times New Roman"/>
          <w:sz w:val="24"/>
          <w:szCs w:val="24"/>
        </w:rPr>
        <w:t xml:space="preserve">Васильевского </w:t>
      </w:r>
      <w:r w:rsidRPr="00D27560">
        <w:rPr>
          <w:rFonts w:ascii="Times New Roman" w:hAnsi="Times New Roman" w:cs="Times New Roman"/>
          <w:bCs/>
          <w:color w:val="000000"/>
          <w:sz w:val="24"/>
          <w:szCs w:val="24"/>
        </w:rPr>
        <w:t>сельсовета Саракташского района Оренбургской области от 20.09.2017 № 81</w:t>
      </w:r>
      <w:r w:rsidR="008A6E26">
        <w:rPr>
          <w:rFonts w:ascii="Times New Roman" w:hAnsi="Times New Roman" w:cs="Times New Roman"/>
          <w:bCs/>
          <w:color w:val="000000"/>
          <w:sz w:val="24"/>
          <w:szCs w:val="24"/>
        </w:rPr>
        <w:t>».</w:t>
      </w:r>
    </w:p>
    <w:p w:rsidR="00583138" w:rsidRPr="00C043D2" w:rsidRDefault="00583138" w:rsidP="00583138">
      <w:pPr>
        <w:rPr>
          <w:rFonts w:ascii="Times New Roman" w:hAnsi="Times New Roman" w:cs="Times New Roman"/>
          <w:sz w:val="24"/>
          <w:szCs w:val="24"/>
        </w:rPr>
      </w:pP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АДМИНИСТРАЦИЯ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МУНИЦИПАЛЬНОГО ОБРАЗОВАНИЯ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СЕЛЬСКОГО ПОСЕЛЕНИЯ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ВАСИЛЬЕВСКОГО СЕЛЬСОВЕТА</w:t>
      </w:r>
    </w:p>
    <w:p w:rsidR="008A6E26" w:rsidRPr="008A6E26" w:rsidRDefault="008A6E26" w:rsidP="008A6E26">
      <w:pPr>
        <w:pStyle w:val="a4"/>
        <w:jc w:val="center"/>
        <w:rPr>
          <w:rFonts w:ascii="Times New Roman" w:hAnsi="Times New Roman"/>
          <w:b/>
          <w:caps/>
          <w:sz w:val="16"/>
          <w:szCs w:val="16"/>
        </w:rPr>
      </w:pPr>
      <w:r w:rsidRPr="008A6E26">
        <w:rPr>
          <w:rFonts w:ascii="Times New Roman" w:hAnsi="Times New Roman"/>
          <w:b/>
          <w:caps/>
          <w:sz w:val="16"/>
          <w:szCs w:val="16"/>
        </w:rPr>
        <w:t>САРАКТАШСКОГО РАЙОНА</w:t>
      </w:r>
    </w:p>
    <w:p w:rsidR="008A6E26" w:rsidRPr="008A6E26" w:rsidRDefault="008A6E26" w:rsidP="008A6E26">
      <w:pPr>
        <w:pStyle w:val="a4"/>
        <w:jc w:val="center"/>
        <w:rPr>
          <w:rFonts w:ascii="Times New Roman" w:hAnsi="Times New Roman"/>
          <w:b/>
          <w:caps/>
          <w:sz w:val="16"/>
          <w:szCs w:val="16"/>
        </w:rPr>
      </w:pPr>
      <w:r w:rsidRPr="008A6E26">
        <w:rPr>
          <w:rFonts w:ascii="Times New Roman" w:hAnsi="Times New Roman"/>
          <w:b/>
          <w:caps/>
          <w:sz w:val="16"/>
          <w:szCs w:val="16"/>
        </w:rPr>
        <w:t>ОРЕНБУРГСКОЙ ОБЛАСТИ</w:t>
      </w:r>
    </w:p>
    <w:p w:rsidR="008A6E26" w:rsidRPr="008A6E26" w:rsidRDefault="008A6E26" w:rsidP="008A6E26">
      <w:pPr>
        <w:shd w:val="clear" w:color="auto" w:fill="FFFFFF"/>
        <w:spacing w:line="317" w:lineRule="exact"/>
        <w:ind w:right="4675"/>
        <w:rPr>
          <w:rFonts w:ascii="Times New Roman" w:hAnsi="Times New Roman" w:cs="Times New Roman"/>
          <w:b/>
          <w:sz w:val="16"/>
          <w:szCs w:val="16"/>
        </w:rPr>
      </w:pPr>
      <w:r w:rsidRPr="008A6E26">
        <w:rPr>
          <w:rFonts w:ascii="Times New Roman" w:hAnsi="Times New Roman" w:cs="Times New Roman"/>
          <w:b/>
          <w:sz w:val="16"/>
          <w:szCs w:val="16"/>
        </w:rPr>
        <w:t xml:space="preserve">                                                             </w:t>
      </w:r>
    </w:p>
    <w:p w:rsidR="008A6E26" w:rsidRPr="008A6E26" w:rsidRDefault="008A6E26" w:rsidP="008A6E26">
      <w:pPr>
        <w:shd w:val="clear" w:color="auto" w:fill="FFFFFF"/>
        <w:spacing w:line="317" w:lineRule="exact"/>
        <w:ind w:right="4675"/>
        <w:rPr>
          <w:rFonts w:ascii="Times New Roman" w:hAnsi="Times New Roman" w:cs="Times New Roman"/>
          <w:sz w:val="16"/>
          <w:szCs w:val="16"/>
        </w:rPr>
      </w:pPr>
      <w:r w:rsidRPr="008A6E26">
        <w:rPr>
          <w:rFonts w:ascii="Times New Roman" w:hAnsi="Times New Roman" w:cs="Times New Roman"/>
          <w:sz w:val="16"/>
          <w:szCs w:val="16"/>
        </w:rPr>
        <w:t xml:space="preserve">           </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РАСПОРЯЖЕНИЕ</w:t>
      </w: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15.12.2025                                                                    № 17-п</w:t>
      </w:r>
    </w:p>
    <w:p w:rsidR="008A6E26" w:rsidRPr="008A6E26" w:rsidRDefault="008A6E26" w:rsidP="008A6E26">
      <w:pPr>
        <w:pStyle w:val="a4"/>
        <w:rPr>
          <w:rFonts w:ascii="Times New Roman" w:hAnsi="Times New Roman"/>
          <w:b/>
          <w:sz w:val="16"/>
          <w:szCs w:val="16"/>
        </w:rPr>
      </w:pPr>
    </w:p>
    <w:p w:rsidR="008A6E26" w:rsidRPr="008A6E26" w:rsidRDefault="008A6E26" w:rsidP="008A6E26">
      <w:pPr>
        <w:pStyle w:val="a4"/>
        <w:rPr>
          <w:rFonts w:ascii="Times New Roman" w:hAnsi="Times New Roman"/>
          <w:b/>
          <w:sz w:val="16"/>
          <w:szCs w:val="16"/>
        </w:rPr>
      </w:pPr>
    </w:p>
    <w:p w:rsidR="008A6E26" w:rsidRPr="008A6E26" w:rsidRDefault="008A6E26" w:rsidP="008A6E26">
      <w:pPr>
        <w:pStyle w:val="NraWb"/>
        <w:spacing w:beforeAutospacing="0" w:after="0"/>
        <w:jc w:val="center"/>
        <w:rPr>
          <w:b/>
          <w:color w:val="000000"/>
          <w:sz w:val="16"/>
          <w:szCs w:val="16"/>
        </w:rPr>
      </w:pPr>
      <w:r w:rsidRPr="008A6E26">
        <w:rPr>
          <w:b/>
          <w:color w:val="000000"/>
          <w:sz w:val="16"/>
          <w:szCs w:val="16"/>
        </w:rPr>
        <w:t>Об утверждении программы профилактики</w:t>
      </w:r>
    </w:p>
    <w:p w:rsidR="008A6E26" w:rsidRPr="008A6E26" w:rsidRDefault="008A6E26" w:rsidP="008A6E26">
      <w:pPr>
        <w:pStyle w:val="NraWb"/>
        <w:spacing w:beforeAutospacing="0" w:after="0"/>
        <w:jc w:val="center"/>
        <w:rPr>
          <w:b/>
          <w:color w:val="000000"/>
          <w:sz w:val="16"/>
          <w:szCs w:val="16"/>
        </w:rPr>
      </w:pPr>
      <w:r w:rsidRPr="008A6E26">
        <w:rPr>
          <w:b/>
          <w:color w:val="000000"/>
          <w:sz w:val="16"/>
          <w:szCs w:val="16"/>
        </w:rPr>
        <w:t>рисков причинения вреда (ущерба) охраняемым</w:t>
      </w:r>
    </w:p>
    <w:p w:rsidR="008A6E26" w:rsidRPr="008A6E26" w:rsidRDefault="008A6E26" w:rsidP="008A6E26">
      <w:pPr>
        <w:pStyle w:val="NraWb"/>
        <w:spacing w:beforeAutospacing="0" w:after="0"/>
        <w:jc w:val="center"/>
        <w:rPr>
          <w:b/>
          <w:sz w:val="16"/>
          <w:szCs w:val="16"/>
        </w:rPr>
      </w:pPr>
      <w:r w:rsidRPr="008A6E26">
        <w:rPr>
          <w:b/>
          <w:color w:val="000000"/>
          <w:sz w:val="16"/>
          <w:szCs w:val="16"/>
        </w:rPr>
        <w:t>законом ценностям по муниципальному контролю</w:t>
      </w:r>
    </w:p>
    <w:p w:rsidR="008A6E26" w:rsidRPr="008A6E26" w:rsidRDefault="008A6E26" w:rsidP="008A6E26">
      <w:pPr>
        <w:pStyle w:val="NraWb"/>
        <w:spacing w:beforeAutospacing="0" w:after="0"/>
        <w:jc w:val="center"/>
        <w:rPr>
          <w:b/>
          <w:color w:val="000000"/>
          <w:sz w:val="16"/>
          <w:szCs w:val="16"/>
        </w:rPr>
      </w:pPr>
      <w:r w:rsidRPr="008A6E26">
        <w:rPr>
          <w:b/>
          <w:color w:val="000000"/>
          <w:sz w:val="16"/>
          <w:szCs w:val="16"/>
        </w:rPr>
        <w:t>в сфере благоустройства на 2026 год</w:t>
      </w:r>
    </w:p>
    <w:p w:rsidR="008A6E26" w:rsidRPr="008A6E26" w:rsidRDefault="008A6E26" w:rsidP="008A6E26">
      <w:pPr>
        <w:pStyle w:val="NraWb"/>
        <w:spacing w:beforeAutospacing="0" w:after="0"/>
        <w:jc w:val="center"/>
        <w:rPr>
          <w:sz w:val="16"/>
          <w:szCs w:val="16"/>
        </w:rPr>
      </w:pPr>
    </w:p>
    <w:p w:rsidR="008A6E26" w:rsidRPr="008A6E26" w:rsidRDefault="008A6E26" w:rsidP="008A6E26">
      <w:pPr>
        <w:pStyle w:val="NraWb"/>
        <w:spacing w:beforeAutospacing="0" w:after="0"/>
        <w:jc w:val="center"/>
        <w:rPr>
          <w:sz w:val="16"/>
          <w:szCs w:val="16"/>
        </w:rPr>
      </w:pPr>
    </w:p>
    <w:p w:rsidR="008A6E26" w:rsidRPr="008A6E26" w:rsidRDefault="008A6E26" w:rsidP="008A6E26">
      <w:pPr>
        <w:pStyle w:val="a7"/>
        <w:spacing w:beforeAutospacing="0" w:after="0" w:afterAutospacing="0"/>
        <w:ind w:firstLine="708"/>
        <w:jc w:val="both"/>
        <w:rPr>
          <w:sz w:val="16"/>
          <w:szCs w:val="16"/>
        </w:rPr>
      </w:pPr>
      <w:r w:rsidRPr="008A6E26">
        <w:rPr>
          <w:sz w:val="16"/>
          <w:szCs w:val="16"/>
        </w:rPr>
        <w:t xml:space="preserve">В соответствии с Федеральным законом от 31.07.2020 </w:t>
      </w:r>
      <w:r w:rsidRPr="008A6E26">
        <w:rPr>
          <w:sz w:val="16"/>
          <w:szCs w:val="16"/>
          <w:shd w:val="clear" w:color="auto" w:fill="FFFFFF"/>
        </w:rPr>
        <w:t xml:space="preserve">№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депутатов </w:t>
      </w:r>
      <w:r w:rsidRPr="008A6E26">
        <w:rPr>
          <w:sz w:val="16"/>
          <w:szCs w:val="16"/>
        </w:rPr>
        <w:t>сельского поселения Васильевский сельсовет Саракташского района Оренбургской областиот 24.09.2021г. №</w:t>
      </w:r>
      <w:r w:rsidRPr="008A6E26">
        <w:rPr>
          <w:sz w:val="16"/>
          <w:szCs w:val="16"/>
          <w:shd w:val="clear" w:color="auto" w:fill="FFFFFF"/>
        </w:rPr>
        <w:t xml:space="preserve"> 44 </w:t>
      </w:r>
      <w:r w:rsidRPr="008A6E26">
        <w:rPr>
          <w:sz w:val="16"/>
          <w:szCs w:val="16"/>
        </w:rPr>
        <w:t>«Об утверждении Положения о муниципальном контроле в сфере благоустройства на территории сельского поселения Васильевский сельсовет Саракташского района Оренбургской области», Уставом сельского поселения Васильевский сельсовет Саракташского района Оренбургской области:</w:t>
      </w:r>
    </w:p>
    <w:p w:rsidR="008A6E26" w:rsidRPr="008A6E26" w:rsidRDefault="008A6E26" w:rsidP="008A6E26">
      <w:pPr>
        <w:pStyle w:val="a7"/>
        <w:spacing w:beforeAutospacing="0" w:after="0" w:afterAutospacing="0"/>
        <w:ind w:firstLine="708"/>
        <w:jc w:val="both"/>
        <w:rPr>
          <w:sz w:val="16"/>
          <w:szCs w:val="16"/>
        </w:rPr>
      </w:pPr>
    </w:p>
    <w:p w:rsidR="008A6E26" w:rsidRPr="008A6E26" w:rsidRDefault="008A6E26" w:rsidP="008A6E26">
      <w:pPr>
        <w:pStyle w:val="a4"/>
        <w:rPr>
          <w:rFonts w:ascii="Times New Roman" w:hAnsi="Times New Roman"/>
          <w:sz w:val="16"/>
          <w:szCs w:val="16"/>
          <w:shd w:val="clear" w:color="auto" w:fill="FFFFFF"/>
        </w:rPr>
      </w:pPr>
      <w:r w:rsidRPr="008A6E26">
        <w:rPr>
          <w:rFonts w:ascii="Times New Roman" w:hAnsi="Times New Roman"/>
          <w:sz w:val="16"/>
          <w:szCs w:val="16"/>
          <w:shd w:val="clear" w:color="auto" w:fill="FFFFFF"/>
        </w:rPr>
        <w:t>1. Утвердить программу профилактики рисков причинения вреда (ущерба) охраняемым законом ценностям по муниципальному контролю в сфере благоустройства на 2026 год, согласно приложению к настоящему постановлению.</w:t>
      </w:r>
    </w:p>
    <w:p w:rsidR="008A6E26" w:rsidRPr="008A6E26" w:rsidRDefault="008A6E26" w:rsidP="008A6E26">
      <w:pPr>
        <w:pStyle w:val="a4"/>
        <w:rPr>
          <w:rFonts w:ascii="Times New Roman" w:hAnsi="Times New Roman"/>
          <w:sz w:val="16"/>
          <w:szCs w:val="16"/>
        </w:rPr>
      </w:pPr>
    </w:p>
    <w:p w:rsidR="008A6E26" w:rsidRPr="008A6E26" w:rsidRDefault="008A6E26" w:rsidP="008A6E26">
      <w:pPr>
        <w:pStyle w:val="a4"/>
        <w:rPr>
          <w:rFonts w:ascii="Times New Roman" w:hAnsi="Times New Roman"/>
          <w:sz w:val="16"/>
          <w:szCs w:val="16"/>
          <w:shd w:val="clear" w:color="auto" w:fill="FFFFFF"/>
        </w:rPr>
      </w:pPr>
      <w:r w:rsidRPr="008A6E26">
        <w:rPr>
          <w:rFonts w:ascii="Times New Roman" w:hAnsi="Times New Roman"/>
          <w:sz w:val="16"/>
          <w:szCs w:val="16"/>
          <w:shd w:val="clear" w:color="auto" w:fill="FFFFFF"/>
        </w:rPr>
        <w:t xml:space="preserve">2. Разместить настоящее распоряжение на сайте </w:t>
      </w:r>
      <w:r w:rsidRPr="008A6E26">
        <w:rPr>
          <w:rFonts w:ascii="Times New Roman" w:hAnsi="Times New Roman"/>
          <w:sz w:val="16"/>
          <w:szCs w:val="16"/>
        </w:rPr>
        <w:t>сельского поселения  Васильевский  сельсовет Саракташского района Оренбургской области</w:t>
      </w:r>
      <w:r w:rsidRPr="008A6E26">
        <w:rPr>
          <w:rFonts w:ascii="Times New Roman" w:hAnsi="Times New Roman"/>
          <w:sz w:val="16"/>
          <w:szCs w:val="16"/>
          <w:shd w:val="clear" w:color="auto" w:fill="FFFFFF"/>
        </w:rPr>
        <w:t xml:space="preserve"> в сети «Интернет» в разделе «Муниципальный контроль».</w:t>
      </w:r>
    </w:p>
    <w:p w:rsidR="008A6E26" w:rsidRPr="008A6E26" w:rsidRDefault="008A6E26" w:rsidP="008A6E26">
      <w:pPr>
        <w:pStyle w:val="a4"/>
        <w:rPr>
          <w:rFonts w:ascii="Times New Roman" w:hAnsi="Times New Roman"/>
          <w:sz w:val="16"/>
          <w:szCs w:val="16"/>
        </w:rPr>
      </w:pP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3. Настоящее распоряжение вступает в силу с 1 января 2026 года.</w:t>
      </w:r>
    </w:p>
    <w:p w:rsidR="008A6E26" w:rsidRPr="008A6E26" w:rsidRDefault="008A6E26" w:rsidP="008A6E26">
      <w:pPr>
        <w:pStyle w:val="a4"/>
        <w:rPr>
          <w:rFonts w:ascii="Times New Roman" w:hAnsi="Times New Roman"/>
          <w:sz w:val="16"/>
          <w:szCs w:val="16"/>
        </w:rPr>
      </w:pP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rPr>
        <w:t>4. Контроль за исполнением настоящего распоряжение  оставляю за собой.</w:t>
      </w:r>
    </w:p>
    <w:p w:rsidR="008A6E26" w:rsidRPr="008A6E26" w:rsidRDefault="008A6E26" w:rsidP="008A6E26">
      <w:pPr>
        <w:pStyle w:val="NraWb"/>
        <w:spacing w:before="280" w:after="0"/>
        <w:jc w:val="both"/>
        <w:rPr>
          <w:sz w:val="16"/>
          <w:szCs w:val="16"/>
        </w:rPr>
      </w:pPr>
    </w:p>
    <w:p w:rsidR="008A6E26" w:rsidRPr="008A6E26" w:rsidRDefault="008A6E26" w:rsidP="008A6E26">
      <w:pPr>
        <w:pStyle w:val="NraWb"/>
        <w:spacing w:before="280" w:after="0"/>
        <w:jc w:val="both"/>
        <w:rPr>
          <w:sz w:val="16"/>
          <w:szCs w:val="16"/>
        </w:rPr>
      </w:pPr>
      <w:r w:rsidRPr="008A6E26">
        <w:rPr>
          <w:sz w:val="16"/>
          <w:szCs w:val="16"/>
        </w:rPr>
        <w:t xml:space="preserve">Глава  муниципального образования </w:t>
      </w:r>
      <w:r w:rsidRPr="008A6E26">
        <w:rPr>
          <w:sz w:val="16"/>
          <w:szCs w:val="16"/>
        </w:rPr>
        <w:tab/>
      </w:r>
      <w:r w:rsidRPr="008A6E26">
        <w:rPr>
          <w:sz w:val="16"/>
          <w:szCs w:val="16"/>
        </w:rPr>
        <w:tab/>
        <w:t xml:space="preserve">                            В.Н.Тихонов</w:t>
      </w:r>
    </w:p>
    <w:p w:rsidR="008A6E26" w:rsidRPr="008A6E26" w:rsidRDefault="008A6E26" w:rsidP="008A6E26">
      <w:pPr>
        <w:widowControl w:val="0"/>
        <w:spacing w:after="120"/>
        <w:ind w:left="1416" w:firstLine="708"/>
        <w:rPr>
          <w:rFonts w:ascii="Times New Roman" w:hAnsi="Times New Roman" w:cs="Times New Roman"/>
          <w:kern w:val="2"/>
          <w:sz w:val="16"/>
          <w:szCs w:val="16"/>
        </w:rPr>
      </w:pPr>
    </w:p>
    <w:p w:rsidR="008A6E26" w:rsidRPr="008A6E26" w:rsidRDefault="008A6E26" w:rsidP="008A6E26">
      <w:pPr>
        <w:widowControl w:val="0"/>
        <w:spacing w:after="120"/>
        <w:ind w:left="1416" w:firstLine="708"/>
        <w:rPr>
          <w:rFonts w:ascii="Times New Roman" w:hAnsi="Times New Roman" w:cs="Times New Roman"/>
          <w:kern w:val="2"/>
          <w:sz w:val="16"/>
          <w:szCs w:val="16"/>
        </w:rPr>
      </w:pPr>
    </w:p>
    <w:p w:rsidR="008A6E26" w:rsidRPr="008A6E26" w:rsidRDefault="008A6E26" w:rsidP="008A6E26">
      <w:pPr>
        <w:rPr>
          <w:rFonts w:ascii="Times New Roman" w:hAnsi="Times New Roman" w:cs="Times New Roman"/>
          <w:sz w:val="16"/>
          <w:szCs w:val="16"/>
        </w:rPr>
        <w:sectPr w:rsidR="008A6E26" w:rsidRPr="008A6E26">
          <w:pgSz w:w="11906" w:h="16838"/>
          <w:pgMar w:top="1134" w:right="851" w:bottom="1134" w:left="1701" w:header="0" w:footer="0" w:gutter="0"/>
          <w:cols w:space="720"/>
          <w:formProt w:val="0"/>
          <w:docGrid w:linePitch="100" w:charSpace="4096"/>
        </w:sectPr>
      </w:pPr>
      <w:r w:rsidRPr="008A6E26">
        <w:rPr>
          <w:rFonts w:ascii="Times New Roman" w:hAnsi="Times New Roman" w:cs="Times New Roman"/>
          <w:sz w:val="16"/>
          <w:szCs w:val="16"/>
        </w:rPr>
        <w:br w:type="page"/>
      </w:r>
    </w:p>
    <w:p w:rsidR="008A6E26" w:rsidRPr="008A6E26" w:rsidRDefault="008A6E26" w:rsidP="008A6E26">
      <w:pPr>
        <w:pStyle w:val="NraWb"/>
        <w:spacing w:beforeAutospacing="0" w:after="0"/>
        <w:jc w:val="right"/>
        <w:rPr>
          <w:b/>
          <w:sz w:val="16"/>
          <w:szCs w:val="16"/>
        </w:rPr>
      </w:pPr>
      <w:r w:rsidRPr="008A6E26">
        <w:rPr>
          <w:b/>
          <w:color w:val="000000"/>
          <w:sz w:val="16"/>
          <w:szCs w:val="16"/>
        </w:rPr>
        <w:lastRenderedPageBreak/>
        <w:t>Приложение</w:t>
      </w:r>
    </w:p>
    <w:p w:rsidR="008A6E26" w:rsidRPr="008A6E26" w:rsidRDefault="008A6E26" w:rsidP="008A6E26">
      <w:pPr>
        <w:pStyle w:val="NraWb"/>
        <w:spacing w:beforeAutospacing="0" w:after="0"/>
        <w:ind w:firstLine="709"/>
        <w:jc w:val="right"/>
        <w:rPr>
          <w:b/>
          <w:sz w:val="16"/>
          <w:szCs w:val="16"/>
        </w:rPr>
      </w:pPr>
      <w:r w:rsidRPr="008A6E26">
        <w:rPr>
          <w:b/>
          <w:color w:val="000000"/>
          <w:sz w:val="16"/>
          <w:szCs w:val="16"/>
        </w:rPr>
        <w:t>к распоряжению</w:t>
      </w:r>
    </w:p>
    <w:p w:rsidR="008A6E26" w:rsidRPr="008A6E26" w:rsidRDefault="008A6E26" w:rsidP="008A6E26">
      <w:pPr>
        <w:pStyle w:val="NraWb"/>
        <w:spacing w:beforeAutospacing="0" w:after="0"/>
        <w:ind w:firstLine="709"/>
        <w:jc w:val="right"/>
        <w:rPr>
          <w:b/>
          <w:color w:val="000000"/>
          <w:sz w:val="16"/>
          <w:szCs w:val="16"/>
          <w:shd w:val="clear" w:color="auto" w:fill="FFFFFF"/>
        </w:rPr>
      </w:pPr>
      <w:r w:rsidRPr="008A6E26">
        <w:rPr>
          <w:b/>
          <w:color w:val="000000"/>
          <w:sz w:val="16"/>
          <w:szCs w:val="16"/>
        </w:rPr>
        <w:t>администрации Васильевского</w:t>
      </w:r>
      <w:r w:rsidRPr="008A6E26">
        <w:rPr>
          <w:b/>
          <w:color w:val="000000"/>
          <w:sz w:val="16"/>
          <w:szCs w:val="16"/>
          <w:shd w:val="clear" w:color="auto" w:fill="FFFFFF"/>
        </w:rPr>
        <w:t xml:space="preserve"> сельсовета </w:t>
      </w:r>
    </w:p>
    <w:p w:rsidR="008A6E26" w:rsidRPr="008A6E26" w:rsidRDefault="008A6E26" w:rsidP="008A6E26">
      <w:pPr>
        <w:pStyle w:val="NraWb"/>
        <w:spacing w:beforeAutospacing="0" w:after="0"/>
        <w:ind w:firstLine="709"/>
        <w:jc w:val="right"/>
        <w:rPr>
          <w:b/>
          <w:sz w:val="16"/>
          <w:szCs w:val="16"/>
        </w:rPr>
      </w:pPr>
      <w:r w:rsidRPr="008A6E26">
        <w:rPr>
          <w:b/>
          <w:color w:val="000000"/>
          <w:sz w:val="16"/>
          <w:szCs w:val="16"/>
          <w:shd w:val="clear" w:color="auto" w:fill="FFFFFF"/>
        </w:rPr>
        <w:t>Саракташского района Оренбургской области</w:t>
      </w:r>
    </w:p>
    <w:p w:rsidR="008A6E26" w:rsidRPr="008A6E26" w:rsidRDefault="008A6E26" w:rsidP="008A6E26">
      <w:pPr>
        <w:pStyle w:val="NraWb"/>
        <w:spacing w:beforeAutospacing="0" w:after="0"/>
        <w:ind w:firstLine="709"/>
        <w:jc w:val="right"/>
        <w:rPr>
          <w:b/>
          <w:sz w:val="16"/>
          <w:szCs w:val="16"/>
        </w:rPr>
      </w:pPr>
      <w:r w:rsidRPr="008A6E26">
        <w:rPr>
          <w:b/>
          <w:sz w:val="16"/>
          <w:szCs w:val="16"/>
        </w:rPr>
        <w:t>от  15.12.2025 № 17-р</w:t>
      </w:r>
    </w:p>
    <w:p w:rsidR="008A6E26" w:rsidRPr="008A6E26" w:rsidRDefault="008A6E26" w:rsidP="008A6E26">
      <w:pPr>
        <w:pStyle w:val="NraWb"/>
        <w:spacing w:beforeAutospacing="0" w:after="0"/>
        <w:jc w:val="center"/>
        <w:rPr>
          <w:sz w:val="16"/>
          <w:szCs w:val="16"/>
        </w:rPr>
      </w:pPr>
      <w:r w:rsidRPr="008A6E26">
        <w:rPr>
          <w:b/>
          <w:bCs/>
          <w:color w:val="000000"/>
          <w:sz w:val="16"/>
          <w:szCs w:val="16"/>
          <w:shd w:val="clear" w:color="auto" w:fill="FFFFFF"/>
        </w:rPr>
        <w:t>ПРОГРАММА</w:t>
      </w:r>
    </w:p>
    <w:p w:rsidR="008A6E26" w:rsidRPr="008A6E26" w:rsidRDefault="008A6E26" w:rsidP="008A6E26">
      <w:pPr>
        <w:pStyle w:val="NraWb"/>
        <w:spacing w:beforeAutospacing="0" w:after="0"/>
        <w:jc w:val="center"/>
        <w:rPr>
          <w:sz w:val="16"/>
          <w:szCs w:val="16"/>
        </w:rPr>
      </w:pPr>
      <w:r w:rsidRPr="008A6E26">
        <w:rPr>
          <w:b/>
          <w:bCs/>
          <w:color w:val="000000"/>
          <w:sz w:val="16"/>
          <w:szCs w:val="16"/>
          <w:shd w:val="clear" w:color="auto" w:fill="FFFFFF"/>
        </w:rPr>
        <w:t xml:space="preserve">профилактики рисков причинения вреда (ущерба) охраняемым законом ценностям по муниципальному контролю </w:t>
      </w:r>
    </w:p>
    <w:p w:rsidR="008A6E26" w:rsidRPr="008A6E26" w:rsidRDefault="008A6E26" w:rsidP="008A6E26">
      <w:pPr>
        <w:pStyle w:val="NraWb"/>
        <w:spacing w:beforeAutospacing="0" w:after="0"/>
        <w:ind w:firstLine="709"/>
        <w:jc w:val="center"/>
        <w:rPr>
          <w:sz w:val="16"/>
          <w:szCs w:val="16"/>
        </w:rPr>
      </w:pPr>
      <w:r w:rsidRPr="008A6E26">
        <w:rPr>
          <w:b/>
          <w:bCs/>
          <w:color w:val="000000"/>
          <w:sz w:val="16"/>
          <w:szCs w:val="16"/>
          <w:shd w:val="clear" w:color="auto" w:fill="FFFFFF"/>
        </w:rPr>
        <w:t>в сфере благоустройства на 2026 год</w:t>
      </w:r>
    </w:p>
    <w:p w:rsidR="008A6E26" w:rsidRPr="008A6E26" w:rsidRDefault="008A6E26" w:rsidP="008A6E26">
      <w:pPr>
        <w:pStyle w:val="NraWb"/>
        <w:spacing w:beforeAutospacing="0" w:after="0"/>
        <w:ind w:firstLine="709"/>
        <w:rPr>
          <w:sz w:val="16"/>
          <w:szCs w:val="16"/>
        </w:rPr>
      </w:pPr>
    </w:p>
    <w:tbl>
      <w:tblPr>
        <w:tblW w:w="15098" w:type="dxa"/>
        <w:tblInd w:w="76" w:type="dxa"/>
        <w:tblLayout w:type="fixed"/>
        <w:tblCellMar>
          <w:top w:w="57" w:type="dxa"/>
          <w:left w:w="57" w:type="dxa"/>
          <w:bottom w:w="57" w:type="dxa"/>
          <w:right w:w="57" w:type="dxa"/>
        </w:tblCellMar>
        <w:tblLook w:val="00A0" w:firstRow="1" w:lastRow="0" w:firstColumn="1" w:lastColumn="0" w:noHBand="0" w:noVBand="0"/>
      </w:tblPr>
      <w:tblGrid>
        <w:gridCol w:w="475"/>
        <w:gridCol w:w="4033"/>
        <w:gridCol w:w="1582"/>
        <w:gridCol w:w="9008"/>
      </w:tblGrid>
      <w:tr w:rsidR="008A6E26" w:rsidRPr="008A6E26" w:rsidTr="00BC1524">
        <w:tc>
          <w:tcPr>
            <w:tcW w:w="15098" w:type="dxa"/>
            <w:gridSpan w:val="4"/>
            <w:tcBorders>
              <w:top w:val="single" w:sz="6" w:space="0" w:color="000000"/>
              <w:left w:val="single" w:sz="6" w:space="0" w:color="000000"/>
              <w:bottom w:val="single" w:sz="6" w:space="0" w:color="000000"/>
              <w:right w:val="single" w:sz="6" w:space="0" w:color="000000"/>
            </w:tcBorders>
          </w:tcPr>
          <w:p w:rsidR="008A6E26" w:rsidRPr="008A6E26" w:rsidRDefault="008A6E26" w:rsidP="00BC1524">
            <w:pPr>
              <w:pStyle w:val="Nra"/>
              <w:spacing w:line="276" w:lineRule="auto"/>
              <w:jc w:val="center"/>
              <w:rPr>
                <w:sz w:val="16"/>
                <w:szCs w:val="16"/>
              </w:rPr>
            </w:pPr>
            <w:r w:rsidRPr="008A6E26">
              <w:rPr>
                <w:b/>
                <w:bCs/>
                <w:color w:val="000000"/>
                <w:sz w:val="16"/>
                <w:szCs w:val="16"/>
                <w:shd w:val="clear" w:color="auto" w:fill="FFFFFF"/>
              </w:rPr>
              <w:t>I. А</w:t>
            </w:r>
            <w:r w:rsidRPr="008A6E26">
              <w:rPr>
                <w:b/>
                <w:bCs/>
                <w:sz w:val="16"/>
                <w:szCs w:val="16"/>
              </w:rPr>
              <w:t>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pStyle w:val="Nra"/>
              <w:spacing w:line="276" w:lineRule="auto"/>
              <w:jc w:val="center"/>
              <w:rPr>
                <w:sz w:val="16"/>
                <w:szCs w:val="16"/>
              </w:rPr>
            </w:pPr>
            <w:r w:rsidRPr="008A6E26">
              <w:rPr>
                <w:sz w:val="16"/>
                <w:szCs w:val="16"/>
              </w:rPr>
              <w:t>№</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pStyle w:val="Nra"/>
              <w:spacing w:line="276" w:lineRule="auto"/>
              <w:jc w:val="center"/>
              <w:rPr>
                <w:sz w:val="16"/>
                <w:szCs w:val="16"/>
              </w:rPr>
            </w:pPr>
            <w:r w:rsidRPr="008A6E26">
              <w:rPr>
                <w:sz w:val="16"/>
                <w:szCs w:val="16"/>
              </w:rPr>
              <w:t>Значение</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sfont1"/>
              <w:spacing w:beforeAutospacing="0" w:line="276" w:lineRule="auto"/>
              <w:ind w:left="0" w:firstLine="0"/>
              <w:jc w:val="center"/>
              <w:rPr>
                <w:sz w:val="16"/>
                <w:szCs w:val="16"/>
              </w:rPr>
            </w:pPr>
            <w:r w:rsidRPr="008A6E26">
              <w:rPr>
                <w:sz w:val="16"/>
                <w:szCs w:val="16"/>
              </w:rPr>
              <w:t>Характеристика значения</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1.1.</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color w:val="000000"/>
                <w:sz w:val="16"/>
                <w:szCs w:val="16"/>
                <w:shd w:val="clear" w:color="auto" w:fill="FFFFFF"/>
              </w:rPr>
              <w:t>А</w:t>
            </w:r>
            <w:r w:rsidRPr="008A6E26">
              <w:rPr>
                <w:rFonts w:ascii="Times New Roman" w:hAnsi="Times New Roman" w:cs="Times New Roman"/>
                <w:sz w:val="16"/>
                <w:szCs w:val="16"/>
              </w:rPr>
              <w:t xml:space="preserve">нализ текущего состояния осуществления </w:t>
            </w:r>
            <w:r w:rsidRPr="008A6E26">
              <w:rPr>
                <w:rFonts w:ascii="Times New Roman" w:hAnsi="Times New Roman" w:cs="Times New Roman"/>
                <w:color w:val="000000"/>
                <w:sz w:val="16"/>
                <w:szCs w:val="16"/>
                <w:shd w:val="clear" w:color="auto" w:fill="FFFFFF"/>
              </w:rPr>
              <w:t>муниципального контроля в сфере благоустройства</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Nra"/>
              <w:spacing w:line="276" w:lineRule="auto"/>
              <w:jc w:val="both"/>
              <w:rPr>
                <w:sz w:val="16"/>
                <w:szCs w:val="16"/>
              </w:rPr>
            </w:pPr>
            <w:r w:rsidRPr="008A6E26">
              <w:rPr>
                <w:sz w:val="16"/>
                <w:szCs w:val="16"/>
              </w:rPr>
              <w:t xml:space="preserve">1.1. Программа профилактики </w:t>
            </w:r>
            <w:r w:rsidRPr="008A6E26">
              <w:rPr>
                <w:color w:val="000000"/>
                <w:sz w:val="16"/>
                <w:szCs w:val="16"/>
                <w:shd w:val="clear" w:color="auto" w:fill="FFFFFF"/>
              </w:rPr>
              <w:t>рисков причинения вреда (ущерба) охраняемым законом ценностям по муниципальному контролю в сфере благоустройства на 2026 год</w:t>
            </w:r>
            <w:r w:rsidRPr="008A6E26">
              <w:rPr>
                <w:sz w:val="16"/>
                <w:szCs w:val="16"/>
              </w:rPr>
              <w:t xml:space="preserve">, требований, установленных муниципальными правовыми актами, при осуществлении муниципального контроля за соблюдение правил благоустройства территории </w:t>
            </w:r>
            <w:r w:rsidRPr="008A6E26">
              <w:rPr>
                <w:color w:val="000000"/>
                <w:sz w:val="16"/>
                <w:szCs w:val="16"/>
              </w:rPr>
              <w:t>сельского поселения Васильевский сельсовет Саракташского района Оренбургской области</w:t>
            </w:r>
            <w:r w:rsidRPr="008A6E26">
              <w:rPr>
                <w:sz w:val="16"/>
                <w:szCs w:val="16"/>
              </w:rPr>
              <w:t xml:space="preserve">(далее - «Сельсовет») и муниципальных нормативных правовых актов, обязательных к применению при благоустройстве территории сельсовета, разработана в целях организации осуществления Администрацией </w:t>
            </w:r>
            <w:r w:rsidRPr="008A6E26">
              <w:rPr>
                <w:color w:val="000000"/>
                <w:sz w:val="16"/>
                <w:szCs w:val="16"/>
              </w:rPr>
              <w:t>сельского поселения Васильевский сельсовет Саракташского района Оренбургской области</w:t>
            </w:r>
            <w:r w:rsidRPr="008A6E26">
              <w:rPr>
                <w:sz w:val="16"/>
                <w:szCs w:val="16"/>
              </w:rPr>
              <w:t>(далее – Администрация)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Оренбургской области,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8A6E26" w:rsidRPr="008A6E26" w:rsidRDefault="008A6E26" w:rsidP="00BC1524">
            <w:pPr>
              <w:pStyle w:val="Nra"/>
              <w:spacing w:line="276" w:lineRule="auto"/>
              <w:jc w:val="both"/>
              <w:rPr>
                <w:sz w:val="16"/>
                <w:szCs w:val="16"/>
              </w:rPr>
            </w:pPr>
            <w:r w:rsidRPr="008A6E26">
              <w:rPr>
                <w:sz w:val="16"/>
                <w:szCs w:val="16"/>
              </w:rPr>
              <w:t>1.2.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8A6E26" w:rsidRPr="008A6E26" w:rsidRDefault="008A6E26" w:rsidP="00BC1524">
            <w:pPr>
              <w:pStyle w:val="Nra"/>
              <w:spacing w:line="276" w:lineRule="auto"/>
              <w:jc w:val="both"/>
              <w:rPr>
                <w:sz w:val="16"/>
                <w:szCs w:val="16"/>
              </w:rPr>
            </w:pPr>
            <w:r w:rsidRPr="008A6E26">
              <w:rPr>
                <w:sz w:val="16"/>
                <w:szCs w:val="16"/>
              </w:rPr>
              <w:t xml:space="preserve">1.3. Уполномоченным органом по осуществлению муниципального контроля в сфере благоустройства является Администрация. </w:t>
            </w:r>
          </w:p>
          <w:p w:rsidR="008A6E26" w:rsidRPr="008A6E26" w:rsidRDefault="008A6E26" w:rsidP="00BC1524">
            <w:pPr>
              <w:pStyle w:val="Nra"/>
              <w:spacing w:line="276" w:lineRule="auto"/>
              <w:jc w:val="both"/>
              <w:rPr>
                <w:sz w:val="16"/>
                <w:szCs w:val="16"/>
              </w:rPr>
            </w:pPr>
            <w:r w:rsidRPr="008A6E26">
              <w:rPr>
                <w:sz w:val="16"/>
                <w:szCs w:val="16"/>
              </w:rPr>
              <w:t>1.4.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(контролируемые лица).</w:t>
            </w:r>
          </w:p>
          <w:p w:rsidR="008A6E26" w:rsidRPr="008A6E26" w:rsidRDefault="008A6E26" w:rsidP="00BC1524">
            <w:pPr>
              <w:pStyle w:val="Nra"/>
              <w:spacing w:line="276" w:lineRule="auto"/>
              <w:jc w:val="both"/>
              <w:rPr>
                <w:sz w:val="16"/>
                <w:szCs w:val="16"/>
              </w:rPr>
            </w:pPr>
            <w:r w:rsidRPr="008A6E26">
              <w:rPr>
                <w:sz w:val="16"/>
                <w:szCs w:val="16"/>
              </w:rPr>
              <w:t xml:space="preserve">1.5.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 </w:t>
            </w:r>
          </w:p>
          <w:p w:rsidR="008A6E26" w:rsidRPr="008A6E26" w:rsidRDefault="008A6E26" w:rsidP="00BC1524">
            <w:pPr>
              <w:pStyle w:val="Nra"/>
              <w:spacing w:line="276" w:lineRule="auto"/>
              <w:jc w:val="both"/>
              <w:rPr>
                <w:sz w:val="16"/>
                <w:szCs w:val="16"/>
              </w:rPr>
            </w:pPr>
            <w:r w:rsidRPr="008A6E26">
              <w:rPr>
                <w:sz w:val="16"/>
                <w:szCs w:val="16"/>
              </w:rPr>
              <w:t>- Федеральным законом от 31.07.2020 N 248-ФЗ "О государственном контроле (надзоре) и муниципальном контроле в Российской Федерации";</w:t>
            </w:r>
          </w:p>
          <w:p w:rsidR="008A6E26" w:rsidRPr="008A6E26" w:rsidRDefault="008A6E26" w:rsidP="00BC1524">
            <w:pPr>
              <w:pStyle w:val="Nra"/>
              <w:spacing w:line="276" w:lineRule="auto"/>
              <w:jc w:val="both"/>
              <w:rPr>
                <w:sz w:val="16"/>
                <w:szCs w:val="16"/>
              </w:rPr>
            </w:pPr>
            <w:r w:rsidRPr="008A6E26">
              <w:rPr>
                <w:sz w:val="16"/>
                <w:szCs w:val="16"/>
              </w:rPr>
              <w:t>- Федеральным законом от 20.03.2025 N 33-ФЗ "Об общих принципах организации местного самоуправления в органах публичной власти";</w:t>
            </w:r>
          </w:p>
          <w:p w:rsidR="008A6E26" w:rsidRPr="008A6E26" w:rsidRDefault="008A6E26" w:rsidP="00BC1524">
            <w:pPr>
              <w:pStyle w:val="Nra"/>
              <w:spacing w:line="276" w:lineRule="auto"/>
              <w:jc w:val="both"/>
              <w:rPr>
                <w:sz w:val="16"/>
                <w:szCs w:val="16"/>
              </w:rPr>
            </w:pPr>
            <w:r w:rsidRPr="008A6E26">
              <w:rPr>
                <w:sz w:val="16"/>
                <w:szCs w:val="16"/>
              </w:rPr>
              <w:t>- Федеральным законом от 02.05.2006 N 59-ФЗ "О порядке рассмотрения обращений граждан Российской Федерации";</w:t>
            </w:r>
          </w:p>
          <w:p w:rsidR="008A6E26" w:rsidRPr="008A6E26" w:rsidRDefault="008A6E26" w:rsidP="00BC1524">
            <w:pPr>
              <w:pStyle w:val="Nra"/>
              <w:spacing w:line="276" w:lineRule="auto"/>
              <w:jc w:val="both"/>
              <w:rPr>
                <w:sz w:val="16"/>
                <w:szCs w:val="16"/>
              </w:rPr>
            </w:pPr>
            <w:r w:rsidRPr="008A6E26">
              <w:rPr>
                <w:sz w:val="16"/>
                <w:szCs w:val="16"/>
              </w:rPr>
              <w:t>- Кодексом Оренбургской области об административной ответственности;</w:t>
            </w:r>
          </w:p>
          <w:p w:rsidR="008A6E26" w:rsidRPr="008A6E26" w:rsidRDefault="008A6E26" w:rsidP="00BC1524">
            <w:pPr>
              <w:pStyle w:val="Nra"/>
              <w:spacing w:line="276" w:lineRule="auto"/>
              <w:jc w:val="both"/>
              <w:rPr>
                <w:sz w:val="16"/>
                <w:szCs w:val="16"/>
              </w:rPr>
            </w:pPr>
            <w:r w:rsidRPr="008A6E26">
              <w:rPr>
                <w:sz w:val="16"/>
                <w:szCs w:val="16"/>
              </w:rPr>
              <w:t>- Правил  благоустройства территории муниципального образования Васильевский сельсовет Саракташского района Оренбургской области, утвержденное  решением Совета  депутатов Васильевского сельсовета Саракташского района Оренбургской области от 21.12.2022</w:t>
            </w:r>
            <w:r w:rsidRPr="008A6E26">
              <w:rPr>
                <w:bCs/>
                <w:sz w:val="16"/>
                <w:szCs w:val="16"/>
              </w:rPr>
              <w:t xml:space="preserve">г </w:t>
            </w:r>
            <w:r w:rsidRPr="008A6E26">
              <w:rPr>
                <w:sz w:val="16"/>
                <w:szCs w:val="16"/>
              </w:rPr>
              <w:t>№ 97.</w:t>
            </w:r>
          </w:p>
          <w:p w:rsidR="008A6E26" w:rsidRPr="008A6E26" w:rsidRDefault="008A6E26" w:rsidP="00BC1524">
            <w:pPr>
              <w:pStyle w:val="Nra"/>
              <w:spacing w:line="276" w:lineRule="auto"/>
              <w:jc w:val="both"/>
              <w:rPr>
                <w:sz w:val="16"/>
                <w:szCs w:val="16"/>
              </w:rPr>
            </w:pPr>
            <w:r w:rsidRPr="008A6E26">
              <w:rPr>
                <w:sz w:val="16"/>
                <w:szCs w:val="16"/>
              </w:rPr>
              <w:t xml:space="preserve">1.6. Плановых проверок в отношении граждан и организаций в 2023 году предусмотрено не было в связи с тем, что контроль за соблюдением требований в сфере благоустройства на территории поселения осуществлялся не в рамках муниципального контроля.  </w:t>
            </w:r>
          </w:p>
          <w:p w:rsidR="008A6E26" w:rsidRPr="008A6E26" w:rsidRDefault="008A6E26" w:rsidP="00BC1524">
            <w:pPr>
              <w:pStyle w:val="Nra"/>
              <w:spacing w:line="276" w:lineRule="auto"/>
              <w:jc w:val="both"/>
              <w:rPr>
                <w:sz w:val="16"/>
                <w:szCs w:val="16"/>
              </w:rPr>
            </w:pPr>
            <w:r w:rsidRPr="008A6E26">
              <w:rPr>
                <w:sz w:val="16"/>
                <w:szCs w:val="16"/>
              </w:rPr>
              <w:t>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странице сайта Сельсовета размещены Правила благоустройства территории  Васильевского сельсовета .</w:t>
            </w:r>
          </w:p>
          <w:p w:rsidR="008A6E26" w:rsidRPr="008A6E26" w:rsidRDefault="008A6E26" w:rsidP="00BC1524">
            <w:pPr>
              <w:pStyle w:val="Nra"/>
              <w:spacing w:line="276" w:lineRule="auto"/>
              <w:jc w:val="both"/>
              <w:rPr>
                <w:sz w:val="16"/>
                <w:szCs w:val="16"/>
              </w:rPr>
            </w:pPr>
            <w:r w:rsidRPr="008A6E26">
              <w:rPr>
                <w:sz w:val="16"/>
                <w:szCs w:val="16"/>
              </w:rPr>
              <w:lastRenderedPageBreak/>
              <w:t xml:space="preserve">1.7.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 </w:t>
            </w:r>
          </w:p>
          <w:p w:rsidR="008A6E26" w:rsidRPr="008A6E26" w:rsidRDefault="008A6E26" w:rsidP="00BC1524">
            <w:pPr>
              <w:pStyle w:val="Nra"/>
              <w:spacing w:line="276" w:lineRule="auto"/>
              <w:jc w:val="both"/>
              <w:rPr>
                <w:sz w:val="16"/>
                <w:szCs w:val="16"/>
              </w:rPr>
            </w:pPr>
            <w:r w:rsidRPr="008A6E26">
              <w:rPr>
                <w:sz w:val="16"/>
                <w:szCs w:val="16"/>
              </w:rPr>
              <w:t xml:space="preserve">1.8.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 </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lastRenderedPageBreak/>
              <w:t>1.2.</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Описание текущего развития профилактической деятельности Администрации</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sfont1"/>
              <w:spacing w:beforeAutospacing="0" w:line="276" w:lineRule="auto"/>
              <w:ind w:left="0" w:firstLine="0"/>
              <w:jc w:val="both"/>
              <w:rPr>
                <w:sz w:val="16"/>
                <w:szCs w:val="16"/>
              </w:rPr>
            </w:pPr>
            <w:r w:rsidRPr="008A6E26">
              <w:rPr>
                <w:sz w:val="16"/>
                <w:szCs w:val="16"/>
              </w:rPr>
              <w:t>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Правилами  благоустройства территории Сельсовета осуществляется:</w:t>
            </w:r>
          </w:p>
          <w:p w:rsidR="008A6E26" w:rsidRPr="008A6E26" w:rsidRDefault="008A6E26" w:rsidP="00BC1524">
            <w:pPr>
              <w:pStyle w:val="sfont1"/>
              <w:spacing w:beforeAutospacing="0" w:line="276" w:lineRule="auto"/>
              <w:ind w:left="0" w:firstLine="0"/>
              <w:jc w:val="both"/>
              <w:rPr>
                <w:sz w:val="16"/>
                <w:szCs w:val="16"/>
              </w:rPr>
            </w:pPr>
            <w:r w:rsidRPr="008A6E26">
              <w:rPr>
                <w:sz w:val="16"/>
                <w:szCs w:val="16"/>
              </w:rPr>
              <w:t>-  информирование о необходимости соблюдения Правил благоустройства территории Васильевского сельсовета, посредством сайта Сельсовета, публикации в периодических изданиях, социальных сетей;</w:t>
            </w:r>
          </w:p>
          <w:p w:rsidR="008A6E26" w:rsidRPr="008A6E26" w:rsidRDefault="008A6E26" w:rsidP="00BC1524">
            <w:pPr>
              <w:pStyle w:val="sfont1"/>
              <w:spacing w:beforeAutospacing="0" w:line="276" w:lineRule="auto"/>
              <w:ind w:left="0" w:firstLine="0"/>
              <w:jc w:val="both"/>
              <w:rPr>
                <w:sz w:val="16"/>
                <w:szCs w:val="16"/>
              </w:rPr>
            </w:pPr>
            <w:r w:rsidRPr="008A6E26">
              <w:rPr>
                <w:sz w:val="16"/>
                <w:szCs w:val="16"/>
              </w:rPr>
              <w:t>- совместная организация и проведение мероприятий по уборке территории Сельсовета;</w:t>
            </w:r>
          </w:p>
          <w:p w:rsidR="008A6E26" w:rsidRPr="008A6E26" w:rsidRDefault="008A6E26" w:rsidP="00BC1524">
            <w:pPr>
              <w:pStyle w:val="sfont1"/>
              <w:spacing w:beforeAutospacing="0" w:line="276" w:lineRule="auto"/>
              <w:ind w:left="0" w:firstLine="0"/>
              <w:jc w:val="both"/>
              <w:rPr>
                <w:sz w:val="16"/>
                <w:szCs w:val="16"/>
              </w:rPr>
            </w:pPr>
            <w:r w:rsidRPr="008A6E26">
              <w:rPr>
                <w:sz w:val="16"/>
                <w:szCs w:val="16"/>
              </w:rPr>
              <w:t xml:space="preserve">- выдача предупреждений. </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1.3.</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Характеристика проблем, на решение которых направлена программа профилактики</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Nra"/>
              <w:shd w:val="clear" w:color="auto" w:fill="FFFFFF"/>
              <w:spacing w:line="276" w:lineRule="auto"/>
              <w:rPr>
                <w:sz w:val="16"/>
                <w:szCs w:val="16"/>
              </w:rPr>
            </w:pPr>
            <w:r w:rsidRPr="008A6E26">
              <w:rPr>
                <w:sz w:val="16"/>
                <w:szCs w:val="16"/>
              </w:rPr>
              <w:t>Причинами нарушений обязательных требований в сфере благоустройства являются:</w:t>
            </w:r>
          </w:p>
          <w:p w:rsidR="008A6E26" w:rsidRPr="008A6E26" w:rsidRDefault="008A6E26" w:rsidP="00BC1524">
            <w:pPr>
              <w:pStyle w:val="Nra"/>
              <w:shd w:val="clear" w:color="auto" w:fill="FFFFFF"/>
              <w:spacing w:line="276" w:lineRule="auto"/>
              <w:rPr>
                <w:sz w:val="16"/>
                <w:szCs w:val="16"/>
              </w:rPr>
            </w:pPr>
            <w:r w:rsidRPr="008A6E26">
              <w:rPr>
                <w:sz w:val="16"/>
                <w:szCs w:val="16"/>
              </w:rPr>
              <w:t>а) не сформировано понимание исполнения требований в сфере благоустройства у субъектов контроля;</w:t>
            </w:r>
          </w:p>
          <w:p w:rsidR="008A6E26" w:rsidRPr="008A6E26" w:rsidRDefault="008A6E26" w:rsidP="00BC1524">
            <w:pPr>
              <w:pStyle w:val="Nra"/>
              <w:shd w:val="clear" w:color="auto" w:fill="FFFFFF"/>
              <w:spacing w:line="276" w:lineRule="auto"/>
              <w:jc w:val="both"/>
              <w:rPr>
                <w:sz w:val="16"/>
                <w:szCs w:val="16"/>
              </w:rPr>
            </w:pPr>
            <w:r w:rsidRPr="008A6E26">
              <w:rPr>
                <w:sz w:val="16"/>
                <w:szCs w:val="16"/>
              </w:rPr>
              <w:t>б) необходимость дополнительного информирования субъектов контроля по вопросам соблюдения требований в сфере благоустройства;</w:t>
            </w:r>
          </w:p>
          <w:p w:rsidR="008A6E26" w:rsidRPr="008A6E26" w:rsidRDefault="008A6E26" w:rsidP="00BC1524">
            <w:pPr>
              <w:pStyle w:val="Nra"/>
              <w:shd w:val="clear" w:color="auto" w:fill="FFFFFF"/>
              <w:spacing w:line="276" w:lineRule="auto"/>
              <w:jc w:val="both"/>
              <w:rPr>
                <w:color w:val="304855"/>
                <w:sz w:val="16"/>
                <w:szCs w:val="16"/>
              </w:rPr>
            </w:pPr>
            <w:r w:rsidRPr="008A6E26">
              <w:rPr>
                <w:sz w:val="16"/>
                <w:szCs w:val="16"/>
              </w:rPr>
              <w:t>в) не создана система обратной связи с субъектами контроля по вопросам применения требований правил благоустройства</w:t>
            </w:r>
            <w:r w:rsidRPr="008A6E26">
              <w:rPr>
                <w:color w:val="304855"/>
                <w:sz w:val="16"/>
                <w:szCs w:val="16"/>
              </w:rPr>
              <w:t>.</w:t>
            </w:r>
          </w:p>
        </w:tc>
      </w:tr>
      <w:tr w:rsidR="008A6E26" w:rsidRPr="008A6E26" w:rsidTr="00BC1524">
        <w:tc>
          <w:tcPr>
            <w:tcW w:w="15098" w:type="dxa"/>
            <w:gridSpan w:val="4"/>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Nra"/>
              <w:spacing w:line="276" w:lineRule="auto"/>
              <w:jc w:val="center"/>
              <w:rPr>
                <w:sz w:val="16"/>
                <w:szCs w:val="16"/>
              </w:rPr>
            </w:pPr>
            <w:r w:rsidRPr="008A6E26">
              <w:rPr>
                <w:b/>
                <w:bCs/>
                <w:color w:val="000000"/>
                <w:sz w:val="16"/>
                <w:szCs w:val="16"/>
                <w:shd w:val="clear" w:color="auto" w:fill="FFFFFF"/>
              </w:rPr>
              <w:t>II. Ц</w:t>
            </w:r>
            <w:r w:rsidRPr="008A6E26">
              <w:rPr>
                <w:b/>
                <w:bCs/>
                <w:sz w:val="16"/>
                <w:szCs w:val="16"/>
              </w:rPr>
              <w:t>ели и задачи реализации программы профилактики</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pStyle w:val="Nra"/>
              <w:spacing w:line="276" w:lineRule="auto"/>
              <w:jc w:val="center"/>
              <w:rPr>
                <w:sz w:val="16"/>
                <w:szCs w:val="16"/>
              </w:rPr>
            </w:pPr>
            <w:r w:rsidRPr="008A6E26">
              <w:rPr>
                <w:sz w:val="16"/>
                <w:szCs w:val="16"/>
              </w:rPr>
              <w:t>№</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pStyle w:val="Nra"/>
              <w:spacing w:line="276" w:lineRule="auto"/>
              <w:jc w:val="center"/>
              <w:rPr>
                <w:sz w:val="16"/>
                <w:szCs w:val="16"/>
              </w:rPr>
            </w:pPr>
            <w:r w:rsidRPr="008A6E26">
              <w:rPr>
                <w:color w:val="000000"/>
                <w:sz w:val="16"/>
                <w:szCs w:val="16"/>
                <w:shd w:val="clear" w:color="auto" w:fill="FFFFFF"/>
              </w:rPr>
              <w:t>Значение</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sfont1"/>
              <w:spacing w:beforeAutospacing="0" w:line="276" w:lineRule="auto"/>
              <w:ind w:left="0" w:firstLine="0"/>
              <w:jc w:val="center"/>
              <w:rPr>
                <w:sz w:val="16"/>
                <w:szCs w:val="16"/>
              </w:rPr>
            </w:pPr>
            <w:r w:rsidRPr="008A6E26">
              <w:rPr>
                <w:sz w:val="16"/>
                <w:szCs w:val="16"/>
                <w:shd w:val="clear" w:color="auto" w:fill="FFFFFF"/>
              </w:rPr>
              <w:t>Характеристика значения</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2.1.</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Цели реализации программы профилактики</w:t>
            </w: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Nra"/>
              <w:spacing w:line="276" w:lineRule="auto"/>
              <w:jc w:val="both"/>
              <w:rPr>
                <w:sz w:val="16"/>
                <w:szCs w:val="16"/>
              </w:rPr>
            </w:pPr>
            <w:r w:rsidRPr="008A6E26">
              <w:rPr>
                <w:sz w:val="16"/>
                <w:szCs w:val="16"/>
                <w:shd w:val="clear" w:color="auto" w:fill="FFFFFF"/>
              </w:rPr>
              <w:t>1. Стимулирование добросовестного соблюдения обязательных требований всеми контролируемыми лицами.</w:t>
            </w:r>
          </w:p>
          <w:p w:rsidR="008A6E26" w:rsidRPr="008A6E26" w:rsidRDefault="008A6E26" w:rsidP="00BC1524">
            <w:pPr>
              <w:pStyle w:val="Nra"/>
              <w:spacing w:line="276" w:lineRule="auto"/>
              <w:jc w:val="both"/>
              <w:rPr>
                <w:sz w:val="16"/>
                <w:szCs w:val="16"/>
              </w:rPr>
            </w:pPr>
            <w:r w:rsidRPr="008A6E26">
              <w:rPr>
                <w:sz w:val="16"/>
                <w:szCs w:val="16"/>
                <w:shd w:val="clear" w:color="auto" w:fill="FFFFF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A6E26" w:rsidRPr="008A6E26" w:rsidRDefault="008A6E26" w:rsidP="00BC1524">
            <w:pPr>
              <w:pStyle w:val="Nra"/>
              <w:spacing w:line="276" w:lineRule="auto"/>
              <w:jc w:val="both"/>
              <w:rPr>
                <w:sz w:val="16"/>
                <w:szCs w:val="16"/>
              </w:rPr>
            </w:pPr>
            <w:r w:rsidRPr="008A6E26">
              <w:rPr>
                <w:sz w:val="16"/>
                <w:szCs w:val="16"/>
                <w:shd w:val="clear" w:color="auto" w:fill="FFFFFF"/>
              </w:rPr>
              <w:t>3. Создание условий для доведения обязательных требований до контролируемых лиц, повышение информированности о способах их соблюдения.</w:t>
            </w:r>
          </w:p>
        </w:tc>
      </w:tr>
      <w:tr w:rsidR="008A6E26" w:rsidRPr="008A6E26" w:rsidTr="00BC1524">
        <w:tc>
          <w:tcPr>
            <w:tcW w:w="475"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2.2.</w:t>
            </w:r>
          </w:p>
        </w:tc>
        <w:tc>
          <w:tcPr>
            <w:tcW w:w="4033" w:type="dxa"/>
            <w:tcBorders>
              <w:left w:val="single" w:sz="6" w:space="0" w:color="000000"/>
              <w:bottom w:val="single" w:sz="6" w:space="0" w:color="000000"/>
            </w:tcBorders>
            <w:tcMar>
              <w:top w:w="0" w:type="dxa"/>
              <w:right w:w="0" w:type="dxa"/>
            </w:tcMar>
            <w:vAlign w:val="center"/>
          </w:tcPr>
          <w:p w:rsidR="008A6E26" w:rsidRPr="008A6E26" w:rsidRDefault="008A6E26" w:rsidP="00BC1524">
            <w:pPr>
              <w:widowControl w:val="0"/>
              <w:rPr>
                <w:rFonts w:ascii="Times New Roman" w:eastAsia="Times New Roman" w:hAnsi="Times New Roman" w:cs="Times New Roman"/>
                <w:sz w:val="16"/>
                <w:szCs w:val="16"/>
              </w:rPr>
            </w:pPr>
            <w:r w:rsidRPr="008A6E26">
              <w:rPr>
                <w:rFonts w:ascii="Times New Roman" w:hAnsi="Times New Roman" w:cs="Times New Roman"/>
                <w:sz w:val="16"/>
                <w:szCs w:val="16"/>
              </w:rPr>
              <w:t>Задачи реализации программы профилактики</w:t>
            </w:r>
          </w:p>
          <w:p w:rsidR="008A6E26" w:rsidRPr="008A6E26" w:rsidRDefault="008A6E26" w:rsidP="00BC1524">
            <w:pPr>
              <w:widowControl w:val="0"/>
              <w:rPr>
                <w:rFonts w:ascii="Times New Roman" w:hAnsi="Times New Roman" w:cs="Times New Roman"/>
                <w:sz w:val="16"/>
                <w:szCs w:val="16"/>
              </w:rPr>
            </w:pPr>
          </w:p>
        </w:tc>
        <w:tc>
          <w:tcPr>
            <w:tcW w:w="10590" w:type="dxa"/>
            <w:gridSpan w:val="2"/>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1. Полнота и своевременность информирования контролируемых лиц и иных заинтересованных лиц по вопросам соблюдения обязательных требований.</w:t>
            </w:r>
          </w:p>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rsidR="008A6E26" w:rsidRPr="008A6E26" w:rsidRDefault="008A6E26" w:rsidP="00BC1524">
            <w:pPr>
              <w:pStyle w:val="Nra"/>
              <w:spacing w:line="276" w:lineRule="auto"/>
              <w:jc w:val="both"/>
              <w:rPr>
                <w:sz w:val="16"/>
                <w:szCs w:val="16"/>
              </w:rPr>
            </w:pPr>
            <w:r w:rsidRPr="008A6E26">
              <w:rPr>
                <w:sz w:val="16"/>
                <w:szCs w:val="16"/>
                <w:shd w:val="clear" w:color="auto" w:fill="FFFFFF"/>
              </w:rPr>
              <w:t>5. Выявление типичных нарушений обязательных требований и подготовка предложений по их профилактике.</w:t>
            </w:r>
          </w:p>
          <w:p w:rsidR="008A6E26" w:rsidRPr="008A6E26" w:rsidRDefault="008A6E26" w:rsidP="00BC1524">
            <w:pPr>
              <w:pStyle w:val="Nra"/>
              <w:spacing w:line="276" w:lineRule="auto"/>
              <w:jc w:val="both"/>
              <w:rPr>
                <w:color w:val="000000"/>
                <w:sz w:val="16"/>
                <w:szCs w:val="16"/>
                <w:shd w:val="clear" w:color="auto" w:fill="FFFFFF"/>
              </w:rPr>
            </w:pPr>
            <w:r w:rsidRPr="008A6E26">
              <w:rPr>
                <w:color w:val="000000"/>
                <w:sz w:val="16"/>
                <w:szCs w:val="16"/>
                <w:shd w:val="clear" w:color="auto" w:fill="FFFFFF"/>
              </w:rPr>
              <w:t>6. Обеспечение единообразных подходов к применению Администрацией и ее должностными лицами обязательных требований, законодательства Российской Федерации о муниципальном контроле.</w:t>
            </w:r>
          </w:p>
          <w:p w:rsidR="008A6E26" w:rsidRPr="008A6E26" w:rsidRDefault="008A6E26" w:rsidP="00BC1524">
            <w:pPr>
              <w:pStyle w:val="Nra"/>
              <w:spacing w:line="276" w:lineRule="auto"/>
              <w:jc w:val="both"/>
              <w:rPr>
                <w:color w:val="000000"/>
                <w:sz w:val="16"/>
                <w:szCs w:val="16"/>
                <w:shd w:val="clear" w:color="auto" w:fill="FFFFFF"/>
              </w:rPr>
            </w:pPr>
          </w:p>
          <w:p w:rsidR="008A6E26" w:rsidRPr="008A6E26" w:rsidRDefault="008A6E26" w:rsidP="00BC1524">
            <w:pPr>
              <w:pStyle w:val="Nra"/>
              <w:spacing w:line="276" w:lineRule="auto"/>
              <w:jc w:val="both"/>
              <w:rPr>
                <w:sz w:val="16"/>
                <w:szCs w:val="16"/>
              </w:rPr>
            </w:pPr>
          </w:p>
        </w:tc>
      </w:tr>
      <w:tr w:rsidR="008A6E26" w:rsidRPr="008A6E26" w:rsidTr="00BC1524">
        <w:tc>
          <w:tcPr>
            <w:tcW w:w="15098" w:type="dxa"/>
            <w:gridSpan w:val="4"/>
            <w:tcBorders>
              <w:left w:val="single" w:sz="6" w:space="0" w:color="000000"/>
              <w:bottom w:val="single" w:sz="6" w:space="0" w:color="000000"/>
              <w:right w:val="single" w:sz="6" w:space="0" w:color="000000"/>
            </w:tcBorders>
            <w:tcMar>
              <w:top w:w="0" w:type="dxa"/>
            </w:tcMar>
            <w:vAlign w:val="center"/>
          </w:tcPr>
          <w:p w:rsidR="008A6E26" w:rsidRPr="008A6E26" w:rsidRDefault="008A6E26" w:rsidP="00BC1524">
            <w:pPr>
              <w:widowControl w:val="0"/>
              <w:spacing w:after="0"/>
              <w:rPr>
                <w:rFonts w:ascii="Times New Roman" w:hAnsi="Times New Roman" w:cs="Times New Roman"/>
                <w:sz w:val="16"/>
                <w:szCs w:val="16"/>
              </w:rPr>
            </w:pPr>
          </w:p>
        </w:tc>
      </w:tr>
      <w:tr w:rsidR="008A6E26" w:rsidRPr="008A6E26" w:rsidTr="00BC1524">
        <w:tc>
          <w:tcPr>
            <w:tcW w:w="15098" w:type="dxa"/>
            <w:gridSpan w:val="4"/>
            <w:tcBorders>
              <w:left w:val="single" w:sz="6" w:space="0" w:color="000000"/>
              <w:bottom w:val="single" w:sz="6" w:space="0" w:color="000000"/>
              <w:right w:val="single" w:sz="6" w:space="0" w:color="000000"/>
            </w:tcBorders>
            <w:tcMar>
              <w:top w:w="0" w:type="dxa"/>
            </w:tcMar>
          </w:tcPr>
          <w:tbl>
            <w:tblPr>
              <w:tblW w:w="14623" w:type="dxa"/>
              <w:tblInd w:w="19" w:type="dxa"/>
              <w:tblLayout w:type="fixed"/>
              <w:tblCellMar>
                <w:left w:w="57" w:type="dxa"/>
                <w:bottom w:w="57" w:type="dxa"/>
                <w:right w:w="57" w:type="dxa"/>
              </w:tblCellMar>
              <w:tblLook w:val="00A0" w:firstRow="1" w:lastRow="0" w:firstColumn="1" w:lastColumn="0" w:noHBand="0" w:noVBand="0"/>
            </w:tblPr>
            <w:tblGrid>
              <w:gridCol w:w="3000"/>
              <w:gridCol w:w="3534"/>
              <w:gridCol w:w="2724"/>
              <w:gridCol w:w="5365"/>
            </w:tblGrid>
            <w:tr w:rsidR="008A6E26" w:rsidRPr="008A6E26" w:rsidTr="00BC1524">
              <w:tc>
                <w:tcPr>
                  <w:tcW w:w="14622" w:type="dxa"/>
                  <w:gridSpan w:val="4"/>
                  <w:tcBorders>
                    <w:top w:val="outset" w:sz="6" w:space="0" w:color="000000"/>
                    <w:left w:val="outset" w:sz="6" w:space="0" w:color="000000"/>
                    <w:bottom w:val="single" w:sz="6" w:space="0" w:color="000000"/>
                    <w:right w:val="inset" w:sz="6" w:space="0" w:color="000000"/>
                  </w:tcBorders>
                  <w:vAlign w:val="center"/>
                </w:tcPr>
                <w:p w:rsidR="008A6E26" w:rsidRPr="008A6E26" w:rsidRDefault="008A6E26" w:rsidP="00BC1524">
                  <w:pPr>
                    <w:widowControl w:val="0"/>
                    <w:jc w:val="center"/>
                    <w:rPr>
                      <w:rFonts w:ascii="Times New Roman" w:eastAsia="Times New Roman" w:hAnsi="Times New Roman" w:cs="Times New Roman"/>
                      <w:b/>
                      <w:bCs/>
                      <w:color w:val="000000"/>
                      <w:sz w:val="16"/>
                      <w:szCs w:val="16"/>
                      <w:shd w:val="clear" w:color="auto" w:fill="FFFFFF"/>
                    </w:rPr>
                  </w:pPr>
                  <w:r w:rsidRPr="008A6E26">
                    <w:rPr>
                      <w:rFonts w:ascii="Times New Roman" w:eastAsia="Times New Roman" w:hAnsi="Times New Roman" w:cs="Times New Roman"/>
                      <w:b/>
                      <w:bCs/>
                      <w:color w:val="000000"/>
                      <w:sz w:val="16"/>
                      <w:szCs w:val="16"/>
                      <w:shd w:val="clear" w:color="auto" w:fill="FFFFFF"/>
                    </w:rPr>
                    <w:t>III. П</w:t>
                  </w:r>
                  <w:r w:rsidRPr="008A6E26">
                    <w:rPr>
                      <w:rFonts w:ascii="Times New Roman" w:eastAsia="Times New Roman" w:hAnsi="Times New Roman" w:cs="Times New Roman"/>
                      <w:b/>
                      <w:bCs/>
                      <w:sz w:val="16"/>
                      <w:szCs w:val="16"/>
                    </w:rPr>
                    <w:t>еречень профилактических мероприятий, сроки (периодичность) их проведения.</w:t>
                  </w: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Наименование мероприятия</w:t>
                  </w:r>
                </w:p>
                <w:p w:rsidR="008A6E26" w:rsidRPr="008A6E26" w:rsidRDefault="008A6E26" w:rsidP="00BC1524">
                  <w:pPr>
                    <w:widowControl w:val="0"/>
                    <w:jc w:val="center"/>
                    <w:rPr>
                      <w:rFonts w:ascii="Times New Roman" w:eastAsia="Times New Roman" w:hAnsi="Times New Roman" w:cs="Times New Roman"/>
                      <w:sz w:val="16"/>
                      <w:szCs w:val="16"/>
                    </w:rPr>
                  </w:pPr>
                </w:p>
              </w:tc>
              <w:tc>
                <w:tcPr>
                  <w:tcW w:w="2724" w:type="dxa"/>
                  <w:tcBorders>
                    <w:top w:val="single" w:sz="6" w:space="0" w:color="000000"/>
                    <w:left w:val="single"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lastRenderedPageBreak/>
                    <w:t>Срок (периодичность)</w:t>
                  </w:r>
                </w:p>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lastRenderedPageBreak/>
                    <w:t>исполнения</w:t>
                  </w:r>
                </w:p>
              </w:tc>
              <w:tc>
                <w:tcPr>
                  <w:tcW w:w="5365" w:type="dxa"/>
                  <w:tcBorders>
                    <w:top w:val="single" w:sz="6" w:space="0" w:color="000000"/>
                    <w:left w:val="single" w:sz="6" w:space="0" w:color="000000"/>
                    <w:bottom w:val="single" w:sz="6" w:space="0" w:color="000000"/>
                    <w:right w:val="inset" w:sz="6"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lastRenderedPageBreak/>
                    <w:t xml:space="preserve">Структурное подразделение и (или) должностные лица Администрации, </w:t>
                  </w:r>
                  <w:r w:rsidRPr="008A6E26">
                    <w:rPr>
                      <w:rFonts w:ascii="Times New Roman" w:eastAsia="Times New Roman" w:hAnsi="Times New Roman" w:cs="Times New Roman"/>
                      <w:sz w:val="16"/>
                      <w:szCs w:val="16"/>
                    </w:rPr>
                    <w:lastRenderedPageBreak/>
                    <w:t>ответственные за реализацию профилактического мероприятия</w:t>
                  </w: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b/>
                      <w:bCs/>
                      <w:color w:val="000000"/>
                      <w:sz w:val="16"/>
                      <w:szCs w:val="16"/>
                      <w:shd w:val="clear" w:color="auto" w:fill="FFFFFF"/>
                    </w:rPr>
                    <w:lastRenderedPageBreak/>
                    <w:t xml:space="preserve">Информирование </w:t>
                  </w:r>
                </w:p>
              </w:tc>
              <w:tc>
                <w:tcPr>
                  <w:tcW w:w="2724" w:type="dxa"/>
                  <w:tcBorders>
                    <w:top w:val="single" w:sz="6" w:space="0" w:color="000000"/>
                    <w:left w:val="single"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По мере необходимости</w:t>
                  </w:r>
                </w:p>
              </w:tc>
              <w:tc>
                <w:tcPr>
                  <w:tcW w:w="5365" w:type="dxa"/>
                  <w:tcBorders>
                    <w:top w:val="single" w:sz="6" w:space="0" w:color="000000"/>
                    <w:left w:val="single" w:sz="6" w:space="0" w:color="000000"/>
                    <w:bottom w:val="single" w:sz="6" w:space="0" w:color="000000"/>
                    <w:right w:val="inset" w:sz="6"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 xml:space="preserve">Администрация </w:t>
                  </w: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b/>
                      <w:bCs/>
                      <w:color w:val="000000"/>
                      <w:sz w:val="16"/>
                      <w:szCs w:val="16"/>
                      <w:shd w:val="clear" w:color="auto" w:fill="FFFFFF"/>
                    </w:rPr>
                  </w:pPr>
                  <w:r w:rsidRPr="008A6E26">
                    <w:rPr>
                      <w:rFonts w:ascii="Times New Roman" w:eastAsia="Times New Roman" w:hAnsi="Times New Roman" w:cs="Times New Roman"/>
                      <w:b/>
                      <w:bCs/>
                      <w:color w:val="000000"/>
                      <w:sz w:val="16"/>
                      <w:szCs w:val="16"/>
                      <w:shd w:val="clear" w:color="auto" w:fill="FFFFFF"/>
                    </w:rPr>
                    <w:t>Предостережение</w:t>
                  </w:r>
                </w:p>
              </w:tc>
              <w:tc>
                <w:tcPr>
                  <w:tcW w:w="2724" w:type="dxa"/>
                  <w:tcBorders>
                    <w:top w:val="single" w:sz="6" w:space="0" w:color="000000"/>
                    <w:left w:val="single"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color w:val="000000"/>
                      <w:sz w:val="16"/>
                      <w:szCs w:val="16"/>
                      <w:shd w:val="clear" w:color="auto" w:fill="FFFFFF"/>
                    </w:rPr>
                  </w:pPr>
                  <w:r w:rsidRPr="008A6E26">
                    <w:rPr>
                      <w:rFonts w:ascii="Times New Roman" w:eastAsia="Times New Roman" w:hAnsi="Times New Roman" w:cs="Times New Roman"/>
                      <w:color w:val="000000"/>
                      <w:sz w:val="16"/>
                      <w:szCs w:val="16"/>
                      <w:shd w:val="clear" w:color="auto" w:fill="FFFFFF"/>
                    </w:rPr>
                    <w:t>По мере необходимости</w:t>
                  </w:r>
                </w:p>
              </w:tc>
              <w:tc>
                <w:tcPr>
                  <w:tcW w:w="5365" w:type="dxa"/>
                  <w:tcBorders>
                    <w:top w:val="single" w:sz="6" w:space="0" w:color="000000"/>
                    <w:left w:val="single" w:sz="6" w:space="0" w:color="000000"/>
                    <w:bottom w:val="single" w:sz="6" w:space="0" w:color="000000"/>
                    <w:right w:val="inset" w:sz="6" w:space="0" w:color="000000"/>
                  </w:tcBorders>
                  <w:vAlign w:val="center"/>
                </w:tcPr>
                <w:p w:rsidR="008A6E26" w:rsidRPr="008A6E26" w:rsidRDefault="008A6E26" w:rsidP="00BC1524">
                  <w:pPr>
                    <w:widowControl w:val="0"/>
                    <w:jc w:val="center"/>
                    <w:rPr>
                      <w:rFonts w:ascii="Times New Roman" w:eastAsia="Times New Roman" w:hAnsi="Times New Roman" w:cs="Times New Roman"/>
                      <w:color w:val="000000"/>
                      <w:sz w:val="16"/>
                      <w:szCs w:val="16"/>
                      <w:shd w:val="clear" w:color="auto" w:fill="FFFFFF"/>
                    </w:rPr>
                  </w:pPr>
                  <w:r w:rsidRPr="008A6E26">
                    <w:rPr>
                      <w:rFonts w:ascii="Times New Roman" w:eastAsia="Times New Roman" w:hAnsi="Times New Roman" w:cs="Times New Roman"/>
                      <w:color w:val="000000"/>
                      <w:sz w:val="16"/>
                      <w:szCs w:val="16"/>
                      <w:shd w:val="clear" w:color="auto" w:fill="FFFFFF"/>
                    </w:rPr>
                    <w:t>Администрация</w:t>
                  </w: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b/>
                      <w:bCs/>
                      <w:sz w:val="16"/>
                      <w:szCs w:val="16"/>
                      <w:shd w:val="clear" w:color="auto" w:fill="FFFFFF"/>
                    </w:rPr>
                    <w:t>К</w:t>
                  </w:r>
                  <w:r w:rsidRPr="008A6E26">
                    <w:rPr>
                      <w:rFonts w:ascii="Times New Roman" w:eastAsia="Times New Roman" w:hAnsi="Times New Roman" w:cs="Times New Roman"/>
                      <w:b/>
                      <w:bCs/>
                      <w:color w:val="000000"/>
                      <w:sz w:val="16"/>
                      <w:szCs w:val="16"/>
                      <w:shd w:val="clear" w:color="auto" w:fill="FFFFFF"/>
                    </w:rPr>
                    <w:t xml:space="preserve">онсультирование </w:t>
                  </w:r>
                </w:p>
              </w:tc>
              <w:tc>
                <w:tcPr>
                  <w:tcW w:w="2724" w:type="dxa"/>
                  <w:vMerge w:val="restart"/>
                  <w:tcBorders>
                    <w:top w:val="single" w:sz="6" w:space="0" w:color="000000"/>
                    <w:left w:val="single" w:sz="6" w:space="0" w:color="000000"/>
                    <w:bottom w:val="inset"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p>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По мере необходимости</w:t>
                  </w:r>
                </w:p>
              </w:tc>
              <w:tc>
                <w:tcPr>
                  <w:tcW w:w="5365" w:type="dxa"/>
                  <w:vMerge w:val="restart"/>
                  <w:tcBorders>
                    <w:top w:val="single" w:sz="6" w:space="0" w:color="000000"/>
                    <w:left w:val="single" w:sz="6" w:space="0" w:color="000000"/>
                    <w:bottom w:val="inset" w:sz="6" w:space="0" w:color="000000"/>
                    <w:right w:val="inset" w:sz="6"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Администрация</w:t>
                  </w: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Способы консультирования</w:t>
                  </w:r>
                </w:p>
              </w:tc>
              <w:tc>
                <w:tcPr>
                  <w:tcW w:w="2724" w:type="dxa"/>
                  <w:vMerge/>
                  <w:tcBorders>
                    <w:top w:val="single" w:sz="6" w:space="0" w:color="000000"/>
                    <w:left w:val="single" w:sz="6" w:space="0" w:color="000000"/>
                    <w:bottom w:val="inset" w:sz="6" w:space="0" w:color="000000"/>
                    <w:right w:val="single" w:sz="6" w:space="0" w:color="000000"/>
                  </w:tcBorders>
                  <w:tcMar>
                    <w:top w:w="60" w:type="dxa"/>
                    <w:left w:w="60" w:type="dxa"/>
                    <w:bottom w:w="60" w:type="dxa"/>
                    <w:right w:w="6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c>
                <w:tcPr>
                  <w:tcW w:w="5365" w:type="dxa"/>
                  <w:vMerge/>
                  <w:tcBorders>
                    <w:top w:val="single" w:sz="6" w:space="0" w:color="000000"/>
                    <w:left w:val="single" w:sz="6" w:space="0" w:color="000000"/>
                    <w:bottom w:val="inset" w:sz="6" w:space="0" w:color="000000"/>
                    <w:right w:val="inset" w:sz="6" w:space="0" w:color="000000"/>
                  </w:tcBorders>
                  <w:tcMar>
                    <w:right w:w="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r>
            <w:tr w:rsidR="008A6E26" w:rsidRPr="008A6E26" w:rsidTr="00BC1524">
              <w:tc>
                <w:tcPr>
                  <w:tcW w:w="2999" w:type="dxa"/>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В письменной форме при письменном обращении</w:t>
                  </w:r>
                </w:p>
              </w:tc>
              <w:tc>
                <w:tcPr>
                  <w:tcW w:w="3534" w:type="dxa"/>
                  <w:tcBorders>
                    <w:top w:val="single" w:sz="6" w:space="0" w:color="000000"/>
                    <w:left w:val="single"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rPr>
                      <w:rFonts w:ascii="Times New Roman" w:eastAsia="Times New Roman" w:hAnsi="Times New Roman" w:cs="Times New Roman"/>
                      <w:sz w:val="16"/>
                      <w:szCs w:val="16"/>
                    </w:rPr>
                  </w:pPr>
                  <w:r w:rsidRPr="008A6E26">
                    <w:rPr>
                      <w:rFonts w:ascii="Times New Roman" w:eastAsia="Times New Roman" w:hAnsi="Times New Roman" w:cs="Times New Roman"/>
                      <w:color w:val="000000"/>
                      <w:sz w:val="16"/>
                      <w:szCs w:val="16"/>
                      <w:shd w:val="clear" w:color="auto" w:fill="FFFFFF"/>
                    </w:rPr>
                    <w:t>В устной форме (</w:t>
                  </w:r>
                  <w:r w:rsidRPr="008A6E26">
                    <w:rPr>
                      <w:rFonts w:ascii="Times New Roman" w:eastAsia="Times New Roman" w:hAnsi="Times New Roman" w:cs="Times New Roman"/>
                      <w:sz w:val="16"/>
                      <w:szCs w:val="16"/>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при устном обращении</w:t>
                  </w:r>
                </w:p>
              </w:tc>
              <w:tc>
                <w:tcPr>
                  <w:tcW w:w="2724" w:type="dxa"/>
                  <w:vMerge/>
                  <w:tcBorders>
                    <w:top w:val="single" w:sz="6" w:space="0" w:color="000000"/>
                    <w:left w:val="single" w:sz="6" w:space="0" w:color="000000"/>
                    <w:bottom w:val="inset" w:sz="6" w:space="0" w:color="000000"/>
                    <w:right w:val="single" w:sz="6" w:space="0" w:color="000000"/>
                  </w:tcBorders>
                  <w:tcMar>
                    <w:top w:w="60" w:type="dxa"/>
                    <w:left w:w="60" w:type="dxa"/>
                    <w:bottom w:w="60" w:type="dxa"/>
                    <w:right w:w="6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c>
                <w:tcPr>
                  <w:tcW w:w="5365" w:type="dxa"/>
                  <w:vMerge/>
                  <w:tcBorders>
                    <w:top w:val="single" w:sz="6" w:space="0" w:color="000000"/>
                    <w:left w:val="single" w:sz="6" w:space="0" w:color="000000"/>
                    <w:bottom w:val="inset" w:sz="6" w:space="0" w:color="000000"/>
                    <w:right w:val="inset" w:sz="6" w:space="0" w:color="000000"/>
                  </w:tcBorders>
                  <w:tcMar>
                    <w:right w:w="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r>
            <w:tr w:rsidR="008A6E26" w:rsidRPr="008A6E26" w:rsidTr="00BC1524">
              <w:tc>
                <w:tcPr>
                  <w:tcW w:w="6533" w:type="dxa"/>
                  <w:gridSpan w:val="2"/>
                  <w:tcBorders>
                    <w:top w:val="single" w:sz="6" w:space="0" w:color="000000"/>
                    <w:left w:val="outset" w:sz="6" w:space="0" w:color="000000"/>
                    <w:bottom w:val="single" w:sz="6" w:space="0" w:color="000000"/>
                    <w:right w:val="single" w:sz="6" w:space="0" w:color="000000"/>
                  </w:tcBorders>
                  <w:tcMar>
                    <w:right w:w="0" w:type="dxa"/>
                  </w:tcMar>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shd w:val="clear" w:color="auto" w:fill="FFFFFF"/>
                    </w:rPr>
                    <w:t>Вопросы, по которым осуществляется консультирование</w:t>
                  </w:r>
                </w:p>
              </w:tc>
              <w:tc>
                <w:tcPr>
                  <w:tcW w:w="2724" w:type="dxa"/>
                  <w:vMerge/>
                  <w:tcBorders>
                    <w:top w:val="single" w:sz="6" w:space="0" w:color="000000"/>
                    <w:left w:val="single" w:sz="6" w:space="0" w:color="000000"/>
                    <w:bottom w:val="inset" w:sz="6" w:space="0" w:color="000000"/>
                    <w:right w:val="single" w:sz="6" w:space="0" w:color="000000"/>
                  </w:tcBorders>
                  <w:tcMar>
                    <w:top w:w="60" w:type="dxa"/>
                    <w:left w:w="60" w:type="dxa"/>
                    <w:bottom w:w="60" w:type="dxa"/>
                    <w:right w:w="6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c>
                <w:tcPr>
                  <w:tcW w:w="5365" w:type="dxa"/>
                  <w:vMerge/>
                  <w:tcBorders>
                    <w:top w:val="single" w:sz="6" w:space="0" w:color="000000"/>
                    <w:left w:val="single" w:sz="6" w:space="0" w:color="000000"/>
                    <w:bottom w:val="inset" w:sz="6" w:space="0" w:color="000000"/>
                    <w:right w:val="inset" w:sz="6" w:space="0" w:color="000000"/>
                  </w:tcBorders>
                  <w:tcMar>
                    <w:right w:w="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r>
            <w:tr w:rsidR="008A6E26" w:rsidRPr="008A6E26" w:rsidTr="00BC1524">
              <w:tc>
                <w:tcPr>
                  <w:tcW w:w="6533" w:type="dxa"/>
                  <w:gridSpan w:val="2"/>
                  <w:tcBorders>
                    <w:top w:val="single" w:sz="6" w:space="0" w:color="000000"/>
                    <w:left w:val="outset" w:sz="6" w:space="0" w:color="000000"/>
                    <w:bottom w:val="inset" w:sz="6" w:space="0" w:color="000000"/>
                    <w:right w:val="single" w:sz="6" w:space="0" w:color="000000"/>
                  </w:tcBorders>
                  <w:tcMar>
                    <w:right w:w="0" w:type="dxa"/>
                  </w:tcMar>
                  <w:vAlign w:val="center"/>
                </w:tcPr>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1. Перечень и содержание обязательных требований, оценка соблюдения которых осуществляется в рамках муниципального контроля.</w:t>
                  </w: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2. Содержание правового статуса (права, обязанности, ответственность) участников отношений муниципального контроля.</w:t>
                  </w: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3. Характеристика мер профилактики рисков причинения вреда (ущерба) охраняемым законом ценностям.</w:t>
                  </w: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4. Разъяснение положений муниципальных нормативных правовых актов, регламентирующих порядок осуществления муниципального контроля.</w:t>
                  </w:r>
                </w:p>
                <w:p w:rsidR="008A6E26" w:rsidRPr="008A6E26" w:rsidRDefault="008A6E26" w:rsidP="008A6E26">
                  <w:pPr>
                    <w:pStyle w:val="a4"/>
                    <w:rPr>
                      <w:rFonts w:ascii="Times New Roman" w:hAnsi="Times New Roman"/>
                      <w:sz w:val="16"/>
                      <w:szCs w:val="16"/>
                    </w:rPr>
                  </w:pPr>
                  <w:r w:rsidRPr="008A6E26">
                    <w:rPr>
                      <w:rFonts w:ascii="Times New Roman" w:hAnsi="Times New Roman"/>
                      <w:sz w:val="16"/>
                      <w:szCs w:val="16"/>
                      <w:shd w:val="clear" w:color="auto" w:fill="FFFFFF"/>
                    </w:rPr>
                    <w:t>5. Разъяснение порядка обжалования решений Администрации, действий (бездействия) ее должностных лиц в сфере муниципального контроля.</w:t>
                  </w:r>
                </w:p>
                <w:p w:rsidR="008A6E26" w:rsidRPr="008A6E26" w:rsidRDefault="008A6E26" w:rsidP="008A6E26">
                  <w:pPr>
                    <w:pStyle w:val="a4"/>
                  </w:pPr>
                  <w:r w:rsidRPr="008A6E26">
                    <w:rPr>
                      <w:rFonts w:ascii="Times New Roman" w:hAnsi="Times New Roman"/>
                      <w:sz w:val="16"/>
                      <w:szCs w:val="16"/>
                      <w:shd w:val="clear" w:color="auto" w:fill="FFFFFF"/>
                    </w:rPr>
                    <w:t>6. Иные вопросы, касающиеся муниципального контроля.</w:t>
                  </w:r>
                </w:p>
              </w:tc>
              <w:tc>
                <w:tcPr>
                  <w:tcW w:w="2724" w:type="dxa"/>
                  <w:vMerge/>
                  <w:tcBorders>
                    <w:top w:val="single" w:sz="6" w:space="0" w:color="000000"/>
                    <w:left w:val="single" w:sz="6" w:space="0" w:color="000000"/>
                    <w:bottom w:val="inset" w:sz="6" w:space="0" w:color="000000"/>
                    <w:right w:val="single" w:sz="6" w:space="0" w:color="000000"/>
                  </w:tcBorders>
                  <w:tcMar>
                    <w:top w:w="60" w:type="dxa"/>
                    <w:left w:w="60" w:type="dxa"/>
                    <w:bottom w:w="60" w:type="dxa"/>
                    <w:right w:w="6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c>
                <w:tcPr>
                  <w:tcW w:w="5365" w:type="dxa"/>
                  <w:vMerge/>
                  <w:tcBorders>
                    <w:top w:val="single" w:sz="6" w:space="0" w:color="000000"/>
                    <w:left w:val="single" w:sz="6" w:space="0" w:color="000000"/>
                    <w:bottom w:val="inset" w:sz="6" w:space="0" w:color="000000"/>
                    <w:right w:val="inset" w:sz="6" w:space="0" w:color="000000"/>
                  </w:tcBorders>
                  <w:tcMar>
                    <w:right w:w="0" w:type="dxa"/>
                  </w:tcMar>
                  <w:vAlign w:val="center"/>
                </w:tcPr>
                <w:p w:rsidR="008A6E26" w:rsidRPr="008A6E26" w:rsidRDefault="008A6E26" w:rsidP="00BC1524">
                  <w:pPr>
                    <w:widowControl w:val="0"/>
                    <w:spacing w:after="0" w:line="240" w:lineRule="auto"/>
                    <w:rPr>
                      <w:rFonts w:ascii="Times New Roman" w:eastAsia="Times New Roman" w:hAnsi="Times New Roman" w:cs="Times New Roman"/>
                      <w:sz w:val="16"/>
                      <w:szCs w:val="16"/>
                    </w:rPr>
                  </w:pPr>
                </w:p>
              </w:tc>
            </w:tr>
          </w:tbl>
          <w:p w:rsidR="008A6E26" w:rsidRPr="008A6E26" w:rsidRDefault="008A6E26" w:rsidP="008A6E26">
            <w:pPr>
              <w:widowControl w:val="0"/>
              <w:rPr>
                <w:rFonts w:ascii="Times New Roman" w:eastAsia="Times New Roman" w:hAnsi="Times New Roman" w:cs="Times New Roman"/>
                <w:sz w:val="16"/>
                <w:szCs w:val="16"/>
              </w:rPr>
            </w:pPr>
          </w:p>
          <w:p w:rsidR="008A6E26" w:rsidRPr="008A6E26" w:rsidRDefault="008A6E26" w:rsidP="00BC1524">
            <w:pPr>
              <w:pStyle w:val="Nra"/>
              <w:spacing w:line="276" w:lineRule="auto"/>
              <w:ind w:firstLine="709"/>
              <w:jc w:val="center"/>
              <w:rPr>
                <w:sz w:val="16"/>
                <w:szCs w:val="16"/>
              </w:rPr>
            </w:pPr>
            <w:r w:rsidRPr="008A6E26">
              <w:rPr>
                <w:b/>
                <w:bCs/>
                <w:color w:val="000000"/>
                <w:sz w:val="16"/>
                <w:szCs w:val="16"/>
                <w:shd w:val="clear" w:color="auto" w:fill="FFFFFF"/>
              </w:rPr>
              <w:t>IV. П</w:t>
            </w:r>
            <w:r w:rsidRPr="008A6E26">
              <w:rPr>
                <w:b/>
                <w:bCs/>
                <w:sz w:val="16"/>
                <w:szCs w:val="16"/>
              </w:rPr>
              <w:t>оказатели результативности и эффективности программы профилактики</w:t>
            </w:r>
          </w:p>
        </w:tc>
      </w:tr>
      <w:tr w:rsidR="008A6E26" w:rsidRPr="008A6E26" w:rsidTr="00BC1524">
        <w:tc>
          <w:tcPr>
            <w:tcW w:w="475" w:type="dxa"/>
            <w:tcBorders>
              <w:left w:val="single" w:sz="6" w:space="0" w:color="000000"/>
              <w:bottom w:val="single" w:sz="6" w:space="0" w:color="000000"/>
            </w:tcBorders>
            <w:tcMar>
              <w:top w:w="0" w:type="dxa"/>
              <w:right w:w="0" w:type="dxa"/>
            </w:tcMar>
          </w:tcPr>
          <w:p w:rsidR="008A6E26" w:rsidRPr="008A6E26" w:rsidRDefault="008A6E26" w:rsidP="00BC1524">
            <w:pPr>
              <w:pStyle w:val="Nra"/>
              <w:spacing w:line="276" w:lineRule="auto"/>
              <w:jc w:val="center"/>
              <w:rPr>
                <w:sz w:val="16"/>
                <w:szCs w:val="16"/>
              </w:rPr>
            </w:pPr>
            <w:r w:rsidRPr="008A6E26">
              <w:rPr>
                <w:sz w:val="16"/>
                <w:szCs w:val="16"/>
              </w:rPr>
              <w:lastRenderedPageBreak/>
              <w:t>№</w:t>
            </w:r>
          </w:p>
        </w:tc>
        <w:tc>
          <w:tcPr>
            <w:tcW w:w="5615" w:type="dxa"/>
            <w:gridSpan w:val="2"/>
            <w:tcBorders>
              <w:left w:val="single" w:sz="6" w:space="0" w:color="000000"/>
              <w:bottom w:val="single" w:sz="6" w:space="0" w:color="000000"/>
            </w:tcBorders>
            <w:tcMar>
              <w:top w:w="0" w:type="dxa"/>
              <w:right w:w="0" w:type="dxa"/>
            </w:tcMar>
          </w:tcPr>
          <w:p w:rsidR="008A6E26" w:rsidRPr="008A6E26" w:rsidRDefault="008A6E26" w:rsidP="00BC1524">
            <w:pPr>
              <w:pStyle w:val="Nra"/>
              <w:spacing w:line="276" w:lineRule="auto"/>
              <w:jc w:val="center"/>
              <w:rPr>
                <w:sz w:val="16"/>
                <w:szCs w:val="16"/>
              </w:rPr>
            </w:pPr>
            <w:r w:rsidRPr="008A6E26">
              <w:rPr>
                <w:color w:val="000000"/>
                <w:sz w:val="16"/>
                <w:szCs w:val="16"/>
                <w:shd w:val="clear" w:color="auto" w:fill="FFFFFF"/>
              </w:rPr>
              <w:t>Значение</w:t>
            </w:r>
          </w:p>
        </w:tc>
        <w:tc>
          <w:tcPr>
            <w:tcW w:w="9008" w:type="dxa"/>
            <w:tcBorders>
              <w:left w:val="single" w:sz="6" w:space="0" w:color="000000"/>
              <w:bottom w:val="single" w:sz="6" w:space="0" w:color="000000"/>
              <w:right w:val="single" w:sz="6" w:space="0" w:color="000000"/>
            </w:tcBorders>
            <w:tcMar>
              <w:top w:w="0" w:type="dxa"/>
            </w:tcMar>
          </w:tcPr>
          <w:p w:rsidR="008A6E26" w:rsidRPr="008A6E26" w:rsidRDefault="008A6E26" w:rsidP="00BC1524">
            <w:pPr>
              <w:pStyle w:val="sfont1"/>
              <w:spacing w:beforeAutospacing="0" w:line="276" w:lineRule="auto"/>
              <w:ind w:left="0" w:firstLine="0"/>
              <w:jc w:val="center"/>
              <w:rPr>
                <w:sz w:val="16"/>
                <w:szCs w:val="16"/>
              </w:rPr>
            </w:pPr>
            <w:r w:rsidRPr="008A6E26">
              <w:rPr>
                <w:sz w:val="16"/>
                <w:szCs w:val="16"/>
                <w:shd w:val="clear" w:color="auto" w:fill="FFFFFF"/>
              </w:rPr>
              <w:t>Характеристика значения</w:t>
            </w:r>
          </w:p>
        </w:tc>
      </w:tr>
      <w:tr w:rsidR="008A6E26" w:rsidRPr="008A6E26" w:rsidTr="00BC1524">
        <w:tc>
          <w:tcPr>
            <w:tcW w:w="475" w:type="dxa"/>
            <w:tcBorders>
              <w:left w:val="single" w:sz="6" w:space="0" w:color="000000"/>
              <w:bottom w:val="single" w:sz="6" w:space="0" w:color="000000"/>
            </w:tcBorders>
            <w:tcMar>
              <w:top w:w="0" w:type="dxa"/>
              <w:right w:w="0" w:type="dxa"/>
            </w:tcMa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sz w:val="16"/>
                <w:szCs w:val="16"/>
              </w:rPr>
              <w:t>4.1.</w:t>
            </w:r>
          </w:p>
        </w:tc>
        <w:tc>
          <w:tcPr>
            <w:tcW w:w="5615" w:type="dxa"/>
            <w:gridSpan w:val="2"/>
            <w:tcBorders>
              <w:left w:val="single" w:sz="6" w:space="0" w:color="000000"/>
              <w:bottom w:val="single" w:sz="6" w:space="0" w:color="000000"/>
            </w:tcBorders>
            <w:tcMar>
              <w:top w:w="0" w:type="dxa"/>
              <w:right w:w="0" w:type="dxa"/>
            </w:tcMar>
          </w:tcPr>
          <w:p w:rsidR="008A6E26" w:rsidRPr="008A6E26" w:rsidRDefault="008A6E26" w:rsidP="00BC1524">
            <w:pPr>
              <w:widowControl w:val="0"/>
              <w:rPr>
                <w:rFonts w:ascii="Times New Roman" w:hAnsi="Times New Roman" w:cs="Times New Roman"/>
                <w:sz w:val="16"/>
                <w:szCs w:val="16"/>
              </w:rPr>
            </w:pPr>
            <w:r w:rsidRPr="008A6E26">
              <w:rPr>
                <w:rFonts w:ascii="Times New Roman" w:hAnsi="Times New Roman" w:cs="Times New Roman"/>
                <w:color w:val="000000"/>
                <w:sz w:val="16"/>
                <w:szCs w:val="16"/>
                <w:shd w:val="clear" w:color="auto" w:fill="FFFFFF"/>
              </w:rPr>
              <w:t>Показатели результативности и эффективности программы профилактики</w:t>
            </w:r>
          </w:p>
        </w:tc>
        <w:tc>
          <w:tcPr>
            <w:tcW w:w="9008" w:type="dxa"/>
            <w:tcBorders>
              <w:left w:val="single" w:sz="6" w:space="0" w:color="000000"/>
              <w:bottom w:val="single" w:sz="6" w:space="0" w:color="000000"/>
              <w:right w:val="single" w:sz="6" w:space="0" w:color="000000"/>
            </w:tcBorders>
            <w:tcMar>
              <w:top w:w="0" w:type="dxa"/>
            </w:tcMar>
          </w:tcPr>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1. Общее количество проведенных профилактических мероприятий.</w:t>
            </w:r>
          </w:p>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rsidR="008A6E26" w:rsidRPr="008A6E26" w:rsidRDefault="008A6E26" w:rsidP="00BC1524">
            <w:pPr>
              <w:pStyle w:val="Nra"/>
              <w:spacing w:line="276" w:lineRule="auto"/>
              <w:jc w:val="both"/>
              <w:rPr>
                <w:sz w:val="16"/>
                <w:szCs w:val="16"/>
              </w:rPr>
            </w:pPr>
            <w:r w:rsidRPr="008A6E26">
              <w:rPr>
                <w:sz w:val="16"/>
                <w:szCs w:val="16"/>
                <w:shd w:val="clear" w:color="auto" w:fill="FFFFFF"/>
              </w:rPr>
              <w:t xml:space="preserve">3. Соблюдение порядка и сроков консультирования </w:t>
            </w:r>
            <w:r w:rsidRPr="008A6E26">
              <w:rPr>
                <w:color w:val="000000"/>
                <w:sz w:val="16"/>
                <w:szCs w:val="16"/>
                <w:shd w:val="clear" w:color="auto" w:fill="FFFFFF"/>
              </w:rPr>
              <w:t>контролируемых лиц и их представителей по вопросам, связанным с организацией и осуществлением муниципального контроля.</w:t>
            </w:r>
          </w:p>
          <w:p w:rsidR="008A6E26" w:rsidRPr="008A6E26" w:rsidRDefault="008A6E26" w:rsidP="00BC1524">
            <w:pPr>
              <w:pStyle w:val="Nra"/>
              <w:spacing w:line="276" w:lineRule="auto"/>
              <w:jc w:val="both"/>
              <w:rPr>
                <w:sz w:val="16"/>
                <w:szCs w:val="16"/>
              </w:rPr>
            </w:pPr>
            <w:r w:rsidRPr="008A6E26">
              <w:rPr>
                <w:color w:val="000000"/>
                <w:sz w:val="16"/>
                <w:szCs w:val="16"/>
                <w:shd w:val="clear" w:color="auto" w:fill="FFFFFF"/>
              </w:rPr>
              <w:t>4. Снижение количества нарушений обязательных требований, выявленных по результатам проведения контрольных мероприятий.</w:t>
            </w:r>
          </w:p>
        </w:tc>
      </w:tr>
    </w:tbl>
    <w:p w:rsidR="00BC1524" w:rsidRDefault="00BC1524">
      <w:pPr>
        <w:rPr>
          <w:rFonts w:ascii="Times New Roman" w:eastAsia="Calibri" w:hAnsi="Times New Roman" w:cs="Times New Roman"/>
          <w:b/>
          <w:sz w:val="16"/>
          <w:szCs w:val="16"/>
        </w:rPr>
      </w:pPr>
    </w:p>
    <w:p w:rsidR="008A6E26" w:rsidRDefault="008A6E26" w:rsidP="008A6E26">
      <w:pPr>
        <w:pStyle w:val="a4"/>
        <w:jc w:val="center"/>
        <w:rPr>
          <w:rFonts w:ascii="Arial" w:hAnsi="Arial" w:cs="Arial"/>
          <w:b/>
          <w:sz w:val="32"/>
          <w:szCs w:val="32"/>
        </w:rPr>
        <w:sectPr w:rsidR="008A6E26" w:rsidSect="008A6E26">
          <w:pgSz w:w="16838" w:h="11906" w:orient="landscape"/>
          <w:pgMar w:top="1701" w:right="1134" w:bottom="851" w:left="1134" w:header="709" w:footer="709" w:gutter="0"/>
          <w:cols w:space="708"/>
          <w:docGrid w:linePitch="360"/>
        </w:sectPr>
      </w:pP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lastRenderedPageBreak/>
        <w:t>АДМИНИСТРАЦИЯ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МУНИЦИПАЛЬНОГО ОБРАЗОВАНИЯ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СЕЛЬСКОГО ПОСЕЛЕНИЯ</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ВАСИЛЬЕВСКОГО СЕЛЬСОВЕТА</w:t>
      </w:r>
    </w:p>
    <w:p w:rsidR="008A6E26" w:rsidRPr="008A6E26" w:rsidRDefault="008A6E26" w:rsidP="008A6E26">
      <w:pPr>
        <w:pStyle w:val="a4"/>
        <w:jc w:val="center"/>
        <w:rPr>
          <w:rFonts w:ascii="Times New Roman" w:hAnsi="Times New Roman"/>
          <w:b/>
          <w:caps/>
          <w:sz w:val="16"/>
          <w:szCs w:val="16"/>
        </w:rPr>
      </w:pPr>
      <w:r w:rsidRPr="008A6E26">
        <w:rPr>
          <w:rFonts w:ascii="Times New Roman" w:hAnsi="Times New Roman"/>
          <w:b/>
          <w:caps/>
          <w:sz w:val="16"/>
          <w:szCs w:val="16"/>
        </w:rPr>
        <w:t>САРАКТАШСКОГО РАЙОНА</w:t>
      </w:r>
    </w:p>
    <w:p w:rsidR="008A6E26" w:rsidRPr="008A6E26" w:rsidRDefault="008A6E26" w:rsidP="008A6E26">
      <w:pPr>
        <w:pStyle w:val="a4"/>
        <w:jc w:val="center"/>
        <w:rPr>
          <w:rFonts w:ascii="Times New Roman" w:hAnsi="Times New Roman"/>
          <w:b/>
          <w:caps/>
          <w:sz w:val="16"/>
          <w:szCs w:val="16"/>
        </w:rPr>
      </w:pPr>
      <w:r w:rsidRPr="008A6E26">
        <w:rPr>
          <w:rFonts w:ascii="Times New Roman" w:hAnsi="Times New Roman"/>
          <w:b/>
          <w:caps/>
          <w:sz w:val="16"/>
          <w:szCs w:val="16"/>
        </w:rPr>
        <w:t>ОРЕНБУРГСКОЙ ОБЛАСТИ</w:t>
      </w:r>
    </w:p>
    <w:p w:rsidR="008A6E26" w:rsidRPr="008A6E26" w:rsidRDefault="008A6E26" w:rsidP="008A6E26">
      <w:pPr>
        <w:shd w:val="clear" w:color="auto" w:fill="FFFFFF"/>
        <w:spacing w:line="317" w:lineRule="exact"/>
        <w:ind w:right="4675"/>
        <w:rPr>
          <w:rFonts w:ascii="Times New Roman" w:hAnsi="Times New Roman" w:cs="Times New Roman"/>
          <w:b/>
          <w:sz w:val="16"/>
          <w:szCs w:val="16"/>
        </w:rPr>
      </w:pPr>
      <w:r w:rsidRPr="008A6E26">
        <w:rPr>
          <w:rFonts w:ascii="Times New Roman" w:hAnsi="Times New Roman" w:cs="Times New Roman"/>
          <w:b/>
          <w:sz w:val="16"/>
          <w:szCs w:val="16"/>
        </w:rPr>
        <w:t xml:space="preserve">                                                             </w:t>
      </w:r>
    </w:p>
    <w:p w:rsidR="008A6E26" w:rsidRPr="008A6E26" w:rsidRDefault="008A6E26" w:rsidP="008A6E26">
      <w:pPr>
        <w:shd w:val="clear" w:color="auto" w:fill="FFFFFF"/>
        <w:spacing w:line="317" w:lineRule="exact"/>
        <w:ind w:right="4675"/>
        <w:rPr>
          <w:rFonts w:ascii="Times New Roman" w:hAnsi="Times New Roman" w:cs="Times New Roman"/>
          <w:sz w:val="16"/>
          <w:szCs w:val="16"/>
        </w:rPr>
      </w:pPr>
      <w:r w:rsidRPr="008A6E26">
        <w:rPr>
          <w:rFonts w:ascii="Times New Roman" w:hAnsi="Times New Roman" w:cs="Times New Roman"/>
          <w:sz w:val="16"/>
          <w:szCs w:val="16"/>
        </w:rPr>
        <w:t xml:space="preserve">       </w:t>
      </w: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РАСПОРЯЖЕНИЕ</w:t>
      </w: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p>
    <w:p w:rsidR="008A6E26" w:rsidRPr="008A6E26" w:rsidRDefault="008A6E26" w:rsidP="008A6E26">
      <w:pPr>
        <w:pStyle w:val="a4"/>
        <w:jc w:val="center"/>
        <w:rPr>
          <w:rFonts w:ascii="Times New Roman" w:hAnsi="Times New Roman"/>
          <w:b/>
          <w:sz w:val="16"/>
          <w:szCs w:val="16"/>
        </w:rPr>
      </w:pPr>
      <w:r w:rsidRPr="008A6E26">
        <w:rPr>
          <w:rFonts w:ascii="Times New Roman" w:hAnsi="Times New Roman"/>
          <w:b/>
          <w:sz w:val="16"/>
          <w:szCs w:val="16"/>
        </w:rPr>
        <w:t>15.12.2025                                                                    № 18-р</w:t>
      </w:r>
    </w:p>
    <w:p w:rsidR="008A6E26" w:rsidRPr="008A6E26" w:rsidRDefault="008A6E26" w:rsidP="008A6E26">
      <w:pPr>
        <w:pStyle w:val="NraWb"/>
        <w:spacing w:beforeAutospacing="0" w:after="0"/>
        <w:jc w:val="center"/>
        <w:rPr>
          <w:b/>
          <w:color w:val="000000"/>
          <w:sz w:val="16"/>
          <w:szCs w:val="16"/>
        </w:rPr>
      </w:pPr>
      <w:r w:rsidRPr="008A6E26">
        <w:rPr>
          <w:b/>
          <w:color w:val="000000"/>
          <w:sz w:val="16"/>
          <w:szCs w:val="16"/>
        </w:rPr>
        <w:t>Об утверждении программы профилактики</w:t>
      </w:r>
    </w:p>
    <w:p w:rsidR="008A6E26" w:rsidRPr="008A6E26" w:rsidRDefault="008A6E26" w:rsidP="008A6E26">
      <w:pPr>
        <w:pStyle w:val="NraWb"/>
        <w:spacing w:beforeAutospacing="0" w:after="0"/>
        <w:jc w:val="center"/>
        <w:rPr>
          <w:b/>
          <w:color w:val="000000"/>
          <w:sz w:val="16"/>
          <w:szCs w:val="16"/>
        </w:rPr>
      </w:pPr>
      <w:r w:rsidRPr="008A6E26">
        <w:rPr>
          <w:b/>
          <w:color w:val="000000"/>
          <w:sz w:val="16"/>
          <w:szCs w:val="16"/>
        </w:rPr>
        <w:t>рисков причинения вреда (ущерба) охраняемым</w:t>
      </w:r>
    </w:p>
    <w:p w:rsidR="008A6E26" w:rsidRPr="00BC1524" w:rsidRDefault="008A6E26" w:rsidP="00BC1524">
      <w:pPr>
        <w:pStyle w:val="NraWb"/>
        <w:spacing w:beforeAutospacing="0" w:after="0"/>
        <w:jc w:val="center"/>
        <w:rPr>
          <w:b/>
          <w:color w:val="000000"/>
          <w:sz w:val="16"/>
          <w:szCs w:val="16"/>
        </w:rPr>
      </w:pPr>
      <w:r w:rsidRPr="008A6E26">
        <w:rPr>
          <w:b/>
          <w:color w:val="000000"/>
          <w:sz w:val="16"/>
          <w:szCs w:val="16"/>
        </w:rPr>
        <w:t>законом ценностям по муниципальному жилищному  контролю</w:t>
      </w:r>
      <w:r w:rsidRPr="008A6E26">
        <w:rPr>
          <w:b/>
          <w:sz w:val="16"/>
          <w:szCs w:val="16"/>
        </w:rPr>
        <w:t xml:space="preserve">  </w:t>
      </w:r>
      <w:r w:rsidRPr="008A6E26">
        <w:rPr>
          <w:b/>
          <w:color w:val="000000"/>
          <w:sz w:val="16"/>
          <w:szCs w:val="16"/>
        </w:rPr>
        <w:t>на 2026 год</w:t>
      </w:r>
    </w:p>
    <w:p w:rsidR="008A6E26" w:rsidRPr="008A6E26" w:rsidRDefault="008A6E26" w:rsidP="008A6E26">
      <w:pPr>
        <w:pStyle w:val="NraWb"/>
        <w:spacing w:before="280" w:after="0"/>
        <w:ind w:firstLine="709"/>
        <w:jc w:val="both"/>
        <w:rPr>
          <w:sz w:val="16"/>
          <w:szCs w:val="16"/>
        </w:rPr>
      </w:pPr>
      <w:r w:rsidRPr="008A6E26">
        <w:rPr>
          <w:color w:val="000000"/>
          <w:sz w:val="16"/>
          <w:szCs w:val="16"/>
        </w:rPr>
        <w:t xml:space="preserve">В соответствии с Федеральным законом от 31.07.2020 </w:t>
      </w:r>
      <w:r w:rsidRPr="008A6E26">
        <w:rPr>
          <w:color w:val="000000"/>
          <w:sz w:val="16"/>
          <w:szCs w:val="16"/>
          <w:shd w:val="clear" w:color="auto" w:fill="FFFFFF"/>
        </w:rPr>
        <w:t>№ 248-ФЗ «О государственном контроле (надзоре) и муниципальном контроле в Российской Федерации», П</w:t>
      </w:r>
      <w:r w:rsidRPr="008A6E26">
        <w:rPr>
          <w:sz w:val="16"/>
          <w:szCs w:val="16"/>
          <w:shd w:val="clear" w:color="auto" w:fill="FFFFFF"/>
        </w:rPr>
        <w:t>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депутатов Васильевского сельсовета Саракташского района Оренбургской области</w:t>
      </w:r>
      <w:r w:rsidRPr="008A6E26">
        <w:rPr>
          <w:sz w:val="16"/>
          <w:szCs w:val="16"/>
        </w:rPr>
        <w:t xml:space="preserve">от </w:t>
      </w:r>
      <w:r w:rsidRPr="008A6E26">
        <w:rPr>
          <w:color w:val="000000" w:themeColor="text1"/>
          <w:sz w:val="16"/>
          <w:szCs w:val="16"/>
        </w:rPr>
        <w:t>24.09.2021 г. №</w:t>
      </w:r>
      <w:r w:rsidRPr="008A6E26">
        <w:rPr>
          <w:color w:val="000000" w:themeColor="text1"/>
          <w:sz w:val="16"/>
          <w:szCs w:val="16"/>
          <w:shd w:val="clear" w:color="auto" w:fill="FFFFFF"/>
        </w:rPr>
        <w:t xml:space="preserve"> 45 </w:t>
      </w:r>
      <w:r w:rsidRPr="008A6E26">
        <w:rPr>
          <w:color w:val="000000" w:themeColor="text1"/>
          <w:sz w:val="16"/>
          <w:szCs w:val="16"/>
        </w:rPr>
        <w:t xml:space="preserve"> «Об утверждении Положения о муниципальном жилищном контроле»,</w:t>
      </w:r>
      <w:r w:rsidRPr="008A6E26">
        <w:rPr>
          <w:color w:val="000000"/>
          <w:sz w:val="16"/>
          <w:szCs w:val="16"/>
        </w:rPr>
        <w:t>Уставом сельского поселения Васильевский сельсовет Саракташского района Оренбургской области:</w:t>
      </w:r>
    </w:p>
    <w:p w:rsidR="008A6E26" w:rsidRPr="008A6E26" w:rsidRDefault="008A6E26" w:rsidP="008A6E26">
      <w:pPr>
        <w:pStyle w:val="NraWb"/>
        <w:spacing w:before="280" w:after="0"/>
        <w:ind w:firstLine="709"/>
        <w:jc w:val="both"/>
        <w:rPr>
          <w:sz w:val="16"/>
          <w:szCs w:val="16"/>
        </w:rPr>
      </w:pPr>
      <w:r w:rsidRPr="008A6E26">
        <w:rPr>
          <w:color w:val="000000"/>
          <w:sz w:val="16"/>
          <w:szCs w:val="16"/>
          <w:shd w:val="clear" w:color="auto" w:fill="FFFFFF"/>
        </w:rPr>
        <w:t>1. Утвердить программу профилактики рисков причинения вреда (ущерба) охраняемым законом ценностям по муниципальному жилищному контролю на 2026 год, согласно приложению к настоящему постановлению.</w:t>
      </w:r>
    </w:p>
    <w:p w:rsidR="008A6E26" w:rsidRPr="008A6E26" w:rsidRDefault="008A6E26" w:rsidP="008A6E26">
      <w:pPr>
        <w:pStyle w:val="NraWb"/>
        <w:spacing w:before="280" w:after="0"/>
        <w:ind w:firstLine="709"/>
        <w:jc w:val="both"/>
        <w:rPr>
          <w:sz w:val="16"/>
          <w:szCs w:val="16"/>
        </w:rPr>
      </w:pPr>
      <w:r w:rsidRPr="008A6E26">
        <w:rPr>
          <w:color w:val="000000"/>
          <w:sz w:val="16"/>
          <w:szCs w:val="16"/>
          <w:shd w:val="clear" w:color="auto" w:fill="FFFFFF"/>
        </w:rPr>
        <w:t xml:space="preserve">2. Разместить настоящее распоряжение на сайте </w:t>
      </w:r>
      <w:r w:rsidRPr="008A6E26">
        <w:rPr>
          <w:color w:val="000000"/>
          <w:sz w:val="16"/>
          <w:szCs w:val="16"/>
        </w:rPr>
        <w:t xml:space="preserve">сельского поселения </w:t>
      </w:r>
      <w:r w:rsidRPr="008A6E26">
        <w:rPr>
          <w:color w:val="000000"/>
          <w:sz w:val="16"/>
          <w:szCs w:val="16"/>
          <w:shd w:val="clear" w:color="auto" w:fill="FFFFFF"/>
        </w:rPr>
        <w:t>Васильевский  сельсовет Саракташского района Оренбургской области в сети «Интернет» в разделе «Муниципальный контроль».</w:t>
      </w:r>
    </w:p>
    <w:p w:rsidR="008A6E26" w:rsidRPr="008A6E26" w:rsidRDefault="008A6E26" w:rsidP="008A6E26">
      <w:pPr>
        <w:pStyle w:val="NraWb"/>
        <w:spacing w:before="280" w:after="0"/>
        <w:ind w:firstLine="709"/>
        <w:jc w:val="both"/>
        <w:rPr>
          <w:sz w:val="16"/>
          <w:szCs w:val="16"/>
        </w:rPr>
      </w:pPr>
      <w:r w:rsidRPr="008A6E26">
        <w:rPr>
          <w:color w:val="000000"/>
          <w:sz w:val="16"/>
          <w:szCs w:val="16"/>
          <w:shd w:val="clear" w:color="auto" w:fill="FFFFFF"/>
        </w:rPr>
        <w:t>3. Настоящее распоряжение вступает в силу с 1 января 2026 года.</w:t>
      </w:r>
    </w:p>
    <w:p w:rsidR="008A6E26" w:rsidRPr="008A6E26" w:rsidRDefault="008A6E26" w:rsidP="008A6E26">
      <w:pPr>
        <w:pStyle w:val="formattexttopleveltextindenttext"/>
        <w:shd w:val="clear" w:color="auto" w:fill="FFFFFF"/>
        <w:spacing w:beforeAutospacing="0" w:after="0" w:afterAutospacing="0"/>
        <w:ind w:firstLine="480"/>
        <w:textAlignment w:val="baseline"/>
        <w:rPr>
          <w:sz w:val="16"/>
          <w:szCs w:val="16"/>
        </w:rPr>
      </w:pPr>
    </w:p>
    <w:p w:rsidR="008A6E26" w:rsidRPr="008A6E26" w:rsidRDefault="008A6E26" w:rsidP="008A6E26">
      <w:pPr>
        <w:pStyle w:val="formattexttopleveltextindenttext"/>
        <w:shd w:val="clear" w:color="auto" w:fill="FFFFFF"/>
        <w:spacing w:beforeAutospacing="0" w:after="0" w:afterAutospacing="0"/>
        <w:ind w:firstLine="480"/>
        <w:textAlignment w:val="baseline"/>
        <w:rPr>
          <w:sz w:val="16"/>
          <w:szCs w:val="16"/>
        </w:rPr>
      </w:pPr>
      <w:r w:rsidRPr="008A6E26">
        <w:rPr>
          <w:sz w:val="16"/>
          <w:szCs w:val="16"/>
        </w:rPr>
        <w:t xml:space="preserve">4. Контроль за исполнением настоящего распоряжения оставляю за собой. </w:t>
      </w:r>
      <w:r w:rsidRPr="008A6E26">
        <w:rPr>
          <w:sz w:val="16"/>
          <w:szCs w:val="16"/>
        </w:rPr>
        <w:br/>
      </w:r>
    </w:p>
    <w:p w:rsidR="008A6E26" w:rsidRPr="008A6E26" w:rsidRDefault="008A6E26" w:rsidP="008A6E26">
      <w:pPr>
        <w:pStyle w:val="formattexttopleveltextindenttext"/>
        <w:shd w:val="clear" w:color="auto" w:fill="FFFFFF"/>
        <w:spacing w:beforeAutospacing="0" w:after="0" w:afterAutospacing="0"/>
        <w:ind w:firstLine="480"/>
        <w:textAlignment w:val="baseline"/>
        <w:rPr>
          <w:sz w:val="16"/>
          <w:szCs w:val="16"/>
        </w:rPr>
      </w:pPr>
    </w:p>
    <w:p w:rsidR="008A6E26" w:rsidRPr="008A6E26" w:rsidRDefault="008A6E26" w:rsidP="008A6E26">
      <w:pPr>
        <w:pStyle w:val="NraWb"/>
        <w:spacing w:beforeAutospacing="0" w:after="0"/>
        <w:rPr>
          <w:b/>
          <w:color w:val="000000"/>
          <w:sz w:val="16"/>
          <w:szCs w:val="16"/>
        </w:rPr>
      </w:pPr>
      <w:r w:rsidRPr="008A6E26">
        <w:rPr>
          <w:sz w:val="16"/>
          <w:szCs w:val="16"/>
        </w:rPr>
        <w:t>Глава  муниципального образования                                           В.Н. Тихонов</w:t>
      </w:r>
      <w:r w:rsidRPr="008A6E26">
        <w:rPr>
          <w:b/>
          <w:color w:val="000000"/>
          <w:sz w:val="16"/>
          <w:szCs w:val="16"/>
        </w:rPr>
        <w:t xml:space="preserve">                   </w:t>
      </w:r>
    </w:p>
    <w:p w:rsidR="008A6E26" w:rsidRPr="008A6E26" w:rsidRDefault="008A6E26" w:rsidP="008A6E26">
      <w:pPr>
        <w:pStyle w:val="NraWb"/>
        <w:spacing w:beforeAutospacing="0" w:after="0"/>
        <w:rPr>
          <w:b/>
          <w:color w:val="000000"/>
          <w:sz w:val="16"/>
          <w:szCs w:val="16"/>
        </w:rPr>
      </w:pPr>
    </w:p>
    <w:p w:rsidR="008A6E26" w:rsidRPr="008A6E26" w:rsidRDefault="008A6E26" w:rsidP="00BC1524">
      <w:pPr>
        <w:pStyle w:val="NraWb"/>
        <w:spacing w:beforeAutospacing="0" w:after="0"/>
        <w:jc w:val="right"/>
        <w:rPr>
          <w:b/>
          <w:sz w:val="16"/>
          <w:szCs w:val="16"/>
        </w:rPr>
      </w:pPr>
      <w:r w:rsidRPr="008A6E26">
        <w:rPr>
          <w:b/>
          <w:color w:val="000000"/>
          <w:sz w:val="16"/>
          <w:szCs w:val="16"/>
        </w:rPr>
        <w:t xml:space="preserve">                                                                                 Приложение</w:t>
      </w:r>
    </w:p>
    <w:p w:rsidR="008A6E26" w:rsidRPr="008A6E26" w:rsidRDefault="008A6E26" w:rsidP="008A6E26">
      <w:pPr>
        <w:pStyle w:val="NraWb"/>
        <w:spacing w:beforeAutospacing="0" w:after="0"/>
        <w:ind w:firstLine="709"/>
        <w:jc w:val="right"/>
        <w:rPr>
          <w:b/>
          <w:sz w:val="16"/>
          <w:szCs w:val="16"/>
        </w:rPr>
      </w:pPr>
      <w:r w:rsidRPr="008A6E26">
        <w:rPr>
          <w:b/>
          <w:color w:val="000000"/>
          <w:sz w:val="16"/>
          <w:szCs w:val="16"/>
        </w:rPr>
        <w:t>к распоряжению</w:t>
      </w:r>
    </w:p>
    <w:p w:rsidR="008A6E26" w:rsidRPr="008A6E26" w:rsidRDefault="008A6E26" w:rsidP="008A6E26">
      <w:pPr>
        <w:pStyle w:val="NraWb"/>
        <w:spacing w:beforeAutospacing="0" w:after="0"/>
        <w:ind w:firstLine="709"/>
        <w:jc w:val="right"/>
        <w:rPr>
          <w:b/>
          <w:color w:val="000000"/>
          <w:sz w:val="16"/>
          <w:szCs w:val="16"/>
          <w:shd w:val="clear" w:color="auto" w:fill="FFFFFF"/>
        </w:rPr>
      </w:pPr>
      <w:r w:rsidRPr="008A6E26">
        <w:rPr>
          <w:b/>
          <w:color w:val="000000"/>
          <w:sz w:val="16"/>
          <w:szCs w:val="16"/>
        </w:rPr>
        <w:t xml:space="preserve">администрации  Васильевского </w:t>
      </w:r>
      <w:r w:rsidRPr="008A6E26">
        <w:rPr>
          <w:b/>
          <w:color w:val="000000"/>
          <w:sz w:val="16"/>
          <w:szCs w:val="16"/>
          <w:shd w:val="clear" w:color="auto" w:fill="FFFFFF"/>
        </w:rPr>
        <w:t xml:space="preserve">сельсовета </w:t>
      </w:r>
    </w:p>
    <w:p w:rsidR="008A6E26" w:rsidRPr="008A6E26" w:rsidRDefault="008A6E26" w:rsidP="008A6E26">
      <w:pPr>
        <w:pStyle w:val="NraWb"/>
        <w:spacing w:beforeAutospacing="0" w:after="0"/>
        <w:ind w:firstLine="709"/>
        <w:jc w:val="right"/>
        <w:rPr>
          <w:b/>
          <w:sz w:val="16"/>
          <w:szCs w:val="16"/>
        </w:rPr>
      </w:pPr>
      <w:r w:rsidRPr="008A6E26">
        <w:rPr>
          <w:b/>
          <w:color w:val="000000"/>
          <w:sz w:val="16"/>
          <w:szCs w:val="16"/>
          <w:shd w:val="clear" w:color="auto" w:fill="FFFFFF"/>
        </w:rPr>
        <w:t>Саракташского района Оренбургской области</w:t>
      </w:r>
    </w:p>
    <w:p w:rsidR="008A6E26" w:rsidRPr="008A6E26" w:rsidRDefault="008A6E26" w:rsidP="008A6E26">
      <w:pPr>
        <w:pStyle w:val="NraWb"/>
        <w:spacing w:beforeAutospacing="0" w:after="0"/>
        <w:ind w:firstLine="709"/>
        <w:jc w:val="right"/>
        <w:rPr>
          <w:b/>
          <w:sz w:val="16"/>
          <w:szCs w:val="16"/>
        </w:rPr>
      </w:pPr>
      <w:r w:rsidRPr="008A6E26">
        <w:rPr>
          <w:b/>
          <w:sz w:val="16"/>
          <w:szCs w:val="16"/>
        </w:rPr>
        <w:t>от  15.12.2025 № 18-р</w:t>
      </w:r>
    </w:p>
    <w:p w:rsidR="008A6E26" w:rsidRPr="008A6E26" w:rsidRDefault="008A6E26" w:rsidP="008A6E26">
      <w:pPr>
        <w:pStyle w:val="NraWb"/>
        <w:spacing w:beforeAutospacing="0" w:after="0"/>
        <w:ind w:firstLine="709"/>
        <w:jc w:val="center"/>
        <w:rPr>
          <w:b/>
          <w:color w:val="000000"/>
          <w:sz w:val="16"/>
          <w:szCs w:val="16"/>
          <w:shd w:val="clear" w:color="auto" w:fill="FFFFFF"/>
        </w:rPr>
      </w:pPr>
    </w:p>
    <w:p w:rsidR="008A6E26" w:rsidRPr="008A6E26" w:rsidRDefault="008A6E26" w:rsidP="008A6E26">
      <w:pPr>
        <w:pStyle w:val="Nra"/>
        <w:jc w:val="both"/>
        <w:rPr>
          <w:sz w:val="16"/>
          <w:szCs w:val="16"/>
        </w:rPr>
      </w:pPr>
    </w:p>
    <w:p w:rsidR="008A6E26" w:rsidRPr="00BC1524" w:rsidRDefault="008A6E26" w:rsidP="00BC1524">
      <w:pPr>
        <w:pStyle w:val="Nra"/>
        <w:spacing w:line="240" w:lineRule="exact"/>
        <w:jc w:val="center"/>
        <w:rPr>
          <w:b/>
          <w:bCs/>
          <w:sz w:val="16"/>
          <w:szCs w:val="16"/>
        </w:rPr>
      </w:pPr>
      <w:r w:rsidRPr="008A6E26">
        <w:rPr>
          <w:b/>
          <w:bCs/>
          <w:sz w:val="16"/>
          <w:szCs w:val="16"/>
        </w:rPr>
        <w:t>Программа профилактики рисков причинения вреда (ущерба) охраняемым законом ценностям по муниципальному жилищному контролю на 2026 год</w:t>
      </w:r>
      <w:r w:rsidR="00BC1524">
        <w:rPr>
          <w:b/>
          <w:bCs/>
          <w:sz w:val="16"/>
          <w:szCs w:val="16"/>
        </w:rPr>
        <w:t>..</w:t>
      </w:r>
    </w:p>
    <w:p w:rsidR="008A6E26" w:rsidRPr="008A6E26" w:rsidRDefault="008A6E26" w:rsidP="008A6E26">
      <w:pPr>
        <w:pStyle w:val="Nra"/>
        <w:ind w:firstLine="709"/>
        <w:jc w:val="center"/>
        <w:outlineLvl w:val="1"/>
        <w:rPr>
          <w:b/>
          <w:bCs/>
          <w:sz w:val="16"/>
          <w:szCs w:val="16"/>
        </w:rPr>
      </w:pPr>
      <w:r w:rsidRPr="008A6E26">
        <w:rPr>
          <w:b/>
          <w:bCs/>
          <w:sz w:val="16"/>
          <w:szCs w:val="16"/>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A6E26" w:rsidRPr="008A6E26" w:rsidRDefault="008A6E26" w:rsidP="008A6E26">
      <w:pPr>
        <w:pStyle w:val="Nra"/>
        <w:ind w:firstLine="709"/>
        <w:jc w:val="both"/>
        <w:rPr>
          <w:sz w:val="16"/>
          <w:szCs w:val="16"/>
        </w:rPr>
      </w:pPr>
    </w:p>
    <w:p w:rsidR="008A6E26" w:rsidRPr="008A6E26" w:rsidRDefault="008A6E26" w:rsidP="008A6E26">
      <w:pPr>
        <w:pStyle w:val="Nra"/>
        <w:ind w:firstLine="709"/>
        <w:jc w:val="both"/>
        <w:rPr>
          <w:sz w:val="16"/>
          <w:szCs w:val="16"/>
        </w:rPr>
      </w:pPr>
      <w:r w:rsidRPr="008A6E26">
        <w:rPr>
          <w:sz w:val="16"/>
          <w:szCs w:val="16"/>
        </w:rPr>
        <w:t xml:space="preserve">Настоящая программа разработана в соответствии со </w:t>
      </w:r>
      <w:r w:rsidRPr="008A6E26">
        <w:rPr>
          <w:color w:val="000000"/>
          <w:sz w:val="16"/>
          <w:szCs w:val="16"/>
        </w:rPr>
        <w:t>статьей 44</w:t>
      </w:r>
      <w:r w:rsidRPr="008A6E26">
        <w:rPr>
          <w:sz w:val="16"/>
          <w:szCs w:val="16"/>
        </w:rPr>
        <w:t xml:space="preserve"> Федерального закона от 31.07.2021  №248-ФЗ «О государственном контроле (надзоре) и муниципальном контроле в Российской Федерации», </w:t>
      </w:r>
      <w:r w:rsidRPr="008A6E26">
        <w:rPr>
          <w:color w:val="000000"/>
          <w:sz w:val="16"/>
          <w:szCs w:val="16"/>
        </w:rPr>
        <w:t>Постановлением</w:t>
      </w:r>
      <w:r w:rsidRPr="008A6E26">
        <w:rPr>
          <w:sz w:val="16"/>
          <w:szCs w:val="16"/>
        </w:rPr>
        <w:t xml:space="preserve">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w:t>
      </w:r>
    </w:p>
    <w:p w:rsidR="008A6E26" w:rsidRPr="008A6E26" w:rsidRDefault="008A6E26" w:rsidP="008A6E26">
      <w:pPr>
        <w:pStyle w:val="Nra"/>
        <w:ind w:firstLine="709"/>
        <w:jc w:val="both"/>
        <w:rPr>
          <w:sz w:val="16"/>
          <w:szCs w:val="16"/>
        </w:rPr>
      </w:pPr>
    </w:p>
    <w:p w:rsidR="008A6E26" w:rsidRPr="008A6E26" w:rsidRDefault="008A6E26" w:rsidP="008A6E26">
      <w:pPr>
        <w:pStyle w:val="Nra"/>
        <w:ind w:firstLine="709"/>
        <w:jc w:val="center"/>
        <w:outlineLvl w:val="1"/>
        <w:rPr>
          <w:b/>
          <w:bCs/>
          <w:sz w:val="16"/>
          <w:szCs w:val="16"/>
        </w:rPr>
      </w:pPr>
      <w:r w:rsidRPr="008A6E26">
        <w:rPr>
          <w:b/>
          <w:bCs/>
          <w:sz w:val="16"/>
          <w:szCs w:val="16"/>
        </w:rPr>
        <w:t>Раздел 2. Цели и задачи реализации программы профилактики</w:t>
      </w:r>
    </w:p>
    <w:p w:rsidR="008A6E26" w:rsidRPr="008A6E26" w:rsidRDefault="008A6E26" w:rsidP="008A6E26">
      <w:pPr>
        <w:pStyle w:val="Nra"/>
        <w:jc w:val="both"/>
        <w:rPr>
          <w:sz w:val="16"/>
          <w:szCs w:val="16"/>
        </w:rPr>
      </w:pPr>
    </w:p>
    <w:p w:rsidR="008A6E26" w:rsidRPr="008A6E26" w:rsidRDefault="008A6E26" w:rsidP="008A6E26">
      <w:pPr>
        <w:pStyle w:val="Nra"/>
        <w:ind w:firstLine="709"/>
        <w:jc w:val="both"/>
        <w:outlineLvl w:val="2"/>
        <w:rPr>
          <w:b/>
          <w:bCs/>
          <w:sz w:val="16"/>
          <w:szCs w:val="16"/>
        </w:rPr>
      </w:pPr>
      <w:r w:rsidRPr="008A6E26">
        <w:rPr>
          <w:b/>
          <w:bCs/>
          <w:sz w:val="16"/>
          <w:szCs w:val="16"/>
        </w:rPr>
        <w:t>Основными целями Программы профилактики являются:</w:t>
      </w:r>
    </w:p>
    <w:p w:rsidR="008A6E26" w:rsidRPr="008A6E26" w:rsidRDefault="008A6E26" w:rsidP="008A6E26">
      <w:pPr>
        <w:pStyle w:val="Nra"/>
        <w:ind w:firstLine="709"/>
        <w:jc w:val="both"/>
        <w:outlineLvl w:val="2"/>
        <w:rPr>
          <w:b/>
          <w:bCs/>
          <w:sz w:val="16"/>
          <w:szCs w:val="16"/>
        </w:rPr>
      </w:pPr>
    </w:p>
    <w:p w:rsidR="008A6E26" w:rsidRPr="008A6E26" w:rsidRDefault="008A6E26" w:rsidP="008A6E26">
      <w:pPr>
        <w:pStyle w:val="Lsaarp"/>
        <w:numPr>
          <w:ilvl w:val="0"/>
          <w:numId w:val="1"/>
        </w:numPr>
        <w:tabs>
          <w:tab w:val="left" w:pos="0"/>
          <w:tab w:val="left" w:pos="360"/>
        </w:tabs>
        <w:ind w:left="0"/>
        <w:jc w:val="both"/>
        <w:outlineLvl w:val="2"/>
        <w:rPr>
          <w:sz w:val="16"/>
          <w:szCs w:val="16"/>
        </w:rPr>
      </w:pPr>
      <w:r w:rsidRPr="008A6E26">
        <w:rPr>
          <w:sz w:val="16"/>
          <w:szCs w:val="16"/>
        </w:rPr>
        <w:t>Стимулирование добросовестного соблюдения обязательных требований всеми контролируемыми лицами администрации Васильевского сельсовета Саракташского района Оренбургской области (далее – Администрация);</w:t>
      </w:r>
    </w:p>
    <w:p w:rsidR="008A6E26" w:rsidRPr="008A6E26" w:rsidRDefault="008A6E26" w:rsidP="008A6E26">
      <w:pPr>
        <w:pStyle w:val="Lsaarp"/>
        <w:numPr>
          <w:ilvl w:val="0"/>
          <w:numId w:val="1"/>
        </w:numPr>
        <w:tabs>
          <w:tab w:val="left" w:pos="0"/>
          <w:tab w:val="left" w:pos="360"/>
        </w:tabs>
        <w:ind w:left="0"/>
        <w:jc w:val="both"/>
        <w:outlineLvl w:val="2"/>
        <w:rPr>
          <w:sz w:val="16"/>
          <w:szCs w:val="16"/>
        </w:rPr>
      </w:pPr>
      <w:r w:rsidRPr="008A6E26">
        <w:rPr>
          <w:sz w:val="16"/>
          <w:szCs w:val="16"/>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на территории сельского поселения Васильевский  сельсовет Саракташского района Оренбургской области (далее - Сельсовет);</w:t>
      </w:r>
    </w:p>
    <w:p w:rsidR="008A6E26" w:rsidRPr="008A6E26" w:rsidRDefault="008A6E26" w:rsidP="008A6E26">
      <w:pPr>
        <w:pStyle w:val="Lsaarp"/>
        <w:numPr>
          <w:ilvl w:val="0"/>
          <w:numId w:val="1"/>
        </w:numPr>
        <w:tabs>
          <w:tab w:val="left" w:pos="0"/>
          <w:tab w:val="left" w:pos="360"/>
        </w:tabs>
        <w:ind w:left="0"/>
        <w:jc w:val="both"/>
        <w:outlineLvl w:val="2"/>
        <w:rPr>
          <w:sz w:val="16"/>
          <w:szCs w:val="16"/>
        </w:rPr>
      </w:pPr>
      <w:r w:rsidRPr="008A6E26">
        <w:rPr>
          <w:sz w:val="16"/>
          <w:szCs w:val="16"/>
        </w:rPr>
        <w:lastRenderedPageBreak/>
        <w:t>Создание условий для доведения обязательных требований до контролируемых лиц, повышение информированности о способах их соблюдения.</w:t>
      </w:r>
    </w:p>
    <w:p w:rsidR="008A6E26" w:rsidRPr="008A6E26" w:rsidRDefault="008A6E26" w:rsidP="008A6E26">
      <w:pPr>
        <w:pStyle w:val="Nra"/>
        <w:ind w:firstLine="709"/>
        <w:jc w:val="both"/>
        <w:outlineLvl w:val="2"/>
        <w:rPr>
          <w:b/>
          <w:bCs/>
          <w:sz w:val="16"/>
          <w:szCs w:val="16"/>
        </w:rPr>
      </w:pPr>
    </w:p>
    <w:p w:rsidR="008A6E26" w:rsidRPr="008A6E26" w:rsidRDefault="008A6E26" w:rsidP="008A6E26">
      <w:pPr>
        <w:pStyle w:val="Nra"/>
        <w:ind w:firstLine="709"/>
        <w:jc w:val="both"/>
        <w:outlineLvl w:val="2"/>
        <w:rPr>
          <w:b/>
          <w:bCs/>
          <w:sz w:val="16"/>
          <w:szCs w:val="16"/>
        </w:rPr>
      </w:pPr>
      <w:r w:rsidRPr="008A6E26">
        <w:rPr>
          <w:b/>
          <w:bCs/>
          <w:sz w:val="16"/>
          <w:szCs w:val="16"/>
        </w:rPr>
        <w:t>Проведение профилактических мероприятий программы профилактики направлено на решение следующих задач:</w:t>
      </w:r>
    </w:p>
    <w:p w:rsidR="008A6E26" w:rsidRPr="008A6E26" w:rsidRDefault="008A6E26" w:rsidP="008A6E26">
      <w:pPr>
        <w:pStyle w:val="Lsaarp"/>
        <w:numPr>
          <w:ilvl w:val="0"/>
          <w:numId w:val="3"/>
        </w:numPr>
        <w:tabs>
          <w:tab w:val="left" w:pos="360"/>
          <w:tab w:val="left" w:pos="1069"/>
        </w:tabs>
        <w:spacing w:before="220"/>
        <w:jc w:val="both"/>
        <w:rPr>
          <w:sz w:val="16"/>
          <w:szCs w:val="16"/>
        </w:rPr>
      </w:pPr>
      <w:r w:rsidRPr="008A6E26">
        <w:rPr>
          <w:sz w:val="16"/>
          <w:szCs w:val="16"/>
        </w:rPr>
        <w:t>Укрепление системы профилактики нарушений рисков причинения вреда (ущерба) охраняемым законом ценностям;</w:t>
      </w:r>
    </w:p>
    <w:p w:rsidR="008A6E26" w:rsidRPr="008A6E26" w:rsidRDefault="008A6E26" w:rsidP="008A6E26">
      <w:pPr>
        <w:pStyle w:val="Lsaarp"/>
        <w:numPr>
          <w:ilvl w:val="0"/>
          <w:numId w:val="2"/>
        </w:numPr>
        <w:tabs>
          <w:tab w:val="left" w:pos="360"/>
          <w:tab w:val="left" w:pos="1069"/>
        </w:tabs>
        <w:spacing w:before="220"/>
        <w:jc w:val="both"/>
        <w:rPr>
          <w:sz w:val="16"/>
          <w:szCs w:val="16"/>
        </w:rPr>
      </w:pPr>
      <w:r w:rsidRPr="008A6E26">
        <w:rPr>
          <w:sz w:val="16"/>
          <w:szCs w:val="16"/>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8A6E26" w:rsidRPr="008A6E26" w:rsidRDefault="008A6E26" w:rsidP="008A6E26">
      <w:pPr>
        <w:pStyle w:val="Lsaarp"/>
        <w:numPr>
          <w:ilvl w:val="0"/>
          <w:numId w:val="2"/>
        </w:numPr>
        <w:tabs>
          <w:tab w:val="left" w:pos="360"/>
          <w:tab w:val="left" w:pos="1069"/>
        </w:tabs>
        <w:spacing w:before="220"/>
        <w:jc w:val="both"/>
        <w:rPr>
          <w:sz w:val="16"/>
          <w:szCs w:val="16"/>
        </w:rPr>
      </w:pPr>
      <w:r w:rsidRPr="008A6E26">
        <w:rPr>
          <w:sz w:val="16"/>
          <w:szCs w:val="16"/>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8A6E26" w:rsidRPr="008A6E26" w:rsidRDefault="008A6E26" w:rsidP="008A6E26">
      <w:pPr>
        <w:pStyle w:val="Lsaarp"/>
        <w:numPr>
          <w:ilvl w:val="0"/>
          <w:numId w:val="2"/>
        </w:numPr>
        <w:tabs>
          <w:tab w:val="left" w:pos="360"/>
          <w:tab w:val="left" w:pos="1069"/>
        </w:tabs>
        <w:spacing w:before="220"/>
        <w:jc w:val="both"/>
        <w:rPr>
          <w:sz w:val="16"/>
          <w:szCs w:val="16"/>
        </w:rPr>
      </w:pPr>
      <w:r w:rsidRPr="008A6E26">
        <w:rPr>
          <w:sz w:val="16"/>
          <w:szCs w:val="16"/>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8A6E26" w:rsidRPr="008A6E26" w:rsidRDefault="008A6E26" w:rsidP="008A6E26">
      <w:pPr>
        <w:pStyle w:val="Lsaarp"/>
        <w:numPr>
          <w:ilvl w:val="0"/>
          <w:numId w:val="2"/>
        </w:numPr>
        <w:tabs>
          <w:tab w:val="left" w:pos="360"/>
          <w:tab w:val="left" w:pos="1069"/>
        </w:tabs>
        <w:spacing w:before="220"/>
        <w:jc w:val="both"/>
        <w:rPr>
          <w:sz w:val="16"/>
          <w:szCs w:val="16"/>
        </w:rPr>
      </w:pPr>
      <w:r w:rsidRPr="008A6E26">
        <w:rPr>
          <w:sz w:val="16"/>
          <w:szCs w:val="16"/>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8A6E26" w:rsidRPr="008A6E26" w:rsidRDefault="008A6E26" w:rsidP="008A6E26">
      <w:pPr>
        <w:pStyle w:val="Nra"/>
        <w:tabs>
          <w:tab w:val="left" w:pos="0"/>
        </w:tabs>
        <w:jc w:val="both"/>
        <w:outlineLvl w:val="2"/>
        <w:rPr>
          <w:sz w:val="16"/>
          <w:szCs w:val="16"/>
        </w:rPr>
      </w:pPr>
    </w:p>
    <w:p w:rsidR="008A6E26" w:rsidRPr="008A6E26" w:rsidRDefault="008A6E26" w:rsidP="008A6E26">
      <w:pPr>
        <w:pStyle w:val="Nra"/>
        <w:ind w:firstLine="709"/>
        <w:jc w:val="center"/>
        <w:outlineLvl w:val="1"/>
        <w:rPr>
          <w:b/>
          <w:bCs/>
          <w:sz w:val="16"/>
          <w:szCs w:val="16"/>
        </w:rPr>
      </w:pPr>
      <w:r w:rsidRPr="008A6E26">
        <w:rPr>
          <w:b/>
          <w:bCs/>
          <w:sz w:val="16"/>
          <w:szCs w:val="16"/>
        </w:rPr>
        <w:t>Раздел 3. Перечень профилактических мероприятий, сроки (периодичность) их проведения</w:t>
      </w:r>
    </w:p>
    <w:p w:rsidR="008A6E26" w:rsidRPr="008A6E26" w:rsidRDefault="008A6E26" w:rsidP="008A6E26">
      <w:pPr>
        <w:pStyle w:val="Nra"/>
        <w:ind w:firstLine="709"/>
        <w:jc w:val="center"/>
        <w:outlineLvl w:val="1"/>
        <w:rPr>
          <w:b/>
          <w:bCs/>
          <w:sz w:val="16"/>
          <w:szCs w:val="16"/>
        </w:rPr>
      </w:pPr>
    </w:p>
    <w:tbl>
      <w:tblPr>
        <w:tblW w:w="9418" w:type="dxa"/>
        <w:tblInd w:w="67" w:type="dxa"/>
        <w:tblLayout w:type="fixed"/>
        <w:tblCellMar>
          <w:top w:w="102" w:type="dxa"/>
          <w:left w:w="62" w:type="dxa"/>
          <w:bottom w:w="102" w:type="dxa"/>
          <w:right w:w="62" w:type="dxa"/>
        </w:tblCellMar>
        <w:tblLook w:val="04A0" w:firstRow="1" w:lastRow="0" w:firstColumn="1" w:lastColumn="0" w:noHBand="0" w:noVBand="1"/>
      </w:tblPr>
      <w:tblGrid>
        <w:gridCol w:w="567"/>
        <w:gridCol w:w="3606"/>
        <w:gridCol w:w="1844"/>
        <w:gridCol w:w="3401"/>
      </w:tblGrid>
      <w:tr w:rsidR="008A6E26" w:rsidRPr="008A6E26" w:rsidTr="00BC1524">
        <w:tc>
          <w:tcPr>
            <w:tcW w:w="56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 xml:space="preserve">№ п/п </w:t>
            </w:r>
          </w:p>
        </w:tc>
        <w:tc>
          <w:tcPr>
            <w:tcW w:w="360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 xml:space="preserve">Наименование мероприятия </w:t>
            </w:r>
          </w:p>
        </w:tc>
        <w:tc>
          <w:tcPr>
            <w:tcW w:w="1844"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 xml:space="preserve">Срок исполнения </w:t>
            </w:r>
          </w:p>
        </w:tc>
        <w:tc>
          <w:tcPr>
            <w:tcW w:w="3401"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Структурное подразделение, ответственное за реализацию</w:t>
            </w:r>
          </w:p>
        </w:tc>
      </w:tr>
      <w:tr w:rsidR="008A6E26" w:rsidRPr="008A6E26" w:rsidTr="00BC1524">
        <w:tc>
          <w:tcPr>
            <w:tcW w:w="56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 xml:space="preserve">1. </w:t>
            </w:r>
          </w:p>
        </w:tc>
        <w:tc>
          <w:tcPr>
            <w:tcW w:w="360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Информирование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постоянно</w:t>
            </w:r>
          </w:p>
        </w:tc>
        <w:tc>
          <w:tcPr>
            <w:tcW w:w="3401"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 xml:space="preserve">Должностные лица Администрации </w:t>
            </w:r>
          </w:p>
        </w:tc>
      </w:tr>
      <w:tr w:rsidR="008A6E26" w:rsidRPr="008A6E26" w:rsidTr="00BC1524">
        <w:tc>
          <w:tcPr>
            <w:tcW w:w="56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2.</w:t>
            </w:r>
          </w:p>
        </w:tc>
        <w:tc>
          <w:tcPr>
            <w:tcW w:w="360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Консультирование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постоянно</w:t>
            </w:r>
          </w:p>
        </w:tc>
        <w:tc>
          <w:tcPr>
            <w:tcW w:w="3401"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Должностные лица Администрации</w:t>
            </w:r>
          </w:p>
        </w:tc>
      </w:tr>
      <w:tr w:rsidR="008A6E26" w:rsidRPr="008A6E26" w:rsidTr="00BC1524">
        <w:tc>
          <w:tcPr>
            <w:tcW w:w="56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3.</w:t>
            </w:r>
          </w:p>
        </w:tc>
        <w:tc>
          <w:tcPr>
            <w:tcW w:w="3606"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Предостережение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по мере необходимости</w:t>
            </w:r>
          </w:p>
        </w:tc>
        <w:tc>
          <w:tcPr>
            <w:tcW w:w="3401" w:type="dxa"/>
            <w:tcBorders>
              <w:top w:val="single" w:sz="4" w:space="0" w:color="000000"/>
              <w:left w:val="single" w:sz="4" w:space="0" w:color="000000"/>
              <w:bottom w:val="single" w:sz="4" w:space="0" w:color="000000"/>
              <w:right w:val="single" w:sz="4" w:space="0" w:color="000000"/>
            </w:tcBorders>
            <w:vAlign w:val="center"/>
          </w:tcPr>
          <w:p w:rsidR="008A6E26" w:rsidRPr="008A6E26" w:rsidRDefault="008A6E26" w:rsidP="00BC1524">
            <w:pPr>
              <w:widowControl w:val="0"/>
              <w:jc w:val="center"/>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Должностные лица Администрации</w:t>
            </w:r>
          </w:p>
        </w:tc>
      </w:tr>
    </w:tbl>
    <w:p w:rsidR="008A6E26" w:rsidRPr="008A6E26" w:rsidRDefault="008A6E26" w:rsidP="008A6E26">
      <w:pPr>
        <w:widowControl w:val="0"/>
        <w:jc w:val="both"/>
        <w:outlineLvl w:val="1"/>
        <w:rPr>
          <w:rFonts w:ascii="Times New Roman" w:eastAsia="Times New Roman" w:hAnsi="Times New Roman" w:cs="Times New Roman"/>
          <w:i/>
          <w:iCs/>
          <w:sz w:val="16"/>
          <w:szCs w:val="16"/>
        </w:rPr>
      </w:pPr>
    </w:p>
    <w:p w:rsidR="008A6E26" w:rsidRPr="008A6E26" w:rsidRDefault="008A6E26" w:rsidP="008A6E26">
      <w:pPr>
        <w:widowControl w:val="0"/>
        <w:ind w:firstLine="709"/>
        <w:jc w:val="both"/>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При применении информирования в программе профилактики указываются установленные положением о муниципальном жилищном контроле, способы информирования (на официальном сайте Администрации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информирование.</w:t>
      </w:r>
    </w:p>
    <w:p w:rsidR="008A6E26" w:rsidRPr="008A6E26" w:rsidRDefault="008A6E26" w:rsidP="008A6E26">
      <w:pPr>
        <w:widowControl w:val="0"/>
        <w:ind w:firstLine="709"/>
        <w:jc w:val="both"/>
        <w:rPr>
          <w:rFonts w:ascii="Times New Roman" w:eastAsia="Times New Roman" w:hAnsi="Times New Roman" w:cs="Times New Roman"/>
          <w:sz w:val="16"/>
          <w:szCs w:val="16"/>
        </w:rPr>
      </w:pPr>
      <w:r w:rsidRPr="008A6E26">
        <w:rPr>
          <w:rFonts w:ascii="Times New Roman" w:eastAsia="Times New Roman" w:hAnsi="Times New Roman" w:cs="Times New Roman"/>
          <w:sz w:val="16"/>
          <w:szCs w:val="16"/>
        </w:rPr>
        <w:t>При применении консультирования в программе профилактики указываются установленные положением о муниципальном жилищном контроле,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консультирование.</w:t>
      </w:r>
    </w:p>
    <w:p w:rsidR="008A6E26" w:rsidRPr="008A6E26" w:rsidRDefault="008A6E26" w:rsidP="008A6E26">
      <w:pPr>
        <w:pStyle w:val="Nra"/>
        <w:jc w:val="both"/>
        <w:outlineLvl w:val="1"/>
        <w:rPr>
          <w:i/>
          <w:iCs/>
          <w:sz w:val="16"/>
          <w:szCs w:val="16"/>
        </w:rPr>
      </w:pPr>
      <w:r w:rsidRPr="008A6E26">
        <w:rPr>
          <w:sz w:val="16"/>
          <w:szCs w:val="16"/>
        </w:rPr>
        <w:t>При применении предостережения в программе профилактики указываются установленные положением о муниципальном жилищном контроле, способы предостережения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предостережение.</w:t>
      </w:r>
    </w:p>
    <w:p w:rsidR="008A6E26" w:rsidRPr="008A6E26" w:rsidRDefault="008A6E26" w:rsidP="008A6E26">
      <w:pPr>
        <w:pStyle w:val="Nra"/>
        <w:ind w:firstLine="709"/>
        <w:jc w:val="center"/>
        <w:outlineLvl w:val="1"/>
        <w:rPr>
          <w:b/>
          <w:bCs/>
          <w:sz w:val="16"/>
          <w:szCs w:val="16"/>
        </w:rPr>
      </w:pPr>
    </w:p>
    <w:p w:rsidR="008A6E26" w:rsidRPr="008A6E26" w:rsidRDefault="008A6E26" w:rsidP="008A6E26">
      <w:pPr>
        <w:pStyle w:val="Nra"/>
        <w:ind w:firstLine="709"/>
        <w:jc w:val="center"/>
        <w:outlineLvl w:val="1"/>
        <w:rPr>
          <w:b/>
          <w:bCs/>
          <w:sz w:val="16"/>
          <w:szCs w:val="16"/>
        </w:rPr>
      </w:pPr>
      <w:r w:rsidRPr="008A6E26">
        <w:rPr>
          <w:b/>
          <w:bCs/>
          <w:sz w:val="16"/>
          <w:szCs w:val="16"/>
        </w:rPr>
        <w:t>Раздел 4. Показатели результативности и эффективности программы профилактики</w:t>
      </w:r>
    </w:p>
    <w:p w:rsidR="008A6E26" w:rsidRPr="008A6E26" w:rsidRDefault="008A6E26" w:rsidP="008A6E26">
      <w:pPr>
        <w:pStyle w:val="Nra"/>
        <w:ind w:firstLine="709"/>
        <w:jc w:val="both"/>
        <w:rPr>
          <w:sz w:val="16"/>
          <w:szCs w:val="16"/>
        </w:rPr>
      </w:pPr>
    </w:p>
    <w:tbl>
      <w:tblPr>
        <w:tblW w:w="9418" w:type="dxa"/>
        <w:tblInd w:w="67" w:type="dxa"/>
        <w:tblLayout w:type="fixed"/>
        <w:tblCellMar>
          <w:top w:w="102" w:type="dxa"/>
          <w:left w:w="62" w:type="dxa"/>
          <w:bottom w:w="102" w:type="dxa"/>
          <w:right w:w="62" w:type="dxa"/>
        </w:tblCellMar>
        <w:tblLook w:val="04A0" w:firstRow="1" w:lastRow="0" w:firstColumn="1" w:lastColumn="0" w:noHBand="0" w:noVBand="1"/>
      </w:tblPr>
      <w:tblGrid>
        <w:gridCol w:w="629"/>
        <w:gridCol w:w="6236"/>
        <w:gridCol w:w="2553"/>
      </w:tblGrid>
      <w:tr w:rsidR="008A6E26" w:rsidRPr="008A6E26" w:rsidTr="00BC1524">
        <w:tc>
          <w:tcPr>
            <w:tcW w:w="629"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 п/п</w:t>
            </w:r>
          </w:p>
        </w:tc>
        <w:tc>
          <w:tcPr>
            <w:tcW w:w="623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Наименование показателя</w:t>
            </w:r>
          </w:p>
        </w:tc>
        <w:tc>
          <w:tcPr>
            <w:tcW w:w="2553"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Величина</w:t>
            </w:r>
          </w:p>
        </w:tc>
      </w:tr>
      <w:tr w:rsidR="008A6E26" w:rsidRPr="008A6E26" w:rsidTr="00BC1524">
        <w:tc>
          <w:tcPr>
            <w:tcW w:w="629"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1.</w:t>
            </w:r>
          </w:p>
        </w:tc>
        <w:tc>
          <w:tcPr>
            <w:tcW w:w="623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both"/>
              <w:rPr>
                <w:sz w:val="16"/>
                <w:szCs w:val="16"/>
              </w:rPr>
            </w:pPr>
            <w:r w:rsidRPr="008A6E26">
              <w:rPr>
                <w:sz w:val="16"/>
                <w:szCs w:val="1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553"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100%</w:t>
            </w:r>
          </w:p>
        </w:tc>
      </w:tr>
      <w:tr w:rsidR="008A6E26" w:rsidRPr="008A6E26" w:rsidTr="00BC1524">
        <w:tc>
          <w:tcPr>
            <w:tcW w:w="629"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2.</w:t>
            </w:r>
          </w:p>
        </w:tc>
        <w:tc>
          <w:tcPr>
            <w:tcW w:w="623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both"/>
              <w:rPr>
                <w:sz w:val="16"/>
                <w:szCs w:val="16"/>
              </w:rPr>
            </w:pPr>
            <w:r w:rsidRPr="008A6E26">
              <w:rPr>
                <w:sz w:val="16"/>
                <w:szCs w:val="16"/>
              </w:rPr>
              <w:t>Удовлетворенность контролируемых лиц и их представителями консультированием контрольного (надзорного) органа</w:t>
            </w:r>
          </w:p>
        </w:tc>
        <w:tc>
          <w:tcPr>
            <w:tcW w:w="2553"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100% от числа обратившихся</w:t>
            </w:r>
          </w:p>
        </w:tc>
      </w:tr>
      <w:tr w:rsidR="008A6E26" w:rsidRPr="008A6E26" w:rsidTr="00BC1524">
        <w:tc>
          <w:tcPr>
            <w:tcW w:w="629"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3.</w:t>
            </w:r>
          </w:p>
        </w:tc>
        <w:tc>
          <w:tcPr>
            <w:tcW w:w="6236"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both"/>
              <w:rPr>
                <w:sz w:val="16"/>
                <w:szCs w:val="16"/>
              </w:rPr>
            </w:pPr>
            <w:r w:rsidRPr="008A6E26">
              <w:rPr>
                <w:sz w:val="16"/>
                <w:szCs w:val="16"/>
              </w:rPr>
              <w:t>Количество проведенных профилактических мероприятий</w:t>
            </w:r>
          </w:p>
        </w:tc>
        <w:tc>
          <w:tcPr>
            <w:tcW w:w="2553" w:type="dxa"/>
            <w:tcBorders>
              <w:top w:val="single" w:sz="4" w:space="0" w:color="000000"/>
              <w:left w:val="single" w:sz="4" w:space="0" w:color="000000"/>
              <w:bottom w:val="single" w:sz="4" w:space="0" w:color="000000"/>
              <w:right w:val="single" w:sz="4" w:space="0" w:color="000000"/>
            </w:tcBorders>
          </w:tcPr>
          <w:p w:rsidR="008A6E26" w:rsidRPr="008A6E26" w:rsidRDefault="008A6E26" w:rsidP="00BC1524">
            <w:pPr>
              <w:pStyle w:val="Nra"/>
              <w:spacing w:line="276" w:lineRule="auto"/>
              <w:jc w:val="center"/>
              <w:rPr>
                <w:sz w:val="16"/>
                <w:szCs w:val="16"/>
              </w:rPr>
            </w:pPr>
            <w:r w:rsidRPr="008A6E26">
              <w:rPr>
                <w:sz w:val="16"/>
                <w:szCs w:val="16"/>
              </w:rPr>
              <w:t>не менее 20 мероприятий, проведенных контрольным (надзорным) органом</w:t>
            </w:r>
          </w:p>
        </w:tc>
      </w:tr>
    </w:tbl>
    <w:p w:rsidR="008A6E26" w:rsidRPr="008A6E26" w:rsidRDefault="008A6E26" w:rsidP="008A6E26">
      <w:pPr>
        <w:pStyle w:val="Nra"/>
        <w:spacing w:after="200" w:line="276" w:lineRule="auto"/>
        <w:ind w:firstLine="709"/>
        <w:rPr>
          <w:sz w:val="16"/>
          <w:szCs w:val="16"/>
        </w:rPr>
      </w:pPr>
    </w:p>
    <w:p w:rsidR="008A6E26" w:rsidRPr="008A6E26" w:rsidRDefault="008A6E26" w:rsidP="008A6E26">
      <w:pPr>
        <w:rPr>
          <w:rFonts w:ascii="Times New Roman" w:hAnsi="Times New Roman" w:cs="Times New Roman"/>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АДМИНИСТРАЦИЯ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МУНИЦИПАЛЬНОГО ОБРАЗОВАНИЯ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СЕЛЬСКОГО ПОСЕЛЕНИЯ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ВАСИЛЬЕВСКОГО СЕЛЬСОВЕТА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САРАКТАШСКОГО РАЙОНА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ОРЕНБУРГСКОЙ ОБЛАСТИ</w:t>
      </w:r>
    </w:p>
    <w:p w:rsidR="00BC1524" w:rsidRPr="00BC1524" w:rsidRDefault="00BC1524" w:rsidP="00BC1524">
      <w:pPr>
        <w:shd w:val="clear" w:color="auto" w:fill="FFFFFF"/>
        <w:spacing w:line="317" w:lineRule="exact"/>
        <w:ind w:right="4675"/>
        <w:rPr>
          <w:rFonts w:ascii="Times New Roman" w:hAnsi="Times New Roman" w:cs="Times New Roman"/>
          <w:sz w:val="16"/>
          <w:szCs w:val="16"/>
        </w:rPr>
      </w:pPr>
      <w:r w:rsidRPr="00BC1524">
        <w:rPr>
          <w:rFonts w:ascii="Times New Roman" w:hAnsi="Times New Roman" w:cs="Times New Roman"/>
          <w:b/>
          <w:sz w:val="16"/>
          <w:szCs w:val="16"/>
        </w:rPr>
        <w:t xml:space="preserve">                                                             </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РАСПОРЯЖЕНИЕ</w:t>
      </w: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15.12.2025                                                                    № 19-р</w:t>
      </w:r>
    </w:p>
    <w:p w:rsidR="00BC1524" w:rsidRPr="00BC1524" w:rsidRDefault="00BC1524" w:rsidP="00BC1524">
      <w:pPr>
        <w:spacing w:after="0" w:line="200" w:lineRule="atLeast"/>
        <w:ind w:right="-285"/>
        <w:jc w:val="center"/>
        <w:rPr>
          <w:rFonts w:ascii="Times New Roman" w:eastAsia="Calibri" w:hAnsi="Times New Roman" w:cs="Times New Roman"/>
          <w:b/>
          <w:sz w:val="16"/>
          <w:szCs w:val="16"/>
          <w:lang w:eastAsia="en-US"/>
        </w:rPr>
      </w:pPr>
      <w:bookmarkStart w:id="1" w:name="sub_1"/>
      <w:r w:rsidRPr="00BC1524">
        <w:rPr>
          <w:rFonts w:ascii="Times New Roman" w:eastAsia="Times New Roman" w:hAnsi="Times New Roman" w:cs="Times New Roman"/>
          <w:b/>
          <w:sz w:val="16"/>
          <w:szCs w:val="16"/>
        </w:rPr>
        <w:t xml:space="preserve">Об утверждении Программы профилактики рисков причинения вреда (ущерба) охраняемым законом ценностям на 2026 год в рамках </w:t>
      </w:r>
      <w:r w:rsidRPr="00BC1524">
        <w:rPr>
          <w:rFonts w:ascii="Times New Roman" w:eastAsia="Calibri" w:hAnsi="Times New Roman" w:cs="Times New Roman"/>
          <w:b/>
          <w:sz w:val="16"/>
          <w:szCs w:val="16"/>
          <w:lang w:eastAsia="en-US"/>
        </w:rPr>
        <w:t xml:space="preserve">муниципального контроля </w:t>
      </w:r>
      <w:r w:rsidRPr="00BC1524">
        <w:rPr>
          <w:rFonts w:ascii="Times New Roman" w:eastAsia="Times New Roman" w:hAnsi="Times New Roman" w:cs="Times New Roman"/>
          <w:b/>
          <w:iCs/>
          <w:color w:val="000000"/>
          <w:sz w:val="16"/>
          <w:szCs w:val="16"/>
        </w:rPr>
        <w:t>на автомобильном транспорте и в дорожном хозяйстве</w:t>
      </w: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r w:rsidRPr="00BC1524">
        <w:rPr>
          <w:rFonts w:ascii="Times New Roman" w:eastAsia="Calibri" w:hAnsi="Times New Roman" w:cs="Times New Roman"/>
          <w:b/>
          <w:sz w:val="16"/>
          <w:szCs w:val="16"/>
          <w:lang w:eastAsia="en-US"/>
        </w:rPr>
        <w:t>на территории</w:t>
      </w:r>
      <w:r w:rsidRPr="00BC1524">
        <w:rPr>
          <w:rFonts w:ascii="Times New Roman" w:eastAsia="Times New Roman" w:hAnsi="Times New Roman" w:cs="Times New Roman"/>
          <w:b/>
          <w:sz w:val="16"/>
          <w:szCs w:val="16"/>
        </w:rPr>
        <w:t xml:space="preserve"> муниципального образования Васильевский сельсовет Саракташского района Оренбургской области </w:t>
      </w: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p>
    <w:p w:rsidR="00BC1524" w:rsidRPr="00BC1524" w:rsidRDefault="00BC1524" w:rsidP="00BC1524">
      <w:pPr>
        <w:spacing w:after="0" w:line="240" w:lineRule="auto"/>
        <w:jc w:val="both"/>
        <w:rPr>
          <w:rFonts w:ascii="Times New Roman" w:eastAsia="Times New Roman" w:hAnsi="Times New Roman" w:cs="Times New Roman"/>
          <w:b/>
          <w:bCs/>
          <w:sz w:val="16"/>
          <w:szCs w:val="16"/>
        </w:rPr>
      </w:pPr>
    </w:p>
    <w:p w:rsidR="00BC1524" w:rsidRPr="00BC1524" w:rsidRDefault="00BC1524" w:rsidP="00BC1524">
      <w:pPr>
        <w:spacing w:after="0" w:line="240" w:lineRule="auto"/>
        <w:ind w:firstLine="708"/>
        <w:jc w:val="both"/>
        <w:rPr>
          <w:rFonts w:ascii="Times New Roman" w:eastAsia="Times New Roman" w:hAnsi="Times New Roman" w:cs="Times New Roman"/>
          <w:color w:val="000000"/>
          <w:sz w:val="16"/>
          <w:szCs w:val="16"/>
        </w:rPr>
      </w:pPr>
      <w:r w:rsidRPr="00BC1524">
        <w:rPr>
          <w:rFonts w:ascii="Times New Roman" w:eastAsia="Times New Roman" w:hAnsi="Times New Roman" w:cs="Times New Roman"/>
          <w:sz w:val="16"/>
          <w:szCs w:val="16"/>
        </w:rPr>
        <w:t>В соответствии с Постановлением</w:t>
      </w:r>
      <w:r w:rsidRPr="00BC1524">
        <w:rPr>
          <w:rFonts w:ascii="Times New Roman" w:eastAsia="Times New Roman" w:hAnsi="Times New Roman" w:cs="Times New Roman"/>
          <w:sz w:val="16"/>
          <w:szCs w:val="16"/>
          <w:shd w:val="clear" w:color="auto" w:fill="FFFFFF"/>
        </w:rPr>
        <w:t> </w:t>
      </w:r>
      <w:r w:rsidRPr="00BC1524">
        <w:rPr>
          <w:rFonts w:ascii="Times New Roman" w:eastAsia="Times New Roman" w:hAnsi="Times New Roman" w:cs="Times New Roman"/>
          <w:sz w:val="16"/>
          <w:szCs w:val="16"/>
        </w:rPr>
        <w:t>Правительства</w:t>
      </w:r>
      <w:r w:rsidRPr="00BC1524">
        <w:rPr>
          <w:rFonts w:ascii="Times New Roman" w:eastAsia="Times New Roman" w:hAnsi="Times New Roman" w:cs="Times New Roman"/>
          <w:sz w:val="16"/>
          <w:szCs w:val="16"/>
          <w:shd w:val="clear" w:color="auto" w:fill="FFFFFF"/>
        </w:rPr>
        <w:t> РФ от 25 июня 2021 г. N </w:t>
      </w:r>
      <w:r w:rsidRPr="00BC1524">
        <w:rPr>
          <w:rFonts w:ascii="Times New Roman" w:eastAsia="Times New Roman" w:hAnsi="Times New Roman" w:cs="Times New Roman"/>
          <w:sz w:val="16"/>
          <w:szCs w:val="16"/>
        </w:rPr>
        <w:t xml:space="preserve">990 </w:t>
      </w:r>
      <w:r w:rsidRPr="00BC1524">
        <w:rPr>
          <w:rFonts w:ascii="Times New Roman" w:eastAsia="Times New Roman" w:hAnsi="Times New Roman" w:cs="Times New Roman"/>
          <w:sz w:val="16"/>
          <w:szCs w:val="16"/>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C1524">
        <w:rPr>
          <w:rFonts w:ascii="Times New Roman" w:eastAsia="Times New Roman" w:hAnsi="Times New Roman" w:cs="Times New Roman"/>
          <w:sz w:val="16"/>
          <w:szCs w:val="16"/>
        </w:rPr>
        <w:t xml:space="preserve">, в соответствии с </w:t>
      </w:r>
      <w:r w:rsidRPr="00BC1524">
        <w:rPr>
          <w:rFonts w:ascii="Times New Roman" w:eastAsia="Times New Roman" w:hAnsi="Times New Roman" w:cs="Times New Roman"/>
          <w:color w:val="000000"/>
          <w:sz w:val="16"/>
          <w:szCs w:val="16"/>
        </w:rPr>
        <w:t>Уставом муниципального образования Васильевский сельсовет</w:t>
      </w:r>
      <w:r w:rsidRPr="00BC1524">
        <w:rPr>
          <w:rFonts w:ascii="Times New Roman" w:eastAsia="Times New Roman" w:hAnsi="Times New Roman" w:cs="Times New Roman"/>
          <w:sz w:val="16"/>
          <w:szCs w:val="16"/>
        </w:rPr>
        <w:t xml:space="preserve"> Саракташского района Оренбургской области</w:t>
      </w:r>
      <w:r w:rsidRPr="00BC1524">
        <w:rPr>
          <w:rFonts w:ascii="Times New Roman" w:eastAsia="Times New Roman" w:hAnsi="Times New Roman" w:cs="Times New Roman"/>
          <w:color w:val="000000"/>
          <w:sz w:val="16"/>
          <w:szCs w:val="16"/>
        </w:rPr>
        <w:t xml:space="preserve">, </w:t>
      </w:r>
    </w:p>
    <w:p w:rsidR="00BC1524" w:rsidRPr="00BC1524" w:rsidRDefault="00BC1524" w:rsidP="00BC1524">
      <w:pPr>
        <w:numPr>
          <w:ilvl w:val="0"/>
          <w:numId w:val="6"/>
        </w:numPr>
        <w:suppressAutoHyphens/>
        <w:spacing w:after="240" w:line="200" w:lineRule="atLeast"/>
        <w:ind w:left="0" w:right="-285" w:firstLine="709"/>
        <w:jc w:val="both"/>
        <w:outlineLvl w:val="0"/>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Утвердить программу профилактики рисков причинения вреда (ущерба) охраняемым законом ценностям по муниципальному контролю на автомобильном транспорте и в дорожном хозяйстве на 2026 год в рамках </w:t>
      </w:r>
      <w:r w:rsidRPr="00BC1524">
        <w:rPr>
          <w:rFonts w:ascii="Times New Roman" w:eastAsia="Calibri" w:hAnsi="Times New Roman" w:cs="Times New Roman"/>
          <w:sz w:val="16"/>
          <w:szCs w:val="16"/>
          <w:lang w:eastAsia="en-US"/>
        </w:rPr>
        <w:t xml:space="preserve">муниципального контроля </w:t>
      </w:r>
      <w:r w:rsidRPr="00BC1524">
        <w:rPr>
          <w:rFonts w:ascii="Times New Roman" w:eastAsia="Times New Roman" w:hAnsi="Times New Roman" w:cs="Times New Roman"/>
          <w:iCs/>
          <w:color w:val="000000"/>
          <w:sz w:val="16"/>
          <w:szCs w:val="16"/>
        </w:rPr>
        <w:t>на автомобильном транспорте и в дорожном хозяйстве</w:t>
      </w:r>
      <w:r w:rsidRPr="00BC1524">
        <w:rPr>
          <w:rFonts w:ascii="Times New Roman" w:eastAsia="Calibri" w:hAnsi="Times New Roman" w:cs="Times New Roman"/>
          <w:sz w:val="16"/>
          <w:szCs w:val="16"/>
          <w:lang w:eastAsia="en-US"/>
        </w:rPr>
        <w:t>на территории</w:t>
      </w:r>
      <w:r w:rsidRPr="00BC1524">
        <w:rPr>
          <w:rFonts w:ascii="Times New Roman" w:eastAsia="Times New Roman" w:hAnsi="Times New Roman" w:cs="Times New Roman"/>
          <w:sz w:val="16"/>
          <w:szCs w:val="16"/>
        </w:rPr>
        <w:t xml:space="preserve"> муниципального образования Васильевский сельсовет Саракташского района Оренбургской области, согласно приложению.</w:t>
      </w:r>
      <w:bookmarkEnd w:id="1"/>
    </w:p>
    <w:p w:rsidR="00BC1524" w:rsidRPr="00BC1524" w:rsidRDefault="00BC1524" w:rsidP="00BC1524">
      <w:pPr>
        <w:spacing w:after="240" w:line="200" w:lineRule="atLeast"/>
        <w:ind w:right="-285"/>
        <w:jc w:val="both"/>
        <w:outlineLvl w:val="0"/>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2.    </w:t>
      </w:r>
      <w:r w:rsidRPr="00BC1524">
        <w:rPr>
          <w:rFonts w:ascii="Times New Roman" w:hAnsi="Times New Roman" w:cs="Times New Roman"/>
          <w:sz w:val="16"/>
          <w:szCs w:val="16"/>
          <w:shd w:val="clear" w:color="auto" w:fill="FFFFFF"/>
        </w:rPr>
        <w:t xml:space="preserve">Разместить настоящее распоряжение на сайте </w:t>
      </w:r>
      <w:r w:rsidRPr="00BC1524">
        <w:rPr>
          <w:rFonts w:ascii="Times New Roman" w:hAnsi="Times New Roman" w:cs="Times New Roman"/>
          <w:sz w:val="16"/>
          <w:szCs w:val="16"/>
        </w:rPr>
        <w:t xml:space="preserve">сельского поселения </w:t>
      </w:r>
      <w:r w:rsidRPr="00BC1524">
        <w:rPr>
          <w:rFonts w:ascii="Times New Roman" w:hAnsi="Times New Roman" w:cs="Times New Roman"/>
          <w:sz w:val="16"/>
          <w:szCs w:val="16"/>
          <w:shd w:val="clear" w:color="auto" w:fill="FFFFFF"/>
        </w:rPr>
        <w:t>Васильевский  сельсовет Саракташского района Оренбургской области в сети «Интернет» в разделе «Муниципальный контроль».</w:t>
      </w:r>
    </w:p>
    <w:p w:rsidR="00BC1524" w:rsidRPr="00BC1524" w:rsidRDefault="00BC1524" w:rsidP="00BC1524">
      <w:pPr>
        <w:pStyle w:val="a4"/>
        <w:rPr>
          <w:rFonts w:ascii="Times New Roman" w:hAnsi="Times New Roman"/>
          <w:sz w:val="16"/>
          <w:szCs w:val="16"/>
        </w:rPr>
      </w:pPr>
      <w:r w:rsidRPr="00BC1524">
        <w:rPr>
          <w:rFonts w:ascii="Times New Roman" w:hAnsi="Times New Roman"/>
          <w:sz w:val="16"/>
          <w:szCs w:val="16"/>
          <w:shd w:val="clear" w:color="auto" w:fill="FFFFFF"/>
        </w:rPr>
        <w:t xml:space="preserve">       3. Настоящее распоряжение вступает в силу с 1 января 2026 года.</w:t>
      </w:r>
    </w:p>
    <w:p w:rsidR="00BC1524" w:rsidRPr="00BC1524" w:rsidRDefault="00BC1524" w:rsidP="00BC1524">
      <w:pPr>
        <w:pStyle w:val="a4"/>
        <w:rPr>
          <w:rFonts w:ascii="Times New Roman" w:hAnsi="Times New Roman"/>
          <w:sz w:val="16"/>
          <w:szCs w:val="16"/>
        </w:rPr>
      </w:pPr>
    </w:p>
    <w:p w:rsidR="00BC1524" w:rsidRPr="00BC1524" w:rsidRDefault="00BC1524" w:rsidP="00BC1524">
      <w:pPr>
        <w:pStyle w:val="a4"/>
        <w:rPr>
          <w:rFonts w:ascii="Times New Roman" w:hAnsi="Times New Roman"/>
          <w:sz w:val="16"/>
          <w:szCs w:val="16"/>
        </w:rPr>
      </w:pPr>
      <w:r w:rsidRPr="00BC1524">
        <w:rPr>
          <w:rFonts w:ascii="Times New Roman" w:hAnsi="Times New Roman"/>
          <w:sz w:val="16"/>
          <w:szCs w:val="16"/>
        </w:rPr>
        <w:t xml:space="preserve">       4. Контроль за исполнением настоящего распоряжения оставляю за собой. </w:t>
      </w:r>
      <w:r w:rsidRPr="00BC1524">
        <w:rPr>
          <w:rFonts w:ascii="Times New Roman" w:hAnsi="Times New Roman"/>
          <w:sz w:val="16"/>
          <w:szCs w:val="16"/>
        </w:rPr>
        <w:br/>
      </w:r>
    </w:p>
    <w:p w:rsidR="00BC1524" w:rsidRPr="00BC1524" w:rsidRDefault="00BC1524" w:rsidP="00BC1524">
      <w:pPr>
        <w:pStyle w:val="210"/>
        <w:shd w:val="clear" w:color="auto" w:fill="FFFFFF"/>
        <w:spacing w:after="240"/>
        <w:textAlignment w:val="baseline"/>
        <w:rPr>
          <w:rFonts w:ascii="Times New Roman" w:hAnsi="Times New Roman" w:cs="Times New Roman"/>
          <w:b w:val="0"/>
          <w:color w:val="auto"/>
          <w:sz w:val="16"/>
          <w:szCs w:val="16"/>
        </w:rPr>
      </w:pPr>
      <w:r w:rsidRPr="00BC1524">
        <w:rPr>
          <w:rFonts w:ascii="Times New Roman" w:hAnsi="Times New Roman" w:cs="Times New Roman"/>
          <w:b w:val="0"/>
          <w:color w:val="auto"/>
          <w:sz w:val="16"/>
          <w:szCs w:val="16"/>
        </w:rPr>
        <w:t>Глава  администрации                                                                      В.Н. Тихонов</w:t>
      </w:r>
    </w:p>
    <w:p w:rsidR="00BC1524" w:rsidRPr="00BC1524" w:rsidRDefault="00BC1524" w:rsidP="00BC1524">
      <w:pPr>
        <w:widowControl w:val="0"/>
        <w:spacing w:after="120"/>
        <w:ind w:left="1416" w:firstLine="708"/>
        <w:rPr>
          <w:rFonts w:ascii="Times New Roman" w:hAnsi="Times New Roman" w:cs="Times New Roman"/>
          <w:kern w:val="2"/>
          <w:sz w:val="16"/>
          <w:szCs w:val="16"/>
        </w:rPr>
      </w:pPr>
    </w:p>
    <w:p w:rsidR="00BC1524" w:rsidRPr="00BC1524" w:rsidRDefault="00BC1524" w:rsidP="00BC1524">
      <w:pPr>
        <w:pStyle w:val="NraWb"/>
        <w:spacing w:beforeAutospacing="0" w:after="0"/>
        <w:ind w:left="708"/>
        <w:jc w:val="both"/>
        <w:rPr>
          <w:sz w:val="16"/>
          <w:szCs w:val="16"/>
        </w:rPr>
      </w:pPr>
    </w:p>
    <w:p w:rsidR="00BC1524" w:rsidRPr="00BC1524" w:rsidRDefault="00BC1524" w:rsidP="00BC1524">
      <w:pPr>
        <w:pStyle w:val="NraWb"/>
        <w:spacing w:beforeAutospacing="0" w:after="0"/>
        <w:jc w:val="center"/>
        <w:rPr>
          <w:b/>
          <w:sz w:val="16"/>
          <w:szCs w:val="16"/>
        </w:rPr>
      </w:pPr>
      <w:r w:rsidRPr="00BC1524">
        <w:rPr>
          <w:sz w:val="16"/>
          <w:szCs w:val="16"/>
        </w:rPr>
        <w:t xml:space="preserve">                                   </w:t>
      </w:r>
      <w:r w:rsidRPr="00BC1524">
        <w:rPr>
          <w:b/>
          <w:sz w:val="16"/>
          <w:szCs w:val="16"/>
        </w:rPr>
        <w:t xml:space="preserve">Приложение </w:t>
      </w:r>
    </w:p>
    <w:p w:rsidR="00BC1524" w:rsidRPr="00BC1524" w:rsidRDefault="00BC1524" w:rsidP="00BC1524">
      <w:pPr>
        <w:spacing w:after="0" w:line="240" w:lineRule="auto"/>
        <w:ind w:left="5103" w:right="-144"/>
        <w:outlineLvl w:val="0"/>
        <w:rPr>
          <w:rFonts w:ascii="Times New Roman" w:eastAsia="Times New Roman" w:hAnsi="Times New Roman" w:cs="Times New Roman"/>
          <w:b/>
          <w:sz w:val="16"/>
          <w:szCs w:val="16"/>
        </w:rPr>
      </w:pPr>
      <w:r w:rsidRPr="00BC1524">
        <w:rPr>
          <w:rFonts w:ascii="Times New Roman" w:eastAsia="Times New Roman" w:hAnsi="Times New Roman" w:cs="Times New Roman"/>
          <w:b/>
          <w:sz w:val="16"/>
          <w:szCs w:val="16"/>
        </w:rPr>
        <w:t xml:space="preserve">к  распоряжению администрации Васильевского сельсовета Саракташского района Оренбургской области </w:t>
      </w:r>
    </w:p>
    <w:p w:rsidR="00BC1524" w:rsidRPr="00BC1524" w:rsidRDefault="00BC1524" w:rsidP="00BC1524">
      <w:pPr>
        <w:spacing w:after="0" w:line="240" w:lineRule="auto"/>
        <w:ind w:left="5103"/>
        <w:jc w:val="both"/>
        <w:rPr>
          <w:rFonts w:ascii="Times New Roman" w:eastAsia="Times New Roman" w:hAnsi="Times New Roman" w:cs="Times New Roman"/>
          <w:b/>
          <w:sz w:val="16"/>
          <w:szCs w:val="16"/>
        </w:rPr>
      </w:pPr>
      <w:r w:rsidRPr="00BC1524">
        <w:rPr>
          <w:rFonts w:ascii="Times New Roman" w:eastAsia="Times New Roman" w:hAnsi="Times New Roman" w:cs="Times New Roman"/>
          <w:b/>
          <w:sz w:val="16"/>
          <w:szCs w:val="16"/>
        </w:rPr>
        <w:t>от 15.12.2025 № 19-р</w:t>
      </w:r>
    </w:p>
    <w:p w:rsidR="00BC1524" w:rsidRPr="00BC1524" w:rsidRDefault="00BC1524" w:rsidP="00BC1524">
      <w:pPr>
        <w:spacing w:after="0" w:line="240" w:lineRule="auto"/>
        <w:jc w:val="both"/>
        <w:rPr>
          <w:rFonts w:ascii="Times New Roman" w:eastAsia="Times New Roman" w:hAnsi="Times New Roman" w:cs="Times New Roman"/>
          <w:b/>
          <w:sz w:val="16"/>
          <w:szCs w:val="16"/>
        </w:rPr>
      </w:pPr>
    </w:p>
    <w:p w:rsidR="00BC1524" w:rsidRPr="00BC1524" w:rsidRDefault="00BC1524" w:rsidP="00BC1524">
      <w:pPr>
        <w:spacing w:after="0" w:line="200" w:lineRule="atLeast"/>
        <w:ind w:right="-285"/>
        <w:jc w:val="center"/>
        <w:rPr>
          <w:rFonts w:ascii="Times New Roman" w:eastAsia="Calibri" w:hAnsi="Times New Roman" w:cs="Times New Roman"/>
          <w:b/>
          <w:sz w:val="16"/>
          <w:szCs w:val="16"/>
          <w:lang w:eastAsia="en-US"/>
        </w:rPr>
      </w:pPr>
      <w:r w:rsidRPr="00BC1524">
        <w:rPr>
          <w:rFonts w:ascii="Times New Roman" w:eastAsia="Times New Roman" w:hAnsi="Times New Roman" w:cs="Times New Roman"/>
          <w:b/>
          <w:sz w:val="16"/>
          <w:szCs w:val="16"/>
        </w:rPr>
        <w:t xml:space="preserve">Программа профилактики рисков причинения вреда (ущерба) охраняемым законом ценностям на 2026 год в рамках </w:t>
      </w:r>
      <w:r w:rsidRPr="00BC1524">
        <w:rPr>
          <w:rFonts w:ascii="Times New Roman" w:eastAsia="Calibri" w:hAnsi="Times New Roman" w:cs="Times New Roman"/>
          <w:b/>
          <w:sz w:val="16"/>
          <w:szCs w:val="16"/>
          <w:lang w:eastAsia="en-US"/>
        </w:rPr>
        <w:t xml:space="preserve">муниципального контроля </w:t>
      </w:r>
      <w:r w:rsidRPr="00BC1524">
        <w:rPr>
          <w:rFonts w:ascii="Times New Roman" w:eastAsia="Times New Roman" w:hAnsi="Times New Roman" w:cs="Times New Roman"/>
          <w:b/>
          <w:iCs/>
          <w:color w:val="000000"/>
          <w:sz w:val="16"/>
          <w:szCs w:val="16"/>
        </w:rPr>
        <w:t>на автомобильном транспорте и в дорожном хозяйстве</w:t>
      </w: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r w:rsidRPr="00BC1524">
        <w:rPr>
          <w:rFonts w:ascii="Times New Roman" w:eastAsia="Calibri" w:hAnsi="Times New Roman" w:cs="Times New Roman"/>
          <w:b/>
          <w:sz w:val="16"/>
          <w:szCs w:val="16"/>
          <w:lang w:eastAsia="en-US"/>
        </w:rPr>
        <w:t>на территории</w:t>
      </w:r>
      <w:r w:rsidRPr="00BC1524">
        <w:rPr>
          <w:rFonts w:ascii="Times New Roman" w:eastAsia="Times New Roman" w:hAnsi="Times New Roman" w:cs="Times New Roman"/>
          <w:b/>
          <w:sz w:val="16"/>
          <w:szCs w:val="16"/>
        </w:rPr>
        <w:t xml:space="preserve"> муниципального образования Васильевский сельсовет Саракташского района Оренбургской области </w:t>
      </w: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p>
    <w:p w:rsidR="00BC1524" w:rsidRPr="00BC1524" w:rsidRDefault="00BC1524" w:rsidP="00BC1524">
      <w:pPr>
        <w:spacing w:after="0" w:line="240" w:lineRule="auto"/>
        <w:jc w:val="center"/>
        <w:outlineLvl w:val="0"/>
        <w:rPr>
          <w:rFonts w:ascii="Times New Roman" w:eastAsia="Times New Roman" w:hAnsi="Times New Roman" w:cs="Times New Roman"/>
          <w:b/>
          <w:sz w:val="16"/>
          <w:szCs w:val="16"/>
        </w:rPr>
      </w:pPr>
    </w:p>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bCs/>
          <w:sz w:val="16"/>
          <w:szCs w:val="1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BC1524" w:rsidRPr="00BC1524" w:rsidRDefault="00BC1524" w:rsidP="00BC1524">
      <w:pPr>
        <w:spacing w:after="0" w:line="240" w:lineRule="auto"/>
        <w:jc w:val="both"/>
        <w:rPr>
          <w:rFonts w:ascii="Times New Roman" w:eastAsia="Times New Roman" w:hAnsi="Times New Roman" w:cs="Times New Roman"/>
          <w:color w:val="000000"/>
          <w:sz w:val="16"/>
          <w:szCs w:val="16"/>
        </w:rPr>
      </w:pPr>
    </w:p>
    <w:p w:rsidR="00BC1524" w:rsidRPr="00BC1524" w:rsidRDefault="00BC1524" w:rsidP="00BC1524">
      <w:pPr>
        <w:spacing w:after="0" w:line="240" w:lineRule="auto"/>
        <w:ind w:right="-285" w:firstLine="851"/>
        <w:jc w:val="both"/>
        <w:rPr>
          <w:rFonts w:ascii="Times New Roman" w:eastAsia="Times New Roman" w:hAnsi="Times New Roman" w:cs="Times New Roman"/>
          <w:sz w:val="16"/>
          <w:szCs w:val="16"/>
        </w:rPr>
      </w:pPr>
    </w:p>
    <w:p w:rsidR="00BC1524" w:rsidRPr="00BC1524" w:rsidRDefault="00BC1524" w:rsidP="00BC1524">
      <w:pPr>
        <w:spacing w:after="0" w:line="240" w:lineRule="auto"/>
        <w:ind w:right="-1" w:firstLine="851"/>
        <w:jc w:val="both"/>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w:t>
      </w:r>
      <w:r w:rsidRPr="00BC1524">
        <w:rPr>
          <w:rFonts w:ascii="Times New Roman" w:eastAsia="Times New Roman" w:hAnsi="Times New Roman" w:cs="Times New Roman"/>
          <w:color w:val="000000"/>
          <w:sz w:val="16"/>
          <w:szCs w:val="16"/>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Васильевский сельсовет Саракташского района Оренбургской области.</w:t>
      </w:r>
    </w:p>
    <w:p w:rsidR="00BC1524" w:rsidRPr="00BC1524" w:rsidRDefault="00BC1524" w:rsidP="00BC1524">
      <w:pPr>
        <w:tabs>
          <w:tab w:val="left" w:pos="1134"/>
        </w:tabs>
        <w:spacing w:after="0" w:line="240" w:lineRule="auto"/>
        <w:ind w:right="-1" w:firstLine="851"/>
        <w:contextualSpacing/>
        <w:jc w:val="both"/>
        <w:rPr>
          <w:rFonts w:ascii="Times New Roman" w:eastAsia="Times New Roman" w:hAnsi="Times New Roman" w:cs="Times New Roman"/>
          <w:color w:val="000000"/>
          <w:sz w:val="16"/>
          <w:szCs w:val="16"/>
          <w:lang w:bidi="ru-RU"/>
        </w:rPr>
      </w:pPr>
      <w:r w:rsidRPr="00BC1524">
        <w:rPr>
          <w:rFonts w:ascii="Times New Roman" w:eastAsia="Times New Roman" w:hAnsi="Times New Roman" w:cs="Times New Roman"/>
          <w:color w:val="000000"/>
          <w:sz w:val="16"/>
          <w:szCs w:val="16"/>
          <w:lang w:bidi="ru-RU"/>
        </w:rPr>
        <w:t>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BC1524" w:rsidRPr="00BC1524" w:rsidRDefault="00BC1524" w:rsidP="00BC1524">
      <w:pPr>
        <w:tabs>
          <w:tab w:val="left" w:pos="1134"/>
        </w:tabs>
        <w:spacing w:after="0" w:line="240" w:lineRule="auto"/>
        <w:ind w:right="-1" w:firstLine="851"/>
        <w:contextualSpacing/>
        <w:jc w:val="both"/>
        <w:rPr>
          <w:rFonts w:ascii="Times New Roman" w:eastAsia="Times New Roman" w:hAnsi="Times New Roman" w:cs="Times New Roman"/>
          <w:sz w:val="16"/>
          <w:szCs w:val="16"/>
        </w:rPr>
      </w:pPr>
      <w:r w:rsidRPr="00BC1524">
        <w:rPr>
          <w:rFonts w:ascii="Times New Roman" w:eastAsia="Times New Roman" w:hAnsi="Times New Roman" w:cs="Times New Roman"/>
          <w:color w:val="000000"/>
          <w:sz w:val="16"/>
          <w:szCs w:val="16"/>
        </w:rPr>
        <w:t xml:space="preserve">Предметом муниципального </w:t>
      </w:r>
      <w:r w:rsidRPr="00BC1524">
        <w:rPr>
          <w:rFonts w:ascii="Times New Roman" w:eastAsia="Times New Roman" w:hAnsi="Times New Roman" w:cs="Times New Roman"/>
          <w:sz w:val="16"/>
          <w:szCs w:val="16"/>
        </w:rPr>
        <w:t>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BC1524" w:rsidRPr="00BC1524" w:rsidRDefault="00BC1524" w:rsidP="00BC1524">
      <w:pPr>
        <w:spacing w:after="0" w:line="240" w:lineRule="auto"/>
        <w:ind w:right="-1" w:firstLine="851"/>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в области автомобильных дорог и дорожной деятельности, установленных в отношении автомобильных дорог местного значения:</w:t>
      </w:r>
    </w:p>
    <w:p w:rsidR="00BC1524" w:rsidRPr="00BC1524" w:rsidRDefault="00BC1524" w:rsidP="00BC1524">
      <w:pPr>
        <w:spacing w:after="0" w:line="240" w:lineRule="auto"/>
        <w:ind w:right="-1" w:firstLine="851"/>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C1524" w:rsidRPr="00BC1524" w:rsidRDefault="00BC1524" w:rsidP="00BC1524">
      <w:pPr>
        <w:spacing w:after="0" w:line="240" w:lineRule="auto"/>
        <w:ind w:right="-1" w:firstLine="851"/>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C1524" w:rsidRPr="00BC1524" w:rsidRDefault="00BC1524" w:rsidP="00BC1524">
      <w:pPr>
        <w:spacing w:after="0" w:line="240" w:lineRule="auto"/>
        <w:ind w:firstLine="851"/>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BC1524" w:rsidRPr="00BC1524" w:rsidRDefault="00BC1524" w:rsidP="00BC1524">
      <w:pPr>
        <w:spacing w:after="0" w:line="240" w:lineRule="auto"/>
        <w:ind w:right="-1" w:firstLine="851"/>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Предметом муниципального контроля является также исполнение решений, принимаемых по результатам контрольных мероприятий.</w:t>
      </w:r>
    </w:p>
    <w:p w:rsidR="00BC1524" w:rsidRPr="00BC1524" w:rsidRDefault="00BC1524" w:rsidP="00BC1524">
      <w:pPr>
        <w:tabs>
          <w:tab w:val="left" w:pos="1134"/>
        </w:tabs>
        <w:spacing w:after="0" w:line="240" w:lineRule="auto"/>
        <w:ind w:firstLine="851"/>
        <w:contextualSpacing/>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Объектами муниципального контроля (далее – объект контроля) являются:</w:t>
      </w:r>
    </w:p>
    <w:p w:rsidR="00BC1524" w:rsidRPr="00BC1524" w:rsidRDefault="00BC1524" w:rsidP="00BC1524">
      <w:pPr>
        <w:spacing w:after="0" w:line="240" w:lineRule="auto"/>
        <w:ind w:firstLine="851"/>
        <w:jc w:val="both"/>
        <w:rPr>
          <w:rFonts w:ascii="Times New Roman" w:eastAsia="Times New Roman" w:hAnsi="Times New Roman" w:cs="Times New Roman"/>
          <w:b/>
          <w:sz w:val="16"/>
          <w:szCs w:val="16"/>
        </w:rPr>
      </w:pPr>
      <w:r w:rsidRPr="00BC1524">
        <w:rPr>
          <w:rFonts w:ascii="Times New Roman" w:eastAsia="Times New Roman" w:hAnsi="Times New Roman" w:cs="Times New Roman"/>
          <w:sz w:val="16"/>
          <w:szCs w:val="16"/>
        </w:rPr>
        <w:t xml:space="preserve">- деятельность, действия (бездействие) контролируемых лиц </w:t>
      </w:r>
      <w:r w:rsidRPr="00BC1524">
        <w:rPr>
          <w:rFonts w:ascii="Times New Roman" w:eastAsia="Times New Roman" w:hAnsi="Times New Roman" w:cs="Times New Roman"/>
          <w:spacing w:val="2"/>
          <w:sz w:val="16"/>
          <w:szCs w:val="16"/>
        </w:rPr>
        <w:t>на автомобильном транспорте и в дорожном хозяйстве</w:t>
      </w:r>
      <w:r w:rsidRPr="00BC1524">
        <w:rPr>
          <w:rFonts w:ascii="Times New Roman" w:eastAsia="Times New Roman" w:hAnsi="Times New Roman" w:cs="Times New Roman"/>
          <w:sz w:val="16"/>
          <w:szCs w:val="16"/>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BC1524" w:rsidRPr="00BC1524" w:rsidRDefault="00BC1524" w:rsidP="00BC1524">
      <w:pPr>
        <w:spacing w:after="0" w:line="240" w:lineRule="auto"/>
        <w:ind w:firstLine="851"/>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результаты деятельности контролируемых лиц, в том числе работы и услуги, к которым предъявляются обязательные требования;</w:t>
      </w:r>
    </w:p>
    <w:p w:rsidR="00BC1524" w:rsidRPr="00BC1524" w:rsidRDefault="00BC1524" w:rsidP="00BC1524">
      <w:pPr>
        <w:spacing w:after="0" w:line="240" w:lineRule="auto"/>
        <w:ind w:right="-1" w:firstLine="851"/>
        <w:jc w:val="both"/>
        <w:rPr>
          <w:rFonts w:ascii="Times New Roman" w:eastAsia="Times New Roman" w:hAnsi="Times New Roman" w:cs="Times New Roman"/>
          <w:color w:val="000000"/>
          <w:sz w:val="16"/>
          <w:szCs w:val="16"/>
          <w:lang w:bidi="ru-RU"/>
        </w:rPr>
      </w:pPr>
      <w:r w:rsidRPr="00BC1524">
        <w:rPr>
          <w:rFonts w:ascii="Times New Roman" w:eastAsia="Times New Roman" w:hAnsi="Times New Roman" w:cs="Times New Roman"/>
          <w:sz w:val="16"/>
          <w:szCs w:val="16"/>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BC1524" w:rsidRPr="00BC1524" w:rsidRDefault="00BC1524" w:rsidP="00BC1524">
      <w:pPr>
        <w:spacing w:after="0" w:line="240" w:lineRule="auto"/>
        <w:ind w:right="-1" w:firstLine="851"/>
        <w:jc w:val="both"/>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При осуществлении муниципального контроля управление муниципального контроля проводит следующие виды профилактических мероприятий:</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 информирование;</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bookmarkStart w:id="2" w:name="dst100500"/>
      <w:bookmarkEnd w:id="2"/>
      <w:r w:rsidRPr="00BC1524">
        <w:rPr>
          <w:rFonts w:ascii="Times New Roman" w:eastAsia="Times New Roman" w:hAnsi="Times New Roman" w:cs="Times New Roman"/>
          <w:color w:val="000000"/>
          <w:sz w:val="16"/>
          <w:szCs w:val="16"/>
        </w:rPr>
        <w:t>2) обобщение правоприменительной практики;</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bookmarkStart w:id="3" w:name="dst100501"/>
      <w:bookmarkEnd w:id="3"/>
      <w:r w:rsidRPr="00BC1524">
        <w:rPr>
          <w:rFonts w:ascii="Times New Roman" w:eastAsia="Times New Roman" w:hAnsi="Times New Roman" w:cs="Times New Roman"/>
          <w:color w:val="000000"/>
          <w:sz w:val="16"/>
          <w:szCs w:val="16"/>
        </w:rPr>
        <w:t xml:space="preserve">3) </w:t>
      </w:r>
      <w:bookmarkStart w:id="4" w:name="dst100502"/>
      <w:bookmarkEnd w:id="4"/>
      <w:r w:rsidRPr="00BC1524">
        <w:rPr>
          <w:rFonts w:ascii="Times New Roman" w:eastAsia="Times New Roman" w:hAnsi="Times New Roman" w:cs="Times New Roman"/>
          <w:color w:val="000000"/>
          <w:sz w:val="16"/>
          <w:szCs w:val="16"/>
        </w:rPr>
        <w:t>объявление предостережения;</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bookmarkStart w:id="5" w:name="dst100503"/>
      <w:bookmarkEnd w:id="5"/>
      <w:r w:rsidRPr="00BC1524">
        <w:rPr>
          <w:rFonts w:ascii="Times New Roman" w:eastAsia="Times New Roman" w:hAnsi="Times New Roman" w:cs="Times New Roman"/>
          <w:color w:val="000000"/>
          <w:sz w:val="16"/>
          <w:szCs w:val="16"/>
        </w:rPr>
        <w:t>4) консультирование;</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bookmarkStart w:id="6" w:name="dst100505"/>
      <w:bookmarkStart w:id="7" w:name="dst100504"/>
      <w:bookmarkEnd w:id="6"/>
      <w:bookmarkEnd w:id="7"/>
      <w:r w:rsidRPr="00BC1524">
        <w:rPr>
          <w:rFonts w:ascii="Times New Roman" w:eastAsia="Times New Roman" w:hAnsi="Times New Roman" w:cs="Times New Roman"/>
          <w:color w:val="000000"/>
          <w:sz w:val="16"/>
          <w:szCs w:val="16"/>
        </w:rPr>
        <w:t>5) профилактический визит.</w:t>
      </w:r>
    </w:p>
    <w:p w:rsidR="00BC1524" w:rsidRPr="00BC1524" w:rsidRDefault="00BC1524" w:rsidP="00BC1524">
      <w:pPr>
        <w:spacing w:after="0" w:line="240" w:lineRule="auto"/>
        <w:ind w:right="-285" w:firstLine="851"/>
        <w:jc w:val="both"/>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Проведение профилактических мероприятий, направленных на соблюдение подконтрольными субъектами обязательных требований и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w:t>
      </w:r>
    </w:p>
    <w:p w:rsidR="00BC1524" w:rsidRPr="00BC1524" w:rsidRDefault="00BC1524" w:rsidP="00BC1524">
      <w:pPr>
        <w:spacing w:after="0" w:line="240" w:lineRule="auto"/>
        <w:ind w:right="-285" w:firstLine="851"/>
        <w:jc w:val="center"/>
        <w:outlineLvl w:val="1"/>
        <w:rPr>
          <w:rFonts w:ascii="Times New Roman" w:eastAsia="Times New Roman" w:hAnsi="Times New Roman" w:cs="Times New Roman"/>
          <w:b/>
          <w:bCs/>
          <w:sz w:val="16"/>
          <w:szCs w:val="16"/>
        </w:rPr>
      </w:pPr>
    </w:p>
    <w:p w:rsidR="00BC1524" w:rsidRPr="00BC1524" w:rsidRDefault="00BC1524" w:rsidP="00BC1524">
      <w:pPr>
        <w:spacing w:after="0" w:line="240" w:lineRule="auto"/>
        <w:ind w:right="-285"/>
        <w:jc w:val="center"/>
        <w:outlineLvl w:val="1"/>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Раздел 2. Цели и задачи реализации программы профилактики рисков причинения вреда</w:t>
      </w:r>
    </w:p>
    <w:p w:rsidR="00BC1524" w:rsidRPr="00BC1524" w:rsidRDefault="00BC1524" w:rsidP="00BC1524">
      <w:pPr>
        <w:spacing w:after="0" w:line="240" w:lineRule="auto"/>
        <w:ind w:right="-285"/>
        <w:jc w:val="center"/>
        <w:rPr>
          <w:rFonts w:ascii="Times New Roman" w:eastAsia="Times New Roman" w:hAnsi="Times New Roman" w:cs="Times New Roman"/>
          <w:sz w:val="16"/>
          <w:szCs w:val="16"/>
        </w:rPr>
      </w:pPr>
    </w:p>
    <w:p w:rsidR="00BC1524" w:rsidRPr="00BC1524" w:rsidRDefault="00BC1524" w:rsidP="00BC1524">
      <w:pPr>
        <w:spacing w:after="0" w:line="240" w:lineRule="auto"/>
        <w:ind w:right="-285"/>
        <w:jc w:val="center"/>
        <w:outlineLvl w:val="2"/>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Основными целями Программы профилактики являются:</w:t>
      </w:r>
    </w:p>
    <w:p w:rsidR="00BC1524" w:rsidRPr="00BC1524" w:rsidRDefault="00BC1524" w:rsidP="00BC1524">
      <w:pPr>
        <w:spacing w:after="0" w:line="240" w:lineRule="auto"/>
        <w:ind w:right="-285"/>
        <w:jc w:val="center"/>
        <w:outlineLvl w:val="2"/>
        <w:rPr>
          <w:rFonts w:ascii="Times New Roman" w:eastAsia="Times New Roman" w:hAnsi="Times New Roman" w:cs="Times New Roman"/>
          <w:b/>
          <w:bCs/>
          <w:sz w:val="16"/>
          <w:szCs w:val="16"/>
        </w:rPr>
      </w:pPr>
    </w:p>
    <w:p w:rsidR="00BC1524" w:rsidRPr="00BC1524" w:rsidRDefault="00BC1524" w:rsidP="00BC1524">
      <w:pPr>
        <w:numPr>
          <w:ilvl w:val="0"/>
          <w:numId w:val="7"/>
        </w:numPr>
        <w:suppressAutoHyphens/>
        <w:spacing w:after="0" w:line="240" w:lineRule="auto"/>
        <w:ind w:left="0" w:right="-285" w:firstLine="851"/>
        <w:contextualSpacing/>
        <w:jc w:val="both"/>
        <w:outlineLvl w:val="2"/>
        <w:rPr>
          <w:rFonts w:ascii="Times New Roman" w:eastAsia="Calibri" w:hAnsi="Times New Roman" w:cs="Times New Roman"/>
          <w:sz w:val="16"/>
          <w:szCs w:val="16"/>
          <w:lang w:eastAsia="en-US"/>
        </w:rPr>
      </w:pPr>
      <w:r w:rsidRPr="00BC1524">
        <w:rPr>
          <w:rFonts w:ascii="Times New Roman" w:eastAsia="Calibri" w:hAnsi="Times New Roman" w:cs="Times New Roman"/>
          <w:sz w:val="16"/>
          <w:szCs w:val="16"/>
          <w:lang w:eastAsia="en-US"/>
        </w:rPr>
        <w:t xml:space="preserve">Стимулирование добросовестного соблюдения обязательных требований всеми контролируемыми лицами; </w:t>
      </w:r>
    </w:p>
    <w:p w:rsidR="00BC1524" w:rsidRPr="00BC1524" w:rsidRDefault="00BC1524" w:rsidP="00BC1524">
      <w:pPr>
        <w:numPr>
          <w:ilvl w:val="0"/>
          <w:numId w:val="4"/>
        </w:numPr>
        <w:suppressAutoHyphens/>
        <w:spacing w:after="0" w:line="240" w:lineRule="auto"/>
        <w:ind w:left="0" w:right="-285" w:firstLine="851"/>
        <w:contextualSpacing/>
        <w:jc w:val="both"/>
        <w:outlineLvl w:val="2"/>
        <w:rPr>
          <w:rFonts w:ascii="Times New Roman" w:eastAsia="Calibri" w:hAnsi="Times New Roman" w:cs="Times New Roman"/>
          <w:bCs/>
          <w:sz w:val="16"/>
          <w:szCs w:val="16"/>
          <w:lang w:eastAsia="en-US"/>
        </w:rPr>
      </w:pPr>
      <w:r w:rsidRPr="00BC1524">
        <w:rPr>
          <w:rFonts w:ascii="Times New Roman" w:eastAsia="Calibri" w:hAnsi="Times New Roman" w:cs="Times New Roman"/>
          <w:sz w:val="16"/>
          <w:szCs w:val="16"/>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C1524" w:rsidRPr="00BC1524" w:rsidRDefault="00BC1524" w:rsidP="00BC1524">
      <w:pPr>
        <w:numPr>
          <w:ilvl w:val="0"/>
          <w:numId w:val="4"/>
        </w:numPr>
        <w:suppressAutoHyphens/>
        <w:spacing w:after="0" w:line="240" w:lineRule="auto"/>
        <w:ind w:left="0" w:right="-285" w:firstLine="851"/>
        <w:contextualSpacing/>
        <w:jc w:val="both"/>
        <w:outlineLvl w:val="2"/>
        <w:rPr>
          <w:rFonts w:ascii="Times New Roman" w:eastAsia="Calibri" w:hAnsi="Times New Roman" w:cs="Times New Roman"/>
          <w:bCs/>
          <w:sz w:val="16"/>
          <w:szCs w:val="16"/>
          <w:lang w:eastAsia="en-US"/>
        </w:rPr>
      </w:pPr>
      <w:r w:rsidRPr="00BC1524">
        <w:rPr>
          <w:rFonts w:ascii="Times New Roman" w:eastAsia="Calibri" w:hAnsi="Times New Roman" w:cs="Times New Roman"/>
          <w:sz w:val="16"/>
          <w:szCs w:val="16"/>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rsidR="00BC1524" w:rsidRPr="00BC1524" w:rsidRDefault="00BC1524" w:rsidP="00BC1524">
      <w:pPr>
        <w:spacing w:after="0" w:line="240" w:lineRule="auto"/>
        <w:ind w:right="-285" w:firstLine="851"/>
        <w:jc w:val="both"/>
        <w:rPr>
          <w:rFonts w:ascii="Times New Roman" w:eastAsia="Times New Roman" w:hAnsi="Times New Roman" w:cs="Times New Roman"/>
          <w:i/>
          <w:sz w:val="16"/>
          <w:szCs w:val="16"/>
        </w:rPr>
      </w:pPr>
    </w:p>
    <w:p w:rsidR="00BC1524" w:rsidRPr="00BC1524" w:rsidRDefault="00BC1524" w:rsidP="00BC1524">
      <w:pPr>
        <w:spacing w:after="0" w:line="240" w:lineRule="auto"/>
        <w:ind w:right="-285"/>
        <w:jc w:val="center"/>
        <w:outlineLvl w:val="2"/>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Проведение профилактических мероприятий программы профилактики направлено на решение следующих задач:</w:t>
      </w:r>
    </w:p>
    <w:p w:rsidR="00BC1524" w:rsidRPr="00BC1524" w:rsidRDefault="00BC1524" w:rsidP="00BC1524">
      <w:pPr>
        <w:spacing w:after="0" w:line="240" w:lineRule="auto"/>
        <w:ind w:right="-285" w:firstLine="851"/>
        <w:jc w:val="both"/>
        <w:outlineLvl w:val="2"/>
        <w:rPr>
          <w:rFonts w:ascii="Times New Roman" w:eastAsia="Times New Roman" w:hAnsi="Times New Roman" w:cs="Times New Roman"/>
          <w:b/>
          <w:bCs/>
          <w:sz w:val="16"/>
          <w:szCs w:val="16"/>
        </w:rPr>
      </w:pPr>
    </w:p>
    <w:p w:rsidR="00BC1524" w:rsidRPr="00BC1524" w:rsidRDefault="00BC1524" w:rsidP="00BC1524">
      <w:pPr>
        <w:numPr>
          <w:ilvl w:val="0"/>
          <w:numId w:val="8"/>
        </w:numPr>
        <w:suppressAutoHyphens/>
        <w:spacing w:before="220" w:after="0" w:line="240" w:lineRule="auto"/>
        <w:ind w:left="0" w:right="-285" w:firstLine="851"/>
        <w:contextualSpacing/>
        <w:jc w:val="both"/>
        <w:rPr>
          <w:rFonts w:ascii="Times New Roman" w:eastAsia="Calibri" w:hAnsi="Times New Roman" w:cs="Times New Roman"/>
          <w:sz w:val="16"/>
          <w:szCs w:val="16"/>
          <w:lang w:eastAsia="en-US"/>
        </w:rPr>
      </w:pPr>
      <w:r w:rsidRPr="00BC1524">
        <w:rPr>
          <w:rFonts w:ascii="Times New Roman" w:eastAsia="Calibri" w:hAnsi="Times New Roman" w:cs="Times New Roman"/>
          <w:sz w:val="16"/>
          <w:szCs w:val="16"/>
          <w:lang w:eastAsia="en-US"/>
        </w:rPr>
        <w:t>Укрепление системы профилактики нарушений рисков причинения вреда (ущерба) охраняемым законом ценностям;</w:t>
      </w:r>
    </w:p>
    <w:p w:rsidR="00BC1524" w:rsidRPr="00BC1524" w:rsidRDefault="00BC1524" w:rsidP="00BC1524">
      <w:pPr>
        <w:widowControl w:val="0"/>
        <w:numPr>
          <w:ilvl w:val="0"/>
          <w:numId w:val="5"/>
        </w:numPr>
        <w:suppressAutoHyphens/>
        <w:spacing w:after="0" w:line="240" w:lineRule="auto"/>
        <w:ind w:left="0" w:right="-285" w:firstLine="851"/>
        <w:contextualSpacing/>
        <w:jc w:val="both"/>
        <w:rPr>
          <w:rFonts w:ascii="Times New Roman" w:eastAsia="Times New Roman" w:hAnsi="Times New Roman" w:cs="Times New Roman"/>
          <w:iCs/>
          <w:sz w:val="16"/>
          <w:szCs w:val="16"/>
        </w:rPr>
      </w:pPr>
      <w:r w:rsidRPr="00BC1524">
        <w:rPr>
          <w:rFonts w:ascii="Times New Roman" w:eastAsia="Times New Roman" w:hAnsi="Times New Roman" w:cs="Times New Roman"/>
          <w:iCs/>
          <w:sz w:val="16"/>
          <w:szCs w:val="16"/>
        </w:rPr>
        <w:t xml:space="preserve">Повышение уровня информированности и правосознания субъектов, в отношении которых осуществляется муниципальный контроль </w:t>
      </w:r>
      <w:r w:rsidRPr="00BC1524">
        <w:rPr>
          <w:rFonts w:ascii="Times New Roman" w:eastAsia="Times New Roman" w:hAnsi="Times New Roman" w:cs="Times New Roman"/>
          <w:sz w:val="16"/>
          <w:szCs w:val="16"/>
        </w:rPr>
        <w:t>на автомобильном транспорте и в дорожном хозяйстве в границах муниципального образования Васильевский сельсовет Саракташского района Оренбургской области</w:t>
      </w:r>
      <w:r w:rsidRPr="00BC1524">
        <w:rPr>
          <w:rFonts w:ascii="Times New Roman" w:eastAsia="Times New Roman" w:hAnsi="Times New Roman" w:cs="Times New Roman"/>
          <w:iCs/>
          <w:sz w:val="16"/>
          <w:szCs w:val="16"/>
        </w:rPr>
        <w:t>;</w:t>
      </w:r>
    </w:p>
    <w:p w:rsidR="00BC1524" w:rsidRPr="00BC1524" w:rsidRDefault="00BC1524" w:rsidP="00BC1524">
      <w:pPr>
        <w:numPr>
          <w:ilvl w:val="0"/>
          <w:numId w:val="5"/>
        </w:numPr>
        <w:suppressAutoHyphens/>
        <w:spacing w:after="0" w:line="240" w:lineRule="auto"/>
        <w:ind w:left="0" w:right="-285" w:firstLine="851"/>
        <w:contextualSpacing/>
        <w:jc w:val="both"/>
        <w:rPr>
          <w:rFonts w:ascii="Times New Roman" w:eastAsia="Calibri" w:hAnsi="Times New Roman" w:cs="Times New Roman"/>
          <w:sz w:val="16"/>
          <w:szCs w:val="16"/>
          <w:lang w:eastAsia="en-US"/>
        </w:rPr>
      </w:pPr>
      <w:r w:rsidRPr="00BC1524">
        <w:rPr>
          <w:rFonts w:ascii="Times New Roman" w:eastAsia="Calibri" w:hAnsi="Times New Roman" w:cs="Times New Roman"/>
          <w:sz w:val="16"/>
          <w:szCs w:val="16"/>
          <w:lang w:eastAsia="en-US"/>
        </w:rPr>
        <w:t>Выявление и устранение причин, факторов и условий, способствующих нарушениям субъектами обязательных требований, в отношении которых осуществляется муниципальный контроль.</w:t>
      </w:r>
    </w:p>
    <w:p w:rsidR="00BC1524" w:rsidRPr="00BC1524" w:rsidRDefault="00BC1524" w:rsidP="00BC1524">
      <w:pPr>
        <w:numPr>
          <w:ilvl w:val="0"/>
          <w:numId w:val="5"/>
        </w:numPr>
        <w:suppressAutoHyphens/>
        <w:spacing w:before="220" w:after="0" w:line="240" w:lineRule="auto"/>
        <w:ind w:left="0" w:right="-285" w:firstLine="851"/>
        <w:contextualSpacing/>
        <w:jc w:val="both"/>
        <w:rPr>
          <w:rFonts w:ascii="Times New Roman" w:eastAsia="Calibri" w:hAnsi="Times New Roman" w:cs="Times New Roman"/>
          <w:sz w:val="16"/>
          <w:szCs w:val="16"/>
          <w:lang w:eastAsia="en-US"/>
        </w:rPr>
      </w:pPr>
      <w:r w:rsidRPr="00BC1524">
        <w:rPr>
          <w:rFonts w:ascii="Times New Roman" w:eastAsia="Calibri" w:hAnsi="Times New Roman" w:cs="Times New Roman"/>
          <w:sz w:val="16"/>
          <w:szCs w:val="16"/>
          <w:lang w:eastAsia="en-US"/>
        </w:rPr>
        <w:t>Принятие мер по устранению причин, факторов и условий, способствующих нарушению субъектами, в отношении которых осуществляется муниципальный контроль, обязательных требований.</w:t>
      </w:r>
    </w:p>
    <w:p w:rsidR="00BC1524" w:rsidRPr="00BC1524" w:rsidRDefault="00BC1524" w:rsidP="00BC1524">
      <w:pPr>
        <w:spacing w:before="220" w:after="0" w:line="240" w:lineRule="auto"/>
        <w:ind w:right="-285" w:firstLine="851"/>
        <w:contextualSpacing/>
        <w:jc w:val="both"/>
        <w:rPr>
          <w:rFonts w:ascii="Times New Roman" w:eastAsia="Calibri" w:hAnsi="Times New Roman" w:cs="Times New Roman"/>
          <w:sz w:val="16"/>
          <w:szCs w:val="16"/>
          <w:lang w:eastAsia="en-US"/>
        </w:rPr>
      </w:pPr>
    </w:p>
    <w:p w:rsidR="00BC1524" w:rsidRPr="00BC1524" w:rsidRDefault="00BC1524" w:rsidP="00BC1524">
      <w:pPr>
        <w:spacing w:after="0" w:line="240" w:lineRule="auto"/>
        <w:ind w:right="-285" w:firstLine="851"/>
        <w:jc w:val="center"/>
        <w:outlineLvl w:val="1"/>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Раздел 3. Перечень профилактических мероприятий, сроки (периодичность) их проведения</w:t>
      </w:r>
    </w:p>
    <w:p w:rsidR="00BC1524" w:rsidRPr="00BC1524" w:rsidRDefault="00BC1524" w:rsidP="00BC1524">
      <w:pPr>
        <w:spacing w:after="0" w:line="240" w:lineRule="auto"/>
        <w:jc w:val="both"/>
        <w:outlineLvl w:val="1"/>
        <w:rPr>
          <w:rFonts w:ascii="Times New Roman" w:eastAsia="Times New Roman" w:hAnsi="Times New Roman" w:cs="Times New Roman"/>
          <w:bCs/>
          <w:i/>
          <w:sz w:val="16"/>
          <w:szCs w:val="16"/>
        </w:rPr>
      </w:pPr>
    </w:p>
    <w:tbl>
      <w:tblPr>
        <w:tblW w:w="9418" w:type="dxa"/>
        <w:tblInd w:w="67" w:type="dxa"/>
        <w:tblLayout w:type="fixed"/>
        <w:tblCellMar>
          <w:top w:w="102" w:type="dxa"/>
          <w:left w:w="62" w:type="dxa"/>
          <w:bottom w:w="102" w:type="dxa"/>
          <w:right w:w="62" w:type="dxa"/>
        </w:tblCellMar>
        <w:tblLook w:val="04A0" w:firstRow="1" w:lastRow="0" w:firstColumn="1" w:lastColumn="0" w:noHBand="0" w:noVBand="1"/>
      </w:tblPr>
      <w:tblGrid>
        <w:gridCol w:w="567"/>
        <w:gridCol w:w="3606"/>
        <w:gridCol w:w="1844"/>
        <w:gridCol w:w="3401"/>
      </w:tblGrid>
      <w:tr w:rsidR="00BC1524" w:rsidRPr="00BC1524" w:rsidTr="00BC1524">
        <w:tc>
          <w:tcPr>
            <w:tcW w:w="566"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п/п </w:t>
            </w:r>
          </w:p>
        </w:tc>
        <w:tc>
          <w:tcPr>
            <w:tcW w:w="3606"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Наименование мероприятия </w:t>
            </w:r>
          </w:p>
        </w:tc>
        <w:tc>
          <w:tcPr>
            <w:tcW w:w="1844"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Срок исполнения </w:t>
            </w:r>
          </w:p>
        </w:tc>
        <w:tc>
          <w:tcPr>
            <w:tcW w:w="3401"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Структурное подразделение, ответственное за реализацию</w:t>
            </w:r>
          </w:p>
        </w:tc>
      </w:tr>
      <w:tr w:rsidR="00BC1524" w:rsidRPr="00BC1524" w:rsidTr="00BC1524">
        <w:tc>
          <w:tcPr>
            <w:tcW w:w="56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1. </w:t>
            </w:r>
          </w:p>
        </w:tc>
        <w:tc>
          <w:tcPr>
            <w:tcW w:w="360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Информирование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постоянно</w:t>
            </w:r>
          </w:p>
        </w:tc>
        <w:tc>
          <w:tcPr>
            <w:tcW w:w="3401"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Должностные лица Администрации </w:t>
            </w:r>
          </w:p>
        </w:tc>
      </w:tr>
      <w:tr w:rsidR="00BC1524" w:rsidRPr="00BC1524" w:rsidTr="00BC1524">
        <w:tc>
          <w:tcPr>
            <w:tcW w:w="56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w:t>
            </w:r>
          </w:p>
        </w:tc>
        <w:tc>
          <w:tcPr>
            <w:tcW w:w="360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Консультирование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постоянно</w:t>
            </w:r>
          </w:p>
        </w:tc>
        <w:tc>
          <w:tcPr>
            <w:tcW w:w="3401"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Должностные лица Администрации</w:t>
            </w:r>
          </w:p>
        </w:tc>
      </w:tr>
      <w:tr w:rsidR="00BC1524" w:rsidRPr="00BC1524" w:rsidTr="00BC1524">
        <w:tc>
          <w:tcPr>
            <w:tcW w:w="56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w:t>
            </w:r>
          </w:p>
        </w:tc>
        <w:tc>
          <w:tcPr>
            <w:tcW w:w="3606"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Предостережение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по мере необходимости</w:t>
            </w:r>
          </w:p>
        </w:tc>
        <w:tc>
          <w:tcPr>
            <w:tcW w:w="3401" w:type="dxa"/>
            <w:tcBorders>
              <w:top w:val="single" w:sz="4" w:space="0" w:color="000000"/>
              <w:left w:val="single" w:sz="4" w:space="0" w:color="000000"/>
              <w:bottom w:val="single" w:sz="4" w:space="0" w:color="000000"/>
              <w:right w:val="single" w:sz="4" w:space="0" w:color="000000"/>
            </w:tcBorders>
            <w:vAlign w:val="center"/>
          </w:tcPr>
          <w:p w:rsidR="00BC1524" w:rsidRPr="00BC1524" w:rsidRDefault="00BC1524" w:rsidP="00BC1524">
            <w:pPr>
              <w:widowControl w:val="0"/>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Должностные лица Администрации</w:t>
            </w:r>
          </w:p>
        </w:tc>
      </w:tr>
    </w:tbl>
    <w:p w:rsidR="00BC1524" w:rsidRPr="00BC1524" w:rsidRDefault="00BC1524" w:rsidP="00BC1524">
      <w:pPr>
        <w:widowControl w:val="0"/>
        <w:jc w:val="both"/>
        <w:outlineLvl w:val="1"/>
        <w:rPr>
          <w:rFonts w:ascii="Times New Roman" w:eastAsia="Times New Roman" w:hAnsi="Times New Roman" w:cs="Times New Roman"/>
          <w:i/>
          <w:iCs/>
          <w:sz w:val="16"/>
          <w:szCs w:val="16"/>
        </w:rPr>
      </w:pPr>
    </w:p>
    <w:p w:rsidR="00BC1524" w:rsidRPr="00BC1524" w:rsidRDefault="00BC1524" w:rsidP="00BC1524">
      <w:pPr>
        <w:widowControl w:val="0"/>
        <w:ind w:firstLine="709"/>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 применении информирования в программе профилактики указываются установленные положением о муниципальном жилищном контроле, способы информирования (на официальном сайте Администрации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информирование.</w:t>
      </w:r>
    </w:p>
    <w:p w:rsidR="00BC1524" w:rsidRPr="00BC1524" w:rsidRDefault="00BC1524" w:rsidP="00BC1524">
      <w:pPr>
        <w:widowControl w:val="0"/>
        <w:ind w:firstLine="709"/>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При применении консультирования в программе профилактики указываются установленные положением о муниципальном жилищном контроле,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w:t>
      </w:r>
      <w:r w:rsidRPr="00BC1524">
        <w:rPr>
          <w:rFonts w:ascii="Times New Roman" w:eastAsia="Times New Roman" w:hAnsi="Times New Roman" w:cs="Times New Roman"/>
          <w:sz w:val="16"/>
          <w:szCs w:val="16"/>
        </w:rPr>
        <w:lastRenderedPageBreak/>
        <w:t>консультирование.</w:t>
      </w:r>
    </w:p>
    <w:p w:rsidR="00BC1524" w:rsidRPr="00BC1524" w:rsidRDefault="00BC1524" w:rsidP="00BC1524">
      <w:pPr>
        <w:spacing w:after="0" w:line="240" w:lineRule="auto"/>
        <w:ind w:firstLine="709"/>
        <w:jc w:val="both"/>
        <w:outlineLvl w:val="1"/>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 применении предостережения в программе профилактики указываются установленные положением о муниципальном жилищном контроле, способы предостережения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предостережение.</w:t>
      </w:r>
    </w:p>
    <w:p w:rsidR="00BC1524" w:rsidRPr="00BC1524" w:rsidRDefault="00BC1524" w:rsidP="00BC1524">
      <w:pPr>
        <w:spacing w:after="0" w:line="240" w:lineRule="auto"/>
        <w:ind w:firstLine="709"/>
        <w:jc w:val="both"/>
        <w:outlineLvl w:val="1"/>
        <w:rPr>
          <w:rFonts w:ascii="Times New Roman" w:eastAsia="Times New Roman" w:hAnsi="Times New Roman" w:cs="Times New Roman"/>
          <w:b/>
          <w:bCs/>
          <w:sz w:val="16"/>
          <w:szCs w:val="16"/>
        </w:rPr>
      </w:pPr>
    </w:p>
    <w:p w:rsidR="00BC1524" w:rsidRPr="00BC1524" w:rsidRDefault="00BC1524" w:rsidP="00BC1524">
      <w:pPr>
        <w:spacing w:after="0" w:line="240" w:lineRule="auto"/>
        <w:ind w:firstLine="709"/>
        <w:jc w:val="center"/>
        <w:outlineLvl w:val="1"/>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Раздел 4. Показатели результативности и эффективности программы профилактики рисков причинения вреда</w:t>
      </w:r>
    </w:p>
    <w:p w:rsidR="00BC1524" w:rsidRPr="00BC1524" w:rsidRDefault="00BC1524" w:rsidP="00BC1524">
      <w:pPr>
        <w:spacing w:after="0" w:line="240" w:lineRule="auto"/>
        <w:ind w:firstLine="709"/>
        <w:jc w:val="center"/>
        <w:outlineLvl w:val="1"/>
        <w:rPr>
          <w:rFonts w:ascii="Times New Roman" w:eastAsia="Times New Roman" w:hAnsi="Times New Roman" w:cs="Times New Roman"/>
          <w:b/>
          <w:bCs/>
          <w:sz w:val="16"/>
          <w:szCs w:val="16"/>
        </w:rPr>
      </w:pPr>
    </w:p>
    <w:tbl>
      <w:tblPr>
        <w:tblW w:w="9555" w:type="dxa"/>
        <w:tblInd w:w="67" w:type="dxa"/>
        <w:tblLayout w:type="fixed"/>
        <w:tblCellMar>
          <w:top w:w="102" w:type="dxa"/>
          <w:left w:w="62" w:type="dxa"/>
          <w:bottom w:w="102" w:type="dxa"/>
          <w:right w:w="62" w:type="dxa"/>
        </w:tblCellMar>
        <w:tblLook w:val="04A0" w:firstRow="1" w:lastRow="0" w:firstColumn="1" w:lastColumn="0" w:noHBand="0" w:noVBand="1"/>
      </w:tblPr>
      <w:tblGrid>
        <w:gridCol w:w="627"/>
        <w:gridCol w:w="6235"/>
        <w:gridCol w:w="2693"/>
      </w:tblGrid>
      <w:tr w:rsidR="00BC1524" w:rsidRPr="00BC1524" w:rsidTr="00BC1524">
        <w:tc>
          <w:tcPr>
            <w:tcW w:w="627"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п/п</w:t>
            </w:r>
          </w:p>
        </w:tc>
        <w:tc>
          <w:tcPr>
            <w:tcW w:w="6235"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Наименование показателя</w:t>
            </w:r>
          </w:p>
        </w:tc>
        <w:tc>
          <w:tcPr>
            <w:tcW w:w="2693"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Величина</w:t>
            </w:r>
          </w:p>
        </w:tc>
      </w:tr>
      <w:tr w:rsidR="00BC1524" w:rsidRPr="00BC1524" w:rsidTr="00BC1524">
        <w:tc>
          <w:tcPr>
            <w:tcW w:w="627"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w:t>
            </w:r>
          </w:p>
        </w:tc>
        <w:tc>
          <w:tcPr>
            <w:tcW w:w="6235"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100 %</w:t>
            </w:r>
          </w:p>
        </w:tc>
      </w:tr>
      <w:tr w:rsidR="00BC1524" w:rsidRPr="00BC1524" w:rsidTr="00BC1524">
        <w:tc>
          <w:tcPr>
            <w:tcW w:w="627"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w:t>
            </w:r>
          </w:p>
        </w:tc>
        <w:tc>
          <w:tcPr>
            <w:tcW w:w="6235"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Удовлетворенность контролируемых лиц и их представителями консультированием контрольного (надзорного) органа</w:t>
            </w:r>
          </w:p>
        </w:tc>
        <w:tc>
          <w:tcPr>
            <w:tcW w:w="2693"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90 % от числа обратившихся</w:t>
            </w:r>
          </w:p>
        </w:tc>
      </w:tr>
      <w:tr w:rsidR="00BC1524" w:rsidRPr="00BC1524" w:rsidTr="00BC1524">
        <w:tc>
          <w:tcPr>
            <w:tcW w:w="627"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w:t>
            </w:r>
          </w:p>
        </w:tc>
        <w:tc>
          <w:tcPr>
            <w:tcW w:w="6235"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Количество проведенных профилактических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BC1524" w:rsidRPr="00BC1524" w:rsidRDefault="00BC1524" w:rsidP="00BC1524">
            <w:pPr>
              <w:widowControl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не менее 1 мероприятий, проведенных контрольным (надзорным) органом</w:t>
            </w:r>
          </w:p>
        </w:tc>
      </w:tr>
    </w:tbl>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АДМИНИСТРАЦИЯ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МУНИЦИПАЛЬНОГО ОБРАЗОВАНИЯ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СЕЛЬСКОГО ПОСЕЛЕНИЯ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ВАСИЛЬЕВСКОГО СЕЛЬСОВЕТА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САРАКТАШСКОГО РАЙОНА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ОРЕНБУРГСКОЙ ОБЛАСТИ</w:t>
      </w:r>
    </w:p>
    <w:p w:rsidR="00BC1524" w:rsidRPr="00BC1524" w:rsidRDefault="00BC1524" w:rsidP="00BC1524">
      <w:pPr>
        <w:shd w:val="clear" w:color="auto" w:fill="FFFFFF"/>
        <w:spacing w:line="317" w:lineRule="exact"/>
        <w:ind w:right="4675"/>
        <w:rPr>
          <w:rFonts w:ascii="Times New Roman" w:hAnsi="Times New Roman" w:cs="Times New Roman"/>
          <w:sz w:val="16"/>
          <w:szCs w:val="16"/>
        </w:rPr>
      </w:pPr>
      <w:r w:rsidRPr="00BC1524">
        <w:rPr>
          <w:rFonts w:ascii="Times New Roman" w:hAnsi="Times New Roman" w:cs="Times New Roman"/>
          <w:b/>
          <w:sz w:val="16"/>
          <w:szCs w:val="16"/>
        </w:rPr>
        <w:t xml:space="preserve">                                                             </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П О С Т А Н О В Л Е Н И Е</w:t>
      </w: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22.12.2025                                                                    № 117-п</w:t>
      </w:r>
    </w:p>
    <w:p w:rsidR="00BC1524" w:rsidRPr="00BC1524" w:rsidRDefault="00BC1524" w:rsidP="00BC1524">
      <w:pPr>
        <w:pStyle w:val="a4"/>
        <w:rPr>
          <w:rFonts w:ascii="Times New Roman" w:hAnsi="Times New Roman"/>
          <w:b/>
          <w:sz w:val="16"/>
          <w:szCs w:val="16"/>
        </w:rPr>
      </w:pPr>
    </w:p>
    <w:tbl>
      <w:tblPr>
        <w:tblW w:w="0" w:type="auto"/>
        <w:jc w:val="center"/>
        <w:tblLook w:val="01E0" w:firstRow="1" w:lastRow="1" w:firstColumn="1" w:lastColumn="1" w:noHBand="0" w:noVBand="0"/>
      </w:tblPr>
      <w:tblGrid>
        <w:gridCol w:w="8358"/>
      </w:tblGrid>
      <w:tr w:rsidR="00BC1524" w:rsidRPr="00BC1524" w:rsidTr="00BC1524">
        <w:trPr>
          <w:jc w:val="center"/>
        </w:trPr>
        <w:tc>
          <w:tcPr>
            <w:tcW w:w="8358" w:type="dxa"/>
            <w:hideMark/>
          </w:tcPr>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r>
    </w:tbl>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sz w:val="16"/>
          <w:szCs w:val="16"/>
        </w:rPr>
        <w:t>О внесении изменений</w:t>
      </w:r>
      <w:r w:rsidRPr="00BC1524">
        <w:rPr>
          <w:rFonts w:ascii="Times New Roman" w:eastAsia="Times New Roman" w:hAnsi="Times New Roman" w:cs="Times New Roman"/>
          <w:b/>
          <w:bCs/>
          <w:sz w:val="16"/>
          <w:szCs w:val="16"/>
        </w:rPr>
        <w:t xml:space="preserve"> в Регламент реализации</w:t>
      </w:r>
    </w:p>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полномочий администратора доходов бюджета</w:t>
      </w:r>
    </w:p>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по взысканию дебиторской задолженности</w:t>
      </w:r>
    </w:p>
    <w:p w:rsidR="00BC1524" w:rsidRPr="00BC1524" w:rsidRDefault="00BC1524" w:rsidP="00BC15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по платежам в бюджет, пеням и штрафам по ним</w:t>
      </w:r>
      <w:r w:rsidRPr="00BC1524">
        <w:rPr>
          <w:rFonts w:ascii="Times New Roman" w:eastAsia="Times New Roman" w:hAnsi="Times New Roman" w:cs="Times New Roman"/>
          <w:b/>
          <w:sz w:val="16"/>
          <w:szCs w:val="16"/>
        </w:rPr>
        <w:t>, утвержденный постановлением администрации Васильевский  сельсовет Саракташского района Оренбургской области от 23.04.2025№ 23-п</w:t>
      </w:r>
    </w:p>
    <w:p w:rsidR="00BC1524" w:rsidRPr="00BC1524" w:rsidRDefault="00BC1524" w:rsidP="00BC1524">
      <w:pPr>
        <w:widowControl w:val="0"/>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BC1524" w:rsidRPr="00BC1524" w:rsidRDefault="00BC1524" w:rsidP="00BC1524">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BC1524" w:rsidRPr="00BC1524" w:rsidRDefault="00BC1524" w:rsidP="00BC1524">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BC1524" w:rsidRPr="00BC1524" w:rsidRDefault="00BC1524" w:rsidP="00BC1524">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В соответствии со статьей 160.1 Бюджетного Кодекса Российской Федерации, Приказом Минфина России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муниципального образования Васильевский  сельсовет Саракташского района Оренбургской области: </w:t>
      </w:r>
    </w:p>
    <w:p w:rsidR="00BC1524" w:rsidRPr="00BC1524" w:rsidRDefault="00BC1524" w:rsidP="00BC1524">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rPr>
      </w:pPr>
    </w:p>
    <w:p w:rsidR="00BC1524" w:rsidRPr="00BC1524" w:rsidRDefault="00BC1524" w:rsidP="00BC1524">
      <w:pPr>
        <w:widowControl w:val="0"/>
        <w:autoSpaceDE w:val="0"/>
        <w:autoSpaceDN w:val="0"/>
        <w:adjustRightInd w:val="0"/>
        <w:spacing w:after="0" w:line="240" w:lineRule="auto"/>
        <w:ind w:firstLine="540"/>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1. Внести изменения в Регламент реализации полномочий администратора доходов бюджета по взысканию дебиторской задолженности по платежам в бюджет, пеням и штрафам по ним, утвержденный постановлением администрации Васильевский сельсовет Саракташского района Оренбургской области от 23.04.2025 № 23-п</w:t>
      </w:r>
      <w:r w:rsidRPr="00BC1524">
        <w:rPr>
          <w:rFonts w:ascii="Times New Roman" w:eastAsia="Times New Roman" w:hAnsi="Times New Roman" w:cs="Times New Roman"/>
          <w:sz w:val="16"/>
          <w:szCs w:val="16"/>
        </w:rPr>
        <w:t xml:space="preserve"> (далее – Регламент)</w:t>
      </w:r>
      <w:r w:rsidRPr="00BC1524">
        <w:rPr>
          <w:rFonts w:ascii="Times New Roman" w:eastAsia="Times New Roman" w:hAnsi="Times New Roman" w:cs="Times New Roman"/>
          <w:bCs/>
          <w:sz w:val="16"/>
          <w:szCs w:val="16"/>
        </w:rPr>
        <w:t xml:space="preserve"> следующие изменения: </w:t>
      </w:r>
    </w:p>
    <w:p w:rsidR="00BC1524" w:rsidRPr="00BC1524" w:rsidRDefault="00BC1524" w:rsidP="00BC1524">
      <w:pPr>
        <w:widowControl w:val="0"/>
        <w:numPr>
          <w:ilvl w:val="1"/>
          <w:numId w:val="9"/>
        </w:numPr>
        <w:autoSpaceDE w:val="0"/>
        <w:autoSpaceDN w:val="0"/>
        <w:adjustRightInd w:val="0"/>
        <w:spacing w:after="0" w:line="240" w:lineRule="auto"/>
        <w:ind w:hanging="153"/>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Дополнить Регламент разделом 5 следующего содержания:</w:t>
      </w:r>
    </w:p>
    <w:p w:rsidR="00BC1524" w:rsidRPr="00BC1524" w:rsidRDefault="00BC1524" w:rsidP="00BC1524">
      <w:pPr>
        <w:spacing w:after="0" w:line="320" w:lineRule="atLeast"/>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Cs/>
          <w:sz w:val="16"/>
          <w:szCs w:val="16"/>
        </w:rPr>
        <w:t>«</w:t>
      </w:r>
      <w:r w:rsidRPr="00BC1524">
        <w:rPr>
          <w:rFonts w:ascii="Times New Roman" w:eastAsia="Times New Roman" w:hAnsi="Times New Roman" w:cs="Times New Roman"/>
          <w:b/>
          <w:bCs/>
          <w:color w:val="000000"/>
          <w:sz w:val="16"/>
          <w:szCs w:val="16"/>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В случае и порядке, установленном законодательством Российской Федерации, ответственный сотрудник Администрации муниципального образования  Васильевский сельсовет Саракташского района Оренбургской области не позднее 30-ти календарных дней со дня получения исполнительного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 образовавшейся вследствие реализации полномочий Администрации муниципального образования Васильевский сельсовет Саракташского района Оренбургской области администратора доходов бюджетов бюджетной системы Российской Федерации.</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5.2.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ответственный сотрудник Администрации муниципального образования Васильевский  сельсовет Саракташского района Оренбургской области осуществляет, при необходимости, взаимодействие со службой судебных приставов, включающее в себя:</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а) запрос информации о мероприятиях, проводимых приставом – исполнителем, о сумме непогашенной задолженности, о наличии данных об объявлении в розыск должника, его имуществе, об изменении состояния счетов должника, его имуществе и т.д.</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б) проводят мониторинг эффективности взыскания просроченной дебиторской задолженности в рамках исполнительного производства.».</w:t>
      </w:r>
    </w:p>
    <w:p w:rsidR="00BC1524" w:rsidRPr="00BC1524" w:rsidRDefault="00BC1524" w:rsidP="00BC1524">
      <w:pPr>
        <w:widowControl w:val="0"/>
        <w:numPr>
          <w:ilvl w:val="1"/>
          <w:numId w:val="9"/>
        </w:numPr>
        <w:autoSpaceDE w:val="0"/>
        <w:autoSpaceDN w:val="0"/>
        <w:adjustRightInd w:val="0"/>
        <w:spacing w:after="0" w:line="240" w:lineRule="auto"/>
        <w:ind w:hanging="153"/>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Дополнить Регламент разделом 6следующего содержания:</w:t>
      </w:r>
    </w:p>
    <w:p w:rsidR="00BC1524" w:rsidRPr="00BC1524" w:rsidRDefault="00BC1524" w:rsidP="00BC1524">
      <w:pPr>
        <w:widowControl w:val="0"/>
        <w:autoSpaceDE w:val="0"/>
        <w:autoSpaceDN w:val="0"/>
        <w:adjustRightInd w:val="0"/>
        <w:spacing w:after="0" w:line="240" w:lineRule="auto"/>
        <w:ind w:left="720"/>
        <w:jc w:val="center"/>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w:t>
      </w:r>
      <w:r w:rsidRPr="00BC1524">
        <w:rPr>
          <w:rFonts w:ascii="Times New Roman" w:eastAsia="Times New Roman" w:hAnsi="Times New Roman" w:cs="Times New Roman"/>
          <w:b/>
          <w:bCs/>
          <w:sz w:val="16"/>
          <w:szCs w:val="16"/>
        </w:rPr>
        <w:t>6.</w:t>
      </w:r>
      <w:r w:rsidRPr="00BC1524">
        <w:rPr>
          <w:rFonts w:ascii="Times New Roman" w:eastAsia="Times New Roman" w:hAnsi="Times New Roman" w:cs="Times New Roman"/>
          <w:b/>
          <w:bCs/>
          <w:sz w:val="16"/>
          <w:szCs w:val="16"/>
        </w:rPr>
        <w:tab/>
        <w:t xml:space="preserve">      Перечень сотрудников администратора доходов бюджета, ответственных за работу с дебиторской задолженностью по доходам</w:t>
      </w:r>
    </w:p>
    <w:p w:rsidR="00BC1524" w:rsidRPr="00BC1524" w:rsidRDefault="00BC1524" w:rsidP="00BC1524">
      <w:pPr>
        <w:widowControl w:val="0"/>
        <w:autoSpaceDE w:val="0"/>
        <w:autoSpaceDN w:val="0"/>
        <w:adjustRightInd w:val="0"/>
        <w:spacing w:after="0" w:line="240" w:lineRule="auto"/>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 xml:space="preserve">        6.1. глава сельсовета.</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lastRenderedPageBreak/>
        <w:t>6.2. специалист (бухгалтер) сельсовета, ответственный за выполнение мероприятий по реализации полномочий администратора доходов, исполнение функций контрактного управляющего в сфере закупок, по управлению муниципальным имуществом и учета казны.»</w:t>
      </w:r>
    </w:p>
    <w:p w:rsidR="00BC1524" w:rsidRPr="00BC1524" w:rsidRDefault="00BC1524" w:rsidP="00BC1524">
      <w:pPr>
        <w:widowControl w:val="0"/>
        <w:numPr>
          <w:ilvl w:val="1"/>
          <w:numId w:val="9"/>
        </w:numPr>
        <w:autoSpaceDE w:val="0"/>
        <w:autoSpaceDN w:val="0"/>
        <w:adjustRightInd w:val="0"/>
        <w:spacing w:after="0" w:line="240" w:lineRule="auto"/>
        <w:ind w:hanging="153"/>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Дополнить Регламент разделом 7следующего содержания:</w:t>
      </w:r>
    </w:p>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w:t>
      </w:r>
      <w:r w:rsidRPr="00BC1524">
        <w:rPr>
          <w:rFonts w:ascii="Times New Roman" w:eastAsia="Times New Roman" w:hAnsi="Times New Roman" w:cs="Times New Roman"/>
          <w:b/>
          <w:bCs/>
          <w:sz w:val="16"/>
          <w:szCs w:val="16"/>
        </w:rPr>
        <w:t>7. Порядок обмена информацией (первичными учетными документами) между структурными подразделениями (сотрудниками) администратора доходов бюджета, и со структурными подразделениями (сотрудниками) главного администратора доходов бюджета</w:t>
      </w:r>
    </w:p>
    <w:p w:rsidR="00BC1524" w:rsidRPr="00BC1524" w:rsidRDefault="00BC1524" w:rsidP="00BC1524">
      <w:pPr>
        <w:widowControl w:val="0"/>
        <w:autoSpaceDE w:val="0"/>
        <w:autoSpaceDN w:val="0"/>
        <w:adjustRightInd w:val="0"/>
        <w:spacing w:after="0" w:line="240" w:lineRule="auto"/>
        <w:ind w:firstLine="708"/>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7.1. При выявлении дебиторской задолженности по доходам сотрудник администрации, наделенный соответствующими полномочиями, подготавливает проект претензии (требования) в 2-х экземплярах и передает на подпись главе сельсовета. Подписанная претензия (требование) в течение одного рабочего дня направляется должнику (дебитору), а второй экземпляр вместе с документами, обосновывающими возникновение дебиторской задолженности, передается бухгалтеру для своевременного начисления задолженности и отражения в бюджетном учете.</w:t>
      </w:r>
    </w:p>
    <w:p w:rsidR="00BC1524" w:rsidRPr="00BC1524" w:rsidRDefault="00BC1524" w:rsidP="00BC1524">
      <w:pPr>
        <w:widowControl w:val="0"/>
        <w:autoSpaceDE w:val="0"/>
        <w:autoSpaceDN w:val="0"/>
        <w:adjustRightInd w:val="0"/>
        <w:spacing w:after="0" w:line="240" w:lineRule="auto"/>
        <w:ind w:firstLine="708"/>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 xml:space="preserve">7.2. 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в просроченную и передает на подпись главе сельсовета. Подписанное уведомление в течение одного рабочего дня направляется должнику (дебитору), а второй экземпляр передается главному бухгалтеру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 </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bCs/>
          <w:sz w:val="16"/>
          <w:szCs w:val="16"/>
        </w:rPr>
      </w:pPr>
      <w:r w:rsidRPr="00BC1524">
        <w:rPr>
          <w:rFonts w:ascii="Times New Roman" w:eastAsia="Times New Roman" w:hAnsi="Times New Roman" w:cs="Times New Roman"/>
          <w:bCs/>
          <w:sz w:val="16"/>
          <w:szCs w:val="16"/>
        </w:rPr>
        <w:t>7.3. В случае принятия решения о принудительном взыскании дебиторской задолженности по доходам подготовка документов и взаимодействие структурных подразделений (сотрудников) администрации сельсовета осуществляется в соответствии с разделом 4 Регламента.»</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BC1524">
        <w:rPr>
          <w:rFonts w:ascii="Times New Roman" w:eastAsia="Times New Roman" w:hAnsi="Times New Roman" w:cs="Times New Roman"/>
          <w:sz w:val="16"/>
          <w:szCs w:val="16"/>
        </w:rPr>
        <w:t xml:space="preserve">2. Постановление вступает в силу со дня его подписания и подлежит размещению на официальном сайте администрации Васильевского сельсовета. </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 Контроль за его исполнением настоящего постановления оставляю за собой.</w:t>
      </w:r>
    </w:p>
    <w:p w:rsidR="00BC1524" w:rsidRPr="00BC1524" w:rsidRDefault="00BC1524" w:rsidP="00BC1524">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BC1524" w:rsidRPr="00BC1524" w:rsidRDefault="00BC1524" w:rsidP="00BC152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en-US"/>
        </w:rPr>
      </w:pPr>
    </w:p>
    <w:p w:rsidR="00BC1524" w:rsidRPr="00BC1524" w:rsidRDefault="00BC1524" w:rsidP="00BC1524">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rsidR="00BC1524" w:rsidRPr="00BC1524" w:rsidRDefault="00BC1524" w:rsidP="00BC1524">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Глава сельсовета                                                                              В.Н. Тихонов</w:t>
      </w:r>
    </w:p>
    <w:p w:rsidR="00BC1524" w:rsidRPr="00BC1524" w:rsidRDefault="00BC1524" w:rsidP="00BC1524">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rsidR="00BC1524" w:rsidRPr="00BC1524" w:rsidRDefault="00BC1524" w:rsidP="00BC1524">
      <w:pPr>
        <w:rPr>
          <w:rFonts w:ascii="Times New Roman" w:hAnsi="Times New Roman" w:cs="Times New Roman"/>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СОВЕТ ДЕПУТАТОВ</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МУНИЦИПАЛЬНОГО ОБРАЗОВАНИЯ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СЕЛЬСКОГО ПОСЕЛЕНИЯ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ВАСИЛЬЕВСКОГО СЕЛЬСОВЕТА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САРАКТАШСКОГО РАЙОНА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ОРЕНБУРГСКОЙ ОБЛАСТИ</w:t>
      </w:r>
    </w:p>
    <w:p w:rsidR="00BC1524" w:rsidRPr="00BC1524" w:rsidRDefault="00BC1524" w:rsidP="00BC1524">
      <w:pPr>
        <w:pStyle w:val="a4"/>
        <w:rPr>
          <w:rFonts w:ascii="Times New Roman" w:hAnsi="Times New Roman"/>
          <w:b/>
          <w:sz w:val="16"/>
          <w:szCs w:val="16"/>
        </w:rPr>
      </w:pPr>
      <w:r w:rsidRPr="00BC1524">
        <w:rPr>
          <w:rFonts w:ascii="Times New Roman" w:hAnsi="Times New Roman"/>
          <w:b/>
          <w:sz w:val="16"/>
          <w:szCs w:val="16"/>
        </w:rPr>
        <w:t xml:space="preserve">                                                            </w:t>
      </w:r>
      <w:r>
        <w:rPr>
          <w:rFonts w:ascii="Times New Roman" w:hAnsi="Times New Roman"/>
          <w:b/>
          <w:sz w:val="16"/>
          <w:szCs w:val="16"/>
        </w:rPr>
        <w:t xml:space="preserve">                                         </w:t>
      </w:r>
      <w:r w:rsidRPr="00BC1524">
        <w:rPr>
          <w:rFonts w:ascii="Times New Roman" w:hAnsi="Times New Roman"/>
          <w:b/>
          <w:sz w:val="16"/>
          <w:szCs w:val="16"/>
        </w:rPr>
        <w:t xml:space="preserve"> РЕШЕНИЕ</w:t>
      </w: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24.12.2025                                                                        № 14</w:t>
      </w:r>
    </w:p>
    <w:p w:rsidR="00BC1524" w:rsidRPr="00BC1524" w:rsidRDefault="00BC1524" w:rsidP="00BC1524">
      <w:pPr>
        <w:pStyle w:val="a4"/>
        <w:rPr>
          <w:rFonts w:ascii="Times New Roman" w:hAnsi="Times New Roman"/>
          <w:b/>
          <w:sz w:val="16"/>
          <w:szCs w:val="16"/>
        </w:rPr>
      </w:pPr>
    </w:p>
    <w:p w:rsidR="00BC1524" w:rsidRPr="00BC1524" w:rsidRDefault="00BC1524" w:rsidP="00BC1524">
      <w:pPr>
        <w:shd w:val="clear" w:color="auto" w:fill="FFFFFF"/>
        <w:spacing w:line="317" w:lineRule="exact"/>
        <w:ind w:right="4675"/>
        <w:rPr>
          <w:rFonts w:ascii="Times New Roman" w:hAnsi="Times New Roman" w:cs="Times New Roman"/>
          <w:sz w:val="16"/>
          <w:szCs w:val="16"/>
        </w:rPr>
      </w:pPr>
      <w:r w:rsidRPr="00BC1524">
        <w:rPr>
          <w:rFonts w:ascii="Times New Roman" w:hAnsi="Times New Roman" w:cs="Times New Roman"/>
          <w:sz w:val="16"/>
          <w:szCs w:val="16"/>
        </w:rPr>
        <w:t xml:space="preserve">             </w:t>
      </w:r>
    </w:p>
    <w:p w:rsidR="00BC1524" w:rsidRPr="00BC1524" w:rsidRDefault="00BC1524" w:rsidP="00BC1524">
      <w:pPr>
        <w:spacing w:after="0"/>
        <w:jc w:val="center"/>
        <w:rPr>
          <w:rFonts w:ascii="Times New Roman" w:hAnsi="Times New Roman" w:cs="Times New Roman"/>
          <w:b/>
          <w:sz w:val="16"/>
          <w:szCs w:val="16"/>
        </w:rPr>
      </w:pPr>
      <w:r w:rsidRPr="00BC1524">
        <w:rPr>
          <w:rFonts w:ascii="Times New Roman" w:eastAsia="Times New Roman" w:hAnsi="Times New Roman" w:cs="Times New Roman"/>
          <w:b/>
          <w:sz w:val="16"/>
          <w:szCs w:val="16"/>
        </w:rPr>
        <w:t>О внесении изменений в решение Совета депутатов № 179 от 24.12.2024 года «</w:t>
      </w:r>
      <w:r w:rsidRPr="00BC1524">
        <w:rPr>
          <w:rFonts w:ascii="Times New Roman" w:hAnsi="Times New Roman" w:cs="Times New Roman"/>
          <w:b/>
          <w:sz w:val="16"/>
          <w:szCs w:val="16"/>
        </w:rPr>
        <w:t xml:space="preserve">О бюджете муниципального образования Васильевский сельсовет </w:t>
      </w:r>
    </w:p>
    <w:p w:rsidR="00BC1524" w:rsidRPr="00BC1524" w:rsidRDefault="00BC1524" w:rsidP="00BC1524">
      <w:pPr>
        <w:spacing w:after="0"/>
        <w:jc w:val="center"/>
        <w:rPr>
          <w:rFonts w:ascii="Times New Roman" w:eastAsia="Times New Roman" w:hAnsi="Times New Roman" w:cs="Times New Roman"/>
          <w:b/>
          <w:sz w:val="16"/>
          <w:szCs w:val="16"/>
        </w:rPr>
      </w:pPr>
      <w:r w:rsidRPr="00BC1524">
        <w:rPr>
          <w:rFonts w:ascii="Times New Roman" w:hAnsi="Times New Roman" w:cs="Times New Roman"/>
          <w:b/>
          <w:sz w:val="16"/>
          <w:szCs w:val="16"/>
        </w:rPr>
        <w:t>Саракташского района Оренбургской области на 2025 годи на плановый период 2026 и 2027 годов</w:t>
      </w:r>
      <w:r w:rsidRPr="00BC1524">
        <w:rPr>
          <w:rFonts w:ascii="Times New Roman" w:eastAsia="Times New Roman" w:hAnsi="Times New Roman" w:cs="Times New Roman"/>
          <w:b/>
          <w:sz w:val="16"/>
          <w:szCs w:val="16"/>
        </w:rPr>
        <w:t>».</w:t>
      </w:r>
    </w:p>
    <w:p w:rsidR="00BC1524" w:rsidRPr="00BC1524" w:rsidRDefault="00BC1524" w:rsidP="00BC1524">
      <w:pPr>
        <w:spacing w:after="0"/>
        <w:jc w:val="center"/>
        <w:rPr>
          <w:rFonts w:ascii="Times New Roman" w:eastAsia="Times New Roman" w:hAnsi="Times New Roman" w:cs="Times New Roman"/>
          <w:b/>
          <w:sz w:val="16"/>
          <w:szCs w:val="16"/>
        </w:rPr>
      </w:pPr>
      <w:r w:rsidRPr="00BC1524">
        <w:rPr>
          <w:rFonts w:ascii="Times New Roman" w:eastAsia="Times New Roman" w:hAnsi="Times New Roman" w:cs="Times New Roman"/>
          <w:b/>
          <w:sz w:val="16"/>
          <w:szCs w:val="16"/>
        </w:rPr>
        <w:t>(с изменениями от 25.03.2025 № 189, от 25.07.2025 № 201)</w:t>
      </w:r>
    </w:p>
    <w:p w:rsidR="00BC1524" w:rsidRPr="00BC1524" w:rsidRDefault="00BC1524" w:rsidP="00BC1524">
      <w:pPr>
        <w:spacing w:after="0"/>
        <w:rPr>
          <w:rFonts w:ascii="Times New Roman" w:hAnsi="Times New Roman" w:cs="Times New Roman"/>
          <w:b/>
          <w:sz w:val="16"/>
          <w:szCs w:val="16"/>
        </w:rPr>
      </w:pPr>
    </w:p>
    <w:p w:rsidR="00BC1524" w:rsidRPr="00BC1524" w:rsidRDefault="00BC1524" w:rsidP="00BC1524">
      <w:pPr>
        <w:spacing w:after="0"/>
        <w:ind w:firstLine="567"/>
        <w:jc w:val="both"/>
        <w:rPr>
          <w:rFonts w:ascii="Times New Roman" w:hAnsi="Times New Roman" w:cs="Times New Roman"/>
          <w:sz w:val="16"/>
          <w:szCs w:val="16"/>
        </w:rPr>
      </w:pPr>
      <w:r w:rsidRPr="00BC1524">
        <w:rPr>
          <w:rFonts w:ascii="Times New Roman" w:hAnsi="Times New Roman" w:cs="Times New Roman"/>
          <w:sz w:val="16"/>
          <w:szCs w:val="16"/>
        </w:rPr>
        <w:t xml:space="preserve">На основании статей 12,132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5 Устава Васильевского сельсовета         </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Совета депутатов сельсовета</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 xml:space="preserve"> РЕШИЛ:</w:t>
      </w:r>
    </w:p>
    <w:p w:rsidR="00BC1524" w:rsidRPr="00BC1524" w:rsidRDefault="00BC1524" w:rsidP="00BC1524">
      <w:pPr>
        <w:spacing w:after="0"/>
        <w:ind w:firstLine="567"/>
        <w:jc w:val="both"/>
        <w:rPr>
          <w:rFonts w:ascii="Times New Roman" w:hAnsi="Times New Roman" w:cs="Times New Roman"/>
          <w:sz w:val="16"/>
          <w:szCs w:val="16"/>
        </w:rPr>
      </w:pPr>
      <w:r w:rsidRPr="00BC1524">
        <w:rPr>
          <w:rFonts w:ascii="Times New Roman" w:hAnsi="Times New Roman" w:cs="Times New Roman"/>
          <w:sz w:val="16"/>
          <w:szCs w:val="16"/>
        </w:rPr>
        <w:t xml:space="preserve">1.  Внести изменения в решение Совета депутатов № </w:t>
      </w:r>
      <w:r w:rsidRPr="00BC1524">
        <w:rPr>
          <w:rFonts w:ascii="Times New Roman" w:eastAsia="Times New Roman" w:hAnsi="Times New Roman" w:cs="Times New Roman"/>
          <w:sz w:val="16"/>
          <w:szCs w:val="16"/>
        </w:rPr>
        <w:t xml:space="preserve">179 от 24.12.2024 года </w:t>
      </w:r>
      <w:r w:rsidRPr="00BC1524">
        <w:rPr>
          <w:rFonts w:ascii="Times New Roman" w:hAnsi="Times New Roman" w:cs="Times New Roman"/>
          <w:sz w:val="16"/>
          <w:szCs w:val="16"/>
        </w:rPr>
        <w:t>«О бюджете муниципального образования Васильевский сельсовет Саракташского района Оренбургской области на 2025 годи на плановый период 2026 и 2027 годов» следующие изменения и дополнения:</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1.1. в пункте 1:</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а) в подпункте 1 слова «в сумме 12 490 441,20 рублей» заменить словами « в сумме 14 847 058,14 рублей»;</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б) в подпункте 2 слова «в сумме 14 821 062,52 рублей» заменить словами « в сумме 17 177 679,46 рублей»;</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sz w:val="16"/>
          <w:szCs w:val="16"/>
        </w:rPr>
        <w:t xml:space="preserve">1.2. Приложение 1 «Источники финансирования дефицита местного бюджета  на 2024 год на  плановый  период 2025 и 2026 годов» </w:t>
      </w:r>
      <w:r w:rsidRPr="00BC1524">
        <w:rPr>
          <w:rFonts w:ascii="Times New Roman" w:hAnsi="Times New Roman" w:cs="Times New Roman"/>
          <w:bCs/>
          <w:sz w:val="16"/>
          <w:szCs w:val="16"/>
        </w:rPr>
        <w:t>изложить в редакции согласно приложению №1 к настоящему решению.</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sz w:val="16"/>
          <w:szCs w:val="16"/>
        </w:rPr>
        <w:t xml:space="preserve">1.3. Приложение 2 «Поступление доходов в  бюджет поселения по кодам видов доходов, подвидов доходов на 2025 год и на плановый период 2026, 2027 годов» </w:t>
      </w:r>
      <w:r w:rsidRPr="00BC1524">
        <w:rPr>
          <w:rFonts w:ascii="Times New Roman" w:hAnsi="Times New Roman" w:cs="Times New Roman"/>
          <w:bCs/>
          <w:sz w:val="16"/>
          <w:szCs w:val="16"/>
        </w:rPr>
        <w:t>изложить в редакции согласно приложению №2 к настоящему решению.</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bCs/>
          <w:sz w:val="16"/>
          <w:szCs w:val="16"/>
        </w:rPr>
        <w:lastRenderedPageBreak/>
        <w:t>1.4.</w:t>
      </w:r>
      <w:r w:rsidRPr="00BC1524">
        <w:rPr>
          <w:rFonts w:ascii="Times New Roman" w:hAnsi="Times New Roman" w:cs="Times New Roman"/>
          <w:sz w:val="16"/>
          <w:szCs w:val="16"/>
        </w:rPr>
        <w:t xml:space="preserve"> Приложение 3 «Распределение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 </w:t>
      </w:r>
      <w:r w:rsidRPr="00BC1524">
        <w:rPr>
          <w:rFonts w:ascii="Times New Roman" w:hAnsi="Times New Roman" w:cs="Times New Roman"/>
          <w:bCs/>
          <w:sz w:val="16"/>
          <w:szCs w:val="16"/>
        </w:rPr>
        <w:t>изложить в редакции согласно приложению №3 к настоящему решению.</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1.5. Приложение 4 «Распределение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2024 год и на плановый период 2025 и 2026 годов»</w:t>
      </w:r>
      <w:r w:rsidRPr="00BC1524">
        <w:rPr>
          <w:rFonts w:ascii="Times New Roman" w:hAnsi="Times New Roman" w:cs="Times New Roman"/>
          <w:bCs/>
          <w:sz w:val="16"/>
          <w:szCs w:val="16"/>
        </w:rPr>
        <w:t xml:space="preserve"> изложить в редакции согласно приложению №4 к настоящему решению.</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sz w:val="16"/>
          <w:szCs w:val="16"/>
        </w:rPr>
        <w:t>1.6. Приложение 5 «Ведомственная структура расходов бюджета поселения на 2024 год на  плановый  период 2025 и 2026 годов</w:t>
      </w:r>
      <w:r w:rsidRPr="00BC1524">
        <w:rPr>
          <w:rFonts w:ascii="Times New Roman" w:hAnsi="Times New Roman" w:cs="Times New Roman"/>
          <w:bCs/>
          <w:sz w:val="16"/>
          <w:szCs w:val="16"/>
        </w:rPr>
        <w:t>» изложить в редакции согласно приложению №5 к настоящему решению.</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bCs/>
          <w:sz w:val="16"/>
          <w:szCs w:val="16"/>
        </w:rPr>
        <w:t xml:space="preserve">1.7.   Приложение 6 «Распределение бюджетных ассигнований  бюджета поселения по целевым статьям, (муниципальным программам Васильевского сельсовета и не программным направлениям деятельности), разделам, подразделам, группам и подгруппам видов расходов классификации расходов на </w:t>
      </w:r>
      <w:r w:rsidRPr="00BC1524">
        <w:rPr>
          <w:rFonts w:ascii="Times New Roman" w:hAnsi="Times New Roman" w:cs="Times New Roman"/>
          <w:sz w:val="16"/>
          <w:szCs w:val="16"/>
        </w:rPr>
        <w:t>2024 год на  плановый  период 2025 и 2026</w:t>
      </w:r>
      <w:r w:rsidRPr="00BC1524">
        <w:rPr>
          <w:rFonts w:ascii="Times New Roman" w:hAnsi="Times New Roman" w:cs="Times New Roman"/>
          <w:bCs/>
          <w:sz w:val="16"/>
          <w:szCs w:val="16"/>
        </w:rPr>
        <w:t xml:space="preserve"> года» изложить в редакции согласно приложению №6 к настоящему решению.</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bCs/>
          <w:sz w:val="16"/>
          <w:szCs w:val="16"/>
        </w:rPr>
        <w:t>1.8. Приложение 7 «Объем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2024 год и на плановый период 2025 и 2026 годов» изложить в редакции согласно приложению №7 к настоящему решению.</w:t>
      </w:r>
    </w:p>
    <w:p w:rsidR="00BC1524" w:rsidRPr="00BC1524" w:rsidRDefault="00BC1524" w:rsidP="00BC1524">
      <w:pPr>
        <w:ind w:firstLine="567"/>
        <w:jc w:val="both"/>
        <w:rPr>
          <w:rFonts w:ascii="Times New Roman" w:hAnsi="Times New Roman" w:cs="Times New Roman"/>
          <w:bCs/>
          <w:sz w:val="16"/>
          <w:szCs w:val="16"/>
        </w:rPr>
      </w:pPr>
      <w:r w:rsidRPr="00BC1524">
        <w:rPr>
          <w:rFonts w:ascii="Times New Roman" w:hAnsi="Times New Roman" w:cs="Times New Roman"/>
          <w:bCs/>
          <w:sz w:val="16"/>
          <w:szCs w:val="16"/>
        </w:rPr>
        <w:t>1.9. Приложение 8 «Основные параметры первоочередных расходов бюджета на 2025 год» изложить в редакции согласно приложению №8 к настоящему решению.</w:t>
      </w:r>
    </w:p>
    <w:p w:rsidR="00BC1524" w:rsidRPr="00BC1524" w:rsidRDefault="00BC1524" w:rsidP="00BC1524">
      <w:pPr>
        <w:ind w:firstLine="567"/>
        <w:jc w:val="both"/>
        <w:rPr>
          <w:rFonts w:ascii="Times New Roman" w:hAnsi="Times New Roman" w:cs="Times New Roman"/>
          <w:sz w:val="16"/>
          <w:szCs w:val="16"/>
        </w:rPr>
      </w:pPr>
      <w:r w:rsidRPr="00BC1524">
        <w:rPr>
          <w:rFonts w:ascii="Times New Roman" w:hAnsi="Times New Roman" w:cs="Times New Roman"/>
          <w:sz w:val="16"/>
          <w:szCs w:val="16"/>
        </w:rPr>
        <w:t>2.  Контроль за исполнением данного решения возложить на постоянную комиссию Совета депутатов сельсовета по бюджетной, налоговой и финансовой политике, собственности и экономическим вопросам, торговле и быту (Мурсалимов К.Х.).</w:t>
      </w:r>
    </w:p>
    <w:p w:rsidR="00BC1524" w:rsidRPr="00BC1524" w:rsidRDefault="00BC1524" w:rsidP="00BC1524">
      <w:pPr>
        <w:pStyle w:val="ConsNormal"/>
        <w:spacing w:line="276" w:lineRule="auto"/>
        <w:ind w:right="0" w:firstLine="567"/>
        <w:jc w:val="both"/>
        <w:rPr>
          <w:rFonts w:ascii="Times New Roman" w:hAnsi="Times New Roman" w:cs="Times New Roman"/>
          <w:sz w:val="16"/>
          <w:szCs w:val="16"/>
        </w:rPr>
      </w:pPr>
      <w:r w:rsidRPr="00BC1524">
        <w:rPr>
          <w:rFonts w:ascii="Times New Roman" w:hAnsi="Times New Roman" w:cs="Times New Roman"/>
          <w:sz w:val="16"/>
          <w:szCs w:val="16"/>
        </w:rPr>
        <w:t>3. Настоящее решение вступает в силу со дня его опубликования, подлежит размещению на официальном сайте администрации Васильевского сельсовета Саракташского района в сети Интернет и распространяется на правоотношения, возникшие с 1 января 2025 года.</w:t>
      </w:r>
    </w:p>
    <w:p w:rsidR="00BC1524" w:rsidRPr="00BC1524" w:rsidRDefault="00BC1524" w:rsidP="00BC1524">
      <w:pPr>
        <w:ind w:firstLine="720"/>
        <w:jc w:val="both"/>
        <w:rPr>
          <w:rFonts w:ascii="Times New Roman" w:hAnsi="Times New Roman" w:cs="Times New Roman"/>
          <w:bCs/>
          <w:sz w:val="16"/>
          <w:szCs w:val="16"/>
        </w:rPr>
      </w:pPr>
    </w:p>
    <w:tbl>
      <w:tblPr>
        <w:tblW w:w="9108" w:type="dxa"/>
        <w:tblLook w:val="04A0" w:firstRow="1" w:lastRow="0" w:firstColumn="1" w:lastColumn="0" w:noHBand="0" w:noVBand="1"/>
      </w:tblPr>
      <w:tblGrid>
        <w:gridCol w:w="4220"/>
        <w:gridCol w:w="909"/>
        <w:gridCol w:w="3979"/>
      </w:tblGrid>
      <w:tr w:rsidR="00BC1524" w:rsidRPr="00BC1524" w:rsidTr="00BC1524">
        <w:tc>
          <w:tcPr>
            <w:tcW w:w="4171" w:type="dxa"/>
            <w:hideMark/>
          </w:tcPr>
          <w:p w:rsidR="00BC1524" w:rsidRPr="00BC1524" w:rsidRDefault="00BC1524" w:rsidP="00BC1524">
            <w:pPr>
              <w:widowControl w:val="0"/>
              <w:autoSpaceDE w:val="0"/>
              <w:autoSpaceDN w:val="0"/>
              <w:adjustRightInd w:val="0"/>
              <w:jc w:val="both"/>
              <w:rPr>
                <w:rFonts w:ascii="Times New Roman" w:eastAsia="Times New Roman" w:hAnsi="Times New Roman" w:cs="Times New Roman"/>
                <w:sz w:val="16"/>
                <w:szCs w:val="16"/>
              </w:rPr>
            </w:pPr>
            <w:r w:rsidRPr="00BC1524">
              <w:rPr>
                <w:rFonts w:ascii="Times New Roman" w:hAnsi="Times New Roman" w:cs="Times New Roman"/>
                <w:sz w:val="16"/>
                <w:szCs w:val="16"/>
              </w:rPr>
              <w:t>Председатель Совета депутатов сельсовета</w:t>
            </w:r>
          </w:p>
        </w:tc>
        <w:tc>
          <w:tcPr>
            <w:tcW w:w="899" w:type="dxa"/>
            <w:hideMark/>
          </w:tcPr>
          <w:p w:rsidR="00BC1524" w:rsidRPr="00BC1524" w:rsidRDefault="00BC1524" w:rsidP="00BC1524">
            <w:pPr>
              <w:spacing w:after="0" w:line="240" w:lineRule="auto"/>
              <w:rPr>
                <w:rFonts w:ascii="Times New Roman" w:hAnsi="Times New Roman" w:cs="Times New Roman"/>
                <w:sz w:val="16"/>
                <w:szCs w:val="16"/>
              </w:rPr>
            </w:pPr>
          </w:p>
        </w:tc>
        <w:tc>
          <w:tcPr>
            <w:tcW w:w="3934" w:type="dxa"/>
          </w:tcPr>
          <w:p w:rsidR="00BC1524" w:rsidRPr="00BC1524" w:rsidRDefault="00BC1524" w:rsidP="00BC1524">
            <w:pPr>
              <w:jc w:val="both"/>
              <w:rPr>
                <w:rFonts w:ascii="Times New Roman" w:eastAsia="Times New Roman" w:hAnsi="Times New Roman" w:cs="Times New Roman"/>
                <w:sz w:val="16"/>
                <w:szCs w:val="16"/>
              </w:rPr>
            </w:pPr>
            <w:r w:rsidRPr="00BC1524">
              <w:rPr>
                <w:rFonts w:ascii="Times New Roman" w:hAnsi="Times New Roman" w:cs="Times New Roman"/>
                <w:sz w:val="16"/>
                <w:szCs w:val="16"/>
              </w:rPr>
              <w:t>Глава муниципального образования</w:t>
            </w:r>
          </w:p>
          <w:p w:rsidR="00BC1524" w:rsidRPr="00BC1524" w:rsidRDefault="00BC1524" w:rsidP="00BC1524">
            <w:pPr>
              <w:widowControl w:val="0"/>
              <w:autoSpaceDE w:val="0"/>
              <w:autoSpaceDN w:val="0"/>
              <w:adjustRightInd w:val="0"/>
              <w:jc w:val="both"/>
              <w:rPr>
                <w:rFonts w:ascii="Times New Roman" w:eastAsia="Times New Roman" w:hAnsi="Times New Roman" w:cs="Times New Roman"/>
                <w:sz w:val="16"/>
                <w:szCs w:val="16"/>
              </w:rPr>
            </w:pPr>
          </w:p>
        </w:tc>
      </w:tr>
      <w:tr w:rsidR="00BC1524" w:rsidRPr="00BC1524" w:rsidTr="00BC1524">
        <w:tc>
          <w:tcPr>
            <w:tcW w:w="4171" w:type="dxa"/>
            <w:hideMark/>
          </w:tcPr>
          <w:p w:rsidR="00BC1524" w:rsidRPr="00BC1524" w:rsidRDefault="00BC1524" w:rsidP="00BC1524">
            <w:pPr>
              <w:widowControl w:val="0"/>
              <w:autoSpaceDE w:val="0"/>
              <w:autoSpaceDN w:val="0"/>
              <w:adjustRightInd w:val="0"/>
              <w:jc w:val="both"/>
              <w:rPr>
                <w:rFonts w:ascii="Times New Roman" w:eastAsia="Times New Roman" w:hAnsi="Times New Roman" w:cs="Times New Roman"/>
                <w:sz w:val="16"/>
                <w:szCs w:val="16"/>
              </w:rPr>
            </w:pPr>
            <w:r w:rsidRPr="00BC1524">
              <w:rPr>
                <w:rFonts w:ascii="Times New Roman" w:hAnsi="Times New Roman" w:cs="Times New Roman"/>
                <w:sz w:val="16"/>
                <w:szCs w:val="16"/>
              </w:rPr>
              <w:t xml:space="preserve">___________   М.А. Углов       </w:t>
            </w:r>
          </w:p>
        </w:tc>
        <w:tc>
          <w:tcPr>
            <w:tcW w:w="899" w:type="dxa"/>
          </w:tcPr>
          <w:p w:rsidR="00BC1524" w:rsidRPr="00BC1524" w:rsidRDefault="00BC1524" w:rsidP="00BC1524">
            <w:pPr>
              <w:widowControl w:val="0"/>
              <w:autoSpaceDE w:val="0"/>
              <w:autoSpaceDN w:val="0"/>
              <w:adjustRightInd w:val="0"/>
              <w:jc w:val="both"/>
              <w:rPr>
                <w:rFonts w:ascii="Times New Roman" w:eastAsia="Times New Roman" w:hAnsi="Times New Roman" w:cs="Times New Roman"/>
                <w:sz w:val="16"/>
                <w:szCs w:val="16"/>
              </w:rPr>
            </w:pPr>
          </w:p>
        </w:tc>
        <w:tc>
          <w:tcPr>
            <w:tcW w:w="3934" w:type="dxa"/>
          </w:tcPr>
          <w:p w:rsidR="00BC1524" w:rsidRPr="00BC1524" w:rsidRDefault="00BC1524" w:rsidP="00BC1524">
            <w:pPr>
              <w:jc w:val="both"/>
              <w:rPr>
                <w:rFonts w:ascii="Times New Roman" w:eastAsia="Times New Roman" w:hAnsi="Times New Roman" w:cs="Times New Roman"/>
                <w:sz w:val="16"/>
                <w:szCs w:val="16"/>
              </w:rPr>
            </w:pPr>
            <w:r w:rsidRPr="00BC1524">
              <w:rPr>
                <w:rFonts w:ascii="Times New Roman" w:hAnsi="Times New Roman" w:cs="Times New Roman"/>
                <w:sz w:val="16"/>
                <w:szCs w:val="16"/>
              </w:rPr>
              <w:t>________   В.Н. Тихонов</w:t>
            </w:r>
          </w:p>
          <w:p w:rsidR="00BC1524" w:rsidRPr="00BC1524" w:rsidRDefault="00BC1524" w:rsidP="00BC1524">
            <w:pPr>
              <w:widowControl w:val="0"/>
              <w:autoSpaceDE w:val="0"/>
              <w:autoSpaceDN w:val="0"/>
              <w:adjustRightInd w:val="0"/>
              <w:jc w:val="both"/>
              <w:rPr>
                <w:rFonts w:ascii="Times New Roman" w:eastAsia="Times New Roman" w:hAnsi="Times New Roman" w:cs="Times New Roman"/>
                <w:sz w:val="16"/>
                <w:szCs w:val="16"/>
              </w:rPr>
            </w:pPr>
          </w:p>
        </w:tc>
      </w:tr>
    </w:tbl>
    <w:p w:rsidR="00BC1524" w:rsidRPr="00BC1524" w:rsidRDefault="00BC1524" w:rsidP="00BC1524">
      <w:pPr>
        <w:rPr>
          <w:rFonts w:ascii="Times New Roman" w:hAnsi="Times New Roman" w:cs="Times New Roman"/>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sectPr w:rsidR="00BC1524" w:rsidRPr="00BC1524" w:rsidSect="00BC1524">
          <w:pgSz w:w="11906" w:h="16838"/>
          <w:pgMar w:top="1134" w:right="850" w:bottom="1134" w:left="1701" w:header="708" w:footer="708" w:gutter="0"/>
          <w:cols w:space="708"/>
          <w:docGrid w:linePitch="360"/>
        </w:sectPr>
      </w:pPr>
    </w:p>
    <w:tbl>
      <w:tblPr>
        <w:tblStyle w:val="ad"/>
        <w:tblW w:w="0" w:type="auto"/>
        <w:tblLook w:val="04A0" w:firstRow="1" w:lastRow="0" w:firstColumn="1" w:lastColumn="0" w:noHBand="0" w:noVBand="1"/>
      </w:tblPr>
      <w:tblGrid>
        <w:gridCol w:w="3940"/>
        <w:gridCol w:w="4246"/>
        <w:gridCol w:w="2160"/>
        <w:gridCol w:w="2260"/>
        <w:gridCol w:w="2180"/>
      </w:tblGrid>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4440" w:type="dxa"/>
            <w:gridSpan w:val="2"/>
            <w:vMerge w:val="restart"/>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1</w:t>
            </w:r>
          </w:p>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Cs/>
                <w:sz w:val="16"/>
                <w:szCs w:val="16"/>
              </w:rPr>
              <w:t>к решению Совета депутатов Васильевского сельсовета от 24.12.2025 года  №  14</w:t>
            </w:r>
          </w:p>
        </w:tc>
      </w:tr>
      <w:tr w:rsidR="00BC1524" w:rsidRPr="00BC1524" w:rsidTr="00BC1524">
        <w:trPr>
          <w:trHeight w:val="22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4440" w:type="dxa"/>
            <w:gridSpan w:val="2"/>
            <w:vMerge/>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2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4440" w:type="dxa"/>
            <w:gridSpan w:val="2"/>
            <w:vMerge/>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70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4440" w:type="dxa"/>
            <w:gridSpan w:val="2"/>
            <w:vMerge/>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2260" w:type="dxa"/>
            <w:noWrap/>
            <w:hideMark/>
          </w:tcPr>
          <w:p w:rsidR="00BC1524" w:rsidRPr="00BC1524" w:rsidRDefault="00BC1524" w:rsidP="00BC1524">
            <w:pPr>
              <w:rPr>
                <w:rFonts w:ascii="Times New Roman" w:hAnsi="Times New Roman" w:cs="Times New Roman"/>
                <w:b/>
                <w:bCs/>
                <w:sz w:val="16"/>
                <w:szCs w:val="16"/>
              </w:rPr>
            </w:pPr>
          </w:p>
        </w:tc>
        <w:tc>
          <w:tcPr>
            <w:tcW w:w="21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2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2260" w:type="dxa"/>
            <w:noWrap/>
            <w:hideMark/>
          </w:tcPr>
          <w:p w:rsidR="00BC1524" w:rsidRPr="00BC1524" w:rsidRDefault="00BC1524" w:rsidP="00BC1524">
            <w:pPr>
              <w:rPr>
                <w:rFonts w:ascii="Times New Roman" w:hAnsi="Times New Roman" w:cs="Times New Roman"/>
                <w:b/>
                <w:bCs/>
                <w:sz w:val="16"/>
                <w:szCs w:val="16"/>
              </w:rPr>
            </w:pPr>
          </w:p>
        </w:tc>
        <w:tc>
          <w:tcPr>
            <w:tcW w:w="21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93"/>
        </w:trPr>
        <w:tc>
          <w:tcPr>
            <w:tcW w:w="14786" w:type="dxa"/>
            <w:gridSpan w:val="5"/>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Источники  финансирования дефицита  бюджета поселения на 2025 год и на плановый период 2026 и 2027 годов</w:t>
            </w:r>
          </w:p>
        </w:tc>
      </w:tr>
      <w:tr w:rsidR="00BC1524" w:rsidRPr="00BC1524" w:rsidTr="00BC1524">
        <w:trPr>
          <w:trHeight w:val="40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2260" w:type="dxa"/>
            <w:noWrap/>
            <w:hideMark/>
          </w:tcPr>
          <w:p w:rsidR="00BC1524" w:rsidRPr="00BC1524" w:rsidRDefault="00BC1524" w:rsidP="00BC1524">
            <w:pPr>
              <w:rPr>
                <w:rFonts w:ascii="Times New Roman" w:hAnsi="Times New Roman" w:cs="Times New Roman"/>
                <w:b/>
                <w:bCs/>
                <w:sz w:val="16"/>
                <w:szCs w:val="16"/>
              </w:rPr>
            </w:pP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22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2260" w:type="dxa"/>
            <w:noWrap/>
            <w:hideMark/>
          </w:tcPr>
          <w:p w:rsidR="00BC1524" w:rsidRPr="00BC1524" w:rsidRDefault="00BC1524" w:rsidP="00BC1524">
            <w:pPr>
              <w:rPr>
                <w:rFonts w:ascii="Times New Roman" w:hAnsi="Times New Roman" w:cs="Times New Roman"/>
                <w:b/>
                <w:bCs/>
                <w:sz w:val="16"/>
                <w:szCs w:val="16"/>
              </w:rPr>
            </w:pPr>
          </w:p>
        </w:tc>
        <w:tc>
          <w:tcPr>
            <w:tcW w:w="21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25"/>
        </w:trPr>
        <w:tc>
          <w:tcPr>
            <w:tcW w:w="3940" w:type="dxa"/>
            <w:noWrap/>
            <w:hideMark/>
          </w:tcPr>
          <w:p w:rsidR="00BC1524" w:rsidRPr="00BC1524" w:rsidRDefault="00BC1524" w:rsidP="00BC1524">
            <w:pPr>
              <w:rPr>
                <w:rFonts w:ascii="Times New Roman" w:hAnsi="Times New Roman" w:cs="Times New Roman"/>
                <w:b/>
                <w:bCs/>
                <w:sz w:val="16"/>
                <w:szCs w:val="16"/>
              </w:rPr>
            </w:pPr>
          </w:p>
        </w:tc>
        <w:tc>
          <w:tcPr>
            <w:tcW w:w="4246" w:type="dxa"/>
            <w:hideMark/>
          </w:tcPr>
          <w:p w:rsidR="00BC1524" w:rsidRPr="00BC1524" w:rsidRDefault="00BC1524" w:rsidP="00BC1524">
            <w:pPr>
              <w:rPr>
                <w:rFonts w:ascii="Times New Roman" w:hAnsi="Times New Roman" w:cs="Times New Roman"/>
                <w:b/>
                <w:bCs/>
                <w:sz w:val="16"/>
                <w:szCs w:val="16"/>
              </w:rPr>
            </w:pPr>
          </w:p>
        </w:tc>
        <w:tc>
          <w:tcPr>
            <w:tcW w:w="2160" w:type="dxa"/>
            <w:noWrap/>
            <w:hideMark/>
          </w:tcPr>
          <w:p w:rsidR="00BC1524" w:rsidRPr="00BC1524" w:rsidRDefault="00BC1524" w:rsidP="00BC1524">
            <w:pPr>
              <w:rPr>
                <w:rFonts w:ascii="Times New Roman" w:hAnsi="Times New Roman" w:cs="Times New Roman"/>
                <w:b/>
                <w:bCs/>
                <w:sz w:val="16"/>
                <w:szCs w:val="16"/>
              </w:rPr>
            </w:pPr>
          </w:p>
        </w:tc>
        <w:tc>
          <w:tcPr>
            <w:tcW w:w="2260" w:type="dxa"/>
            <w:noWrap/>
            <w:hideMark/>
          </w:tcPr>
          <w:p w:rsidR="00BC1524" w:rsidRPr="00BC1524" w:rsidRDefault="00BC1524" w:rsidP="00BC1524">
            <w:pPr>
              <w:rPr>
                <w:rFonts w:ascii="Times New Roman" w:hAnsi="Times New Roman" w:cs="Times New Roman"/>
                <w:b/>
                <w:bCs/>
                <w:sz w:val="16"/>
                <w:szCs w:val="16"/>
              </w:rPr>
            </w:pPr>
          </w:p>
        </w:tc>
        <w:tc>
          <w:tcPr>
            <w:tcW w:w="21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1110"/>
        </w:trPr>
        <w:tc>
          <w:tcPr>
            <w:tcW w:w="3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Код источника финансирования по КИВФ,КИВнФ</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 показателя</w:t>
            </w:r>
          </w:p>
        </w:tc>
        <w:tc>
          <w:tcPr>
            <w:tcW w:w="21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 год</w:t>
            </w:r>
          </w:p>
        </w:tc>
        <w:tc>
          <w:tcPr>
            <w:tcW w:w="22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 год</w:t>
            </w:r>
          </w:p>
        </w:tc>
        <w:tc>
          <w:tcPr>
            <w:tcW w:w="21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 год</w:t>
            </w:r>
          </w:p>
        </w:tc>
      </w:tr>
      <w:tr w:rsidR="00BC1524" w:rsidRPr="00BC1524" w:rsidTr="00BC1524">
        <w:trPr>
          <w:trHeight w:val="750"/>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000 01  00  00  00  00  0000  000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ИСТОЧНИКИ ВНУТРЕННЕГО ФИНАНСИРОВАНИЯ ДЕФИЦИТОВ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2 330 621,32</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750"/>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000 01  05  00  00  00  0000  000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Изменение остатков средств на счетах по учету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2 330 621,32</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000 01  05  00  00  00  0000  500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Увеличение остатков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-14 847 058,14</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000 01  05  02  00  00  0000  500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Увеличение прочих остатков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-14 847 058,14</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750"/>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000 01  05  02  01  00  0000  510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Увеличение прочих остатков денежных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-14 847 058,14</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750"/>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000 01  05  02  01  10  0000  510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Увеличение прочих остатков денежных средств бюджетов сельских поселений</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-14 847 058,14</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000 01  05  00  00  00  0000  600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Уменьшение остатков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17 177 679,46</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37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000 01  05  02  00  00  0000  600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Уменьшение прочих остатков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17 177 679,46</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79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000 01  05  02  01  00  0000  610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Уменьшение прочих остатков денежных средств  бюджетов</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17 177 679,46</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795"/>
        </w:trPr>
        <w:tc>
          <w:tcPr>
            <w:tcW w:w="3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100 01  05  02  01  10  0000  610</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Уменьшение прочих остатков денежных средств бюджетов сельских поселений</w:t>
            </w:r>
          </w:p>
        </w:tc>
        <w:tc>
          <w:tcPr>
            <w:tcW w:w="21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17 177 679,46</w:t>
            </w:r>
          </w:p>
        </w:tc>
        <w:tc>
          <w:tcPr>
            <w:tcW w:w="22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21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r w:rsidR="00BC1524" w:rsidRPr="00BC1524" w:rsidTr="00BC1524">
        <w:trPr>
          <w:trHeight w:val="750"/>
        </w:trPr>
        <w:tc>
          <w:tcPr>
            <w:tcW w:w="3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w:t>
            </w:r>
          </w:p>
        </w:tc>
        <w:tc>
          <w:tcPr>
            <w:tcW w:w="424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Всего источников финансирования дефицитов бюджетов</w:t>
            </w:r>
          </w:p>
        </w:tc>
        <w:tc>
          <w:tcPr>
            <w:tcW w:w="21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2 330 621,32</w:t>
            </w:r>
          </w:p>
        </w:tc>
        <w:tc>
          <w:tcPr>
            <w:tcW w:w="22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bl>
    <w:p w:rsidR="00BC1524" w:rsidRPr="00BC1524" w:rsidRDefault="00BC1524" w:rsidP="00BC1524">
      <w:pPr>
        <w:rPr>
          <w:rFonts w:ascii="Times New Roman" w:hAnsi="Times New Roman" w:cs="Times New Roman"/>
          <w:b/>
          <w:bCs/>
          <w:sz w:val="16"/>
          <w:szCs w:val="16"/>
        </w:rPr>
      </w:pPr>
    </w:p>
    <w:tbl>
      <w:tblPr>
        <w:tblStyle w:val="ad"/>
        <w:tblW w:w="0" w:type="auto"/>
        <w:tblLook w:val="04A0" w:firstRow="1" w:lastRow="0" w:firstColumn="1" w:lastColumn="0" w:noHBand="0" w:noVBand="1"/>
      </w:tblPr>
      <w:tblGrid>
        <w:gridCol w:w="2264"/>
        <w:gridCol w:w="7471"/>
        <w:gridCol w:w="1679"/>
        <w:gridCol w:w="1686"/>
        <w:gridCol w:w="1686"/>
      </w:tblGrid>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3856" w:type="dxa"/>
            <w:gridSpan w:val="2"/>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2</w:t>
            </w: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3856" w:type="dxa"/>
            <w:gridSpan w:val="2"/>
            <w:vMerge w:val="restart"/>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 Васильевского сельсовета от 24.12.2025 года  № 14</w:t>
            </w: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3856" w:type="dxa"/>
            <w:gridSpan w:val="2"/>
            <w:vMerge/>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3856" w:type="dxa"/>
            <w:gridSpan w:val="2"/>
            <w:vMerge/>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noWrap/>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1928" w:type="dxa"/>
            <w:noWrap/>
            <w:hideMark/>
          </w:tcPr>
          <w:p w:rsidR="00BC1524" w:rsidRPr="00BC1524" w:rsidRDefault="00BC1524" w:rsidP="00BC1524">
            <w:pPr>
              <w:rPr>
                <w:rFonts w:ascii="Times New Roman" w:hAnsi="Times New Roman" w:cs="Times New Roman"/>
                <w:b/>
                <w:bCs/>
                <w:sz w:val="16"/>
                <w:szCs w:val="16"/>
              </w:rPr>
            </w:pPr>
          </w:p>
        </w:tc>
        <w:tc>
          <w:tcPr>
            <w:tcW w:w="192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795"/>
        </w:trPr>
        <w:tc>
          <w:tcPr>
            <w:tcW w:w="17040" w:type="dxa"/>
            <w:gridSpan w:val="5"/>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Поступление доходов в  бюджет поселения по кодам видов доходов, подвидов доходов на 2025 год и на плановый период 2026, 2027 годов</w:t>
            </w: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p>
        </w:tc>
        <w:tc>
          <w:tcPr>
            <w:tcW w:w="8664" w:type="dxa"/>
            <w:hideMark/>
          </w:tcPr>
          <w:p w:rsidR="00BC1524" w:rsidRPr="00BC1524" w:rsidRDefault="00BC1524" w:rsidP="00BC1524">
            <w:pPr>
              <w:rPr>
                <w:rFonts w:ascii="Times New Roman" w:hAnsi="Times New Roman" w:cs="Times New Roman"/>
                <w:b/>
                <w:bCs/>
                <w:sz w:val="16"/>
                <w:szCs w:val="16"/>
              </w:rPr>
            </w:pPr>
          </w:p>
        </w:tc>
        <w:tc>
          <w:tcPr>
            <w:tcW w:w="1920" w:type="dxa"/>
            <w:noWrap/>
            <w:hideMark/>
          </w:tcPr>
          <w:p w:rsidR="00BC1524" w:rsidRPr="00BC1524" w:rsidRDefault="00BC1524" w:rsidP="00BC1524">
            <w:pPr>
              <w:rPr>
                <w:rFonts w:ascii="Times New Roman" w:hAnsi="Times New Roman" w:cs="Times New Roman"/>
                <w:b/>
                <w:bCs/>
                <w:sz w:val="16"/>
                <w:szCs w:val="16"/>
              </w:rPr>
            </w:pPr>
          </w:p>
        </w:tc>
        <w:tc>
          <w:tcPr>
            <w:tcW w:w="1928" w:type="dxa"/>
            <w:noWrap/>
            <w:hideMark/>
          </w:tcPr>
          <w:p w:rsidR="00BC1524" w:rsidRPr="00BC1524" w:rsidRDefault="00BC1524" w:rsidP="00BC1524">
            <w:pPr>
              <w:rPr>
                <w:rFonts w:ascii="Times New Roman" w:hAnsi="Times New Roman" w:cs="Times New Roman"/>
                <w:b/>
                <w:bCs/>
                <w:sz w:val="16"/>
                <w:szCs w:val="16"/>
              </w:rPr>
            </w:pP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94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Код бюджетной классификации Российской Федерации</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 кода дохода бюджета</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 год</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 год</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 год</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000 10000000000000000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НАЛОГОВЫЕ И НЕНАЛОГОВЫЕ ДОХОДЫ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7 452 806,00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5 464 000,00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6 333 000,00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000 10100000000000000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НАЛОГИ НА ПРИБЫЛЬ, ДОХОДЫ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1 826 000,00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1 593 000,00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1 695 000,00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000 10102000010000110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доходы физических лиц</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1 596 000,00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1 593 000,00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1 695 000,00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000 10102010010000110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1 552 000,00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1 564 000,00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1 666 000,00</w:t>
            </w:r>
          </w:p>
        </w:tc>
      </w:tr>
      <w:tr w:rsidR="00BC1524" w:rsidRPr="00BC1524" w:rsidTr="00BC1524">
        <w:trPr>
          <w:trHeight w:val="90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182 10102010011000110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1 552 000,00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1 564 000,00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1 666 000,00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000 10102030010000110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18210102030011000000    </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000 10102210010000110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230 000,00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90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182 10102210011000110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230 000,00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000 10300000000000000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НАЛОГИ НА ТОВАРЫ (РАБОТЫ, УСЛУГИ), РЕАЛИЗУЕМЫЕ НА ТЕРРИТОРИИ РОССИЙСКОЙ ФЕДЕРАЦИИ</w:t>
            </w:r>
          </w:p>
        </w:tc>
        <w:tc>
          <w:tcPr>
            <w:tcW w:w="19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2 111 000,00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2 203 000,00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2 922 000,00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000 10302000010000110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Акцизы по подакцизным товарам (продукции), производимым на территории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2 111 000,00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2 203 000,00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2 922 000,00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000 10302230010000110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1 104 000,00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1 154 000,00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1 527 000,00</w:t>
            </w:r>
          </w:p>
        </w:tc>
      </w:tr>
      <w:tr w:rsidR="00BC1524" w:rsidRPr="00BC1524" w:rsidTr="00BC1524">
        <w:trPr>
          <w:trHeight w:val="112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182 10302231010000110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1 104 000,00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1 154 000,00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1 527 000,00</w:t>
            </w:r>
          </w:p>
        </w:tc>
      </w:tr>
      <w:tr w:rsidR="00BC1524" w:rsidRPr="00BC1524" w:rsidTr="00BC1524">
        <w:trPr>
          <w:trHeight w:val="90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000 10302240010000110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7 000,00</w:t>
            </w:r>
          </w:p>
        </w:tc>
      </w:tr>
      <w:tr w:rsidR="00BC1524" w:rsidRPr="00BC1524" w:rsidTr="00BC1524">
        <w:trPr>
          <w:trHeight w:val="112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182 10302241010000110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000 10302250010000110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1 159 000,00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1 534 000,00</w:t>
            </w:r>
          </w:p>
        </w:tc>
      </w:tr>
      <w:tr w:rsidR="00BC1524" w:rsidRPr="00BC1524" w:rsidTr="00BC1524">
        <w:trPr>
          <w:trHeight w:val="112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182 10302251010000110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1 159 000,00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1 534 000,00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000 10302260010000110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-146 000,00</w:t>
            </w:r>
          </w:p>
        </w:tc>
      </w:tr>
      <w:tr w:rsidR="00BC1524" w:rsidRPr="00BC1524" w:rsidTr="00BC1524">
        <w:trPr>
          <w:trHeight w:val="112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182 10302261010000110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-146 000,00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НАЛОГИ НА СОВОКУПНЫЙ ДОХОД</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1 724 000,00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197 000,00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197 000,00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000 10501000000000110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в связи с применением упрощенной системы налогооблажения</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187 000,00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187 000,00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000 10501010010000110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000 10501011010000110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182 10501011011000110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r>
      <w:tr w:rsidR="00BC1524" w:rsidRPr="00BC1524" w:rsidTr="00BC1524">
        <w:trPr>
          <w:trHeight w:val="51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000 10501020010000110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r>
      <w:tr w:rsidR="00BC1524" w:rsidRPr="00BC1524" w:rsidTr="00BC1524">
        <w:trPr>
          <w:trHeight w:val="43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000 10501021010000110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r>
      <w:tr w:rsidR="00BC1524" w:rsidRPr="00BC1524" w:rsidTr="00BC1524">
        <w:trPr>
          <w:trHeight w:val="90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18210501021011000110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155 000,00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000 10503000010000110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Единый сельскохозяйственный налог</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1 691 000,00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000 10503010010000110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Единый сельскохозяйственный налог</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1 691 000,00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182 10503010011000110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1 691 000,00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НАЛОГИ НА ИМУЩЕСТВО</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1 484 000,00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1 283 000,00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1 331 000,00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000 10601000000000110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имущество физических лиц</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000 10601030100000110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182 10601030101000110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000 10606000000000110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1 452 000,00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1 250 000,00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1 298 000,00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000 10606030000000110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организаций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307 000,00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361 000,00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000 10606033100000110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организаций, обладающих земельным участком, расположенным в границах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361 000,00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182 10606033101000110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313 000,00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322 000,00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361 000,00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000 10606040000000110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физических лиц</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1 145 000,00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928 000,00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937 000,00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000 10606043100000110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физических лиц, обладающих земельным участком, расположенным в границах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1 145 000,00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928 000,00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937 000,00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182 10606043101000110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1 145 000,00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928 000,00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937 000,00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000 10800000000000000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ГОСУДАРСТВЕННАЯ ПОШЛИНА</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000 10804000010000110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000 10804020010000110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182 10804020011000110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000 11100000000000000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188 000,00</w:t>
            </w:r>
          </w:p>
        </w:tc>
      </w:tr>
      <w:tr w:rsidR="00BC1524" w:rsidRPr="00BC1524" w:rsidTr="00BC1524">
        <w:trPr>
          <w:trHeight w:val="91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000 11105000000000120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188 000,00</w:t>
            </w:r>
          </w:p>
        </w:tc>
      </w:tr>
      <w:tr w:rsidR="00BC1524" w:rsidRPr="00BC1524" w:rsidTr="00BC1524">
        <w:trPr>
          <w:trHeight w:val="69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000 11105020000000120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r>
      <w:tr w:rsidR="00BC1524" w:rsidRPr="00BC1524" w:rsidTr="00BC1524">
        <w:trPr>
          <w:trHeight w:val="70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122 11105025100000120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получаемые в виде арендной платы ,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150 000,00</w:t>
            </w:r>
          </w:p>
        </w:tc>
      </w:tr>
      <w:tr w:rsidR="00BC1524" w:rsidRPr="00BC1524" w:rsidTr="00BC1524">
        <w:trPr>
          <w:trHeight w:val="67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000 11105030000000120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38 000,00</w:t>
            </w:r>
          </w:p>
        </w:tc>
      </w:tr>
      <w:tr w:rsidR="00BC1524" w:rsidRPr="00BC1524" w:rsidTr="00BC1524">
        <w:trPr>
          <w:trHeight w:val="66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122 11105035100000120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38 000,00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38 000,00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000 11400000000000000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ПРОДАЖИ МАТЕРИАЛЬНЫХ И НЕМАТЕРИАЛЬНЫХ АКТИВОВ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6 206,00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6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000 11402000000000000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6 206,00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6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000 11402050100000440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6 206,00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6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122 11402053100000440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6 206,00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000 11700000000000000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НЕНАЛОГОВЫЕ ДОХОДЫ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151 200,00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000 11715000000000150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Инициативные платежи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151 200,00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25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122 11715030100000150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Инициативные платежи, зачисляемые в бюджеты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151 200,00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6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122 11715030100013150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Инициативные платежи, зачисляемые в бюджеты сельских поселений (средства, поступающие на ремонт автомобильной дороги)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151 200,00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000 20000000000000000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БЕЗВОЗМЕЗДНЫЕ ПОСТУПЛЕНИЯ</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7 394 252,14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4 455 990,26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4 496 171,11</w:t>
            </w:r>
          </w:p>
        </w:tc>
      </w:tr>
      <w:tr w:rsidR="00BC1524" w:rsidRPr="00BC1524" w:rsidTr="00BC1524">
        <w:trPr>
          <w:trHeight w:val="48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000 20200000000000000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7 394 252,14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4 455 990,26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4 496 171,11</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000 20210000000000150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Дотации бюджетам бюджетной системы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5 651 640,00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4 256 000,00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4 289 000,00</w:t>
            </w:r>
          </w:p>
        </w:tc>
      </w:tr>
      <w:tr w:rsidR="00BC1524" w:rsidRPr="00BC1524" w:rsidTr="00BC1524">
        <w:trPr>
          <w:trHeight w:val="319"/>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000 20215001000000150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Дотации на выравнивание бюджетной обеспеченности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4 221 000,00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4 251 000,00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4 283 000,00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122 20215001100000150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Дотации бюджетам сельских поселений на выравнивание бюджетной обеспеченности из бюджета субьекта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4 221 000,00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4 251 000,00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4 283 000,00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000 20216001000000150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6 000,00</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122 20216001100000150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Дотации бюджетам сельских поселений на выравнивание бюджетной обеспеченности из бюджетов муниципальных районов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5 000,00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6 000,00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000 20219999000000150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дотации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1 425 640,00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122 20219999100000150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дотации бюджетам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1 425 640,00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000 20220000000000000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756 200,00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000 20229999000000150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субсидии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756 200,00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122 20229999100000150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субсидии бюджетам сельских поселений</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756 200,00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000 20230000000000150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Субвенции бюджетам бюджетной системы Российской Федерации</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000 20235118000000150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450"/>
        </w:trPr>
        <w:tc>
          <w:tcPr>
            <w:tcW w:w="260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122 20235118100000150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255"/>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000 20250000000000000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000 20259999000000150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межбюджетные трансферты, передаваемые бюджетам</w:t>
            </w:r>
          </w:p>
        </w:tc>
        <w:tc>
          <w:tcPr>
            <w:tcW w:w="19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50"/>
        </w:trPr>
        <w:tc>
          <w:tcPr>
            <w:tcW w:w="260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122 20259999100000150</w:t>
            </w:r>
          </w:p>
        </w:tc>
        <w:tc>
          <w:tcPr>
            <w:tcW w:w="866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межбюджетные трансферты, передаваемые бюджетам сельских поселений</w:t>
            </w:r>
          </w:p>
        </w:tc>
        <w:tc>
          <w:tcPr>
            <w:tcW w:w="19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92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11264" w:type="dxa"/>
            <w:gridSpan w:val="2"/>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 ДОХОДОВ</w:t>
            </w:r>
          </w:p>
        </w:tc>
        <w:tc>
          <w:tcPr>
            <w:tcW w:w="19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14 847 058,14</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9 919 990,26</w:t>
            </w:r>
          </w:p>
        </w:tc>
        <w:tc>
          <w:tcPr>
            <w:tcW w:w="192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10 829 171,11</w:t>
            </w:r>
          </w:p>
        </w:tc>
      </w:tr>
    </w:tbl>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tbl>
      <w:tblPr>
        <w:tblStyle w:val="ad"/>
        <w:tblW w:w="0" w:type="auto"/>
        <w:tblLook w:val="04A0" w:firstRow="1" w:lastRow="0" w:firstColumn="1" w:lastColumn="0" w:noHBand="0" w:noVBand="1"/>
      </w:tblPr>
      <w:tblGrid>
        <w:gridCol w:w="253"/>
        <w:gridCol w:w="2474"/>
        <w:gridCol w:w="220"/>
        <w:gridCol w:w="220"/>
        <w:gridCol w:w="220"/>
        <w:gridCol w:w="4377"/>
        <w:gridCol w:w="635"/>
        <w:gridCol w:w="614"/>
        <w:gridCol w:w="2389"/>
        <w:gridCol w:w="1713"/>
        <w:gridCol w:w="1671"/>
      </w:tblGrid>
      <w:tr w:rsidR="00BC1524" w:rsidRPr="00BC1524" w:rsidTr="00BC1524">
        <w:trPr>
          <w:trHeight w:val="300"/>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380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3</w:t>
            </w:r>
          </w:p>
        </w:tc>
        <w:tc>
          <w:tcPr>
            <w:tcW w:w="2688" w:type="dxa"/>
            <w:noWrap/>
            <w:hideMark/>
          </w:tcPr>
          <w:p w:rsidR="00BC1524" w:rsidRPr="00BC1524" w:rsidRDefault="00BC1524" w:rsidP="00BC1524">
            <w:pPr>
              <w:rPr>
                <w:rFonts w:ascii="Times New Roman" w:hAnsi="Times New Roman" w:cs="Times New Roman"/>
                <w:bCs/>
                <w:sz w:val="16"/>
                <w:szCs w:val="16"/>
              </w:rPr>
            </w:pPr>
          </w:p>
        </w:tc>
        <w:tc>
          <w:tcPr>
            <w:tcW w:w="261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00"/>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6492" w:type="dxa"/>
            <w:gridSpan w:val="2"/>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w:t>
            </w:r>
          </w:p>
        </w:tc>
        <w:tc>
          <w:tcPr>
            <w:tcW w:w="261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00"/>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6492" w:type="dxa"/>
            <w:gridSpan w:val="2"/>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Васильевского сельсовета</w:t>
            </w:r>
          </w:p>
        </w:tc>
        <w:tc>
          <w:tcPr>
            <w:tcW w:w="261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00"/>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380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от 24.12.2025 года № 14</w:t>
            </w:r>
          </w:p>
        </w:tc>
        <w:tc>
          <w:tcPr>
            <w:tcW w:w="2688" w:type="dxa"/>
            <w:noWrap/>
            <w:hideMark/>
          </w:tcPr>
          <w:p w:rsidR="00BC1524" w:rsidRPr="00BC1524" w:rsidRDefault="00BC1524" w:rsidP="00BC1524">
            <w:pPr>
              <w:rPr>
                <w:rFonts w:ascii="Times New Roman" w:hAnsi="Times New Roman" w:cs="Times New Roman"/>
                <w:bCs/>
                <w:sz w:val="16"/>
                <w:szCs w:val="16"/>
              </w:rPr>
            </w:pPr>
          </w:p>
        </w:tc>
        <w:tc>
          <w:tcPr>
            <w:tcW w:w="261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45"/>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3804" w:type="dxa"/>
            <w:noWrap/>
            <w:hideMark/>
          </w:tcPr>
          <w:p w:rsidR="00BC1524" w:rsidRPr="00BC1524" w:rsidRDefault="00BC1524" w:rsidP="00BC1524">
            <w:pPr>
              <w:rPr>
                <w:rFonts w:ascii="Times New Roman" w:hAnsi="Times New Roman" w:cs="Times New Roman"/>
                <w:b/>
                <w:bCs/>
                <w:sz w:val="16"/>
                <w:szCs w:val="16"/>
              </w:rPr>
            </w:pPr>
          </w:p>
        </w:tc>
        <w:tc>
          <w:tcPr>
            <w:tcW w:w="2688" w:type="dxa"/>
            <w:noWrap/>
            <w:hideMark/>
          </w:tcPr>
          <w:p w:rsidR="00BC1524" w:rsidRPr="00BC1524" w:rsidRDefault="00BC1524" w:rsidP="00BC1524">
            <w:pPr>
              <w:rPr>
                <w:rFonts w:ascii="Times New Roman" w:hAnsi="Times New Roman" w:cs="Times New Roman"/>
                <w:b/>
                <w:bCs/>
                <w:sz w:val="16"/>
                <w:szCs w:val="16"/>
              </w:rPr>
            </w:pPr>
          </w:p>
        </w:tc>
        <w:tc>
          <w:tcPr>
            <w:tcW w:w="2618"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735"/>
        </w:trPr>
        <w:tc>
          <w:tcPr>
            <w:tcW w:w="22583" w:type="dxa"/>
            <w:gridSpan w:val="11"/>
            <w:noWrap/>
            <w:hideMark/>
          </w:tcPr>
          <w:p w:rsidR="00BC1524" w:rsidRPr="00BC1524" w:rsidRDefault="00BC1524" w:rsidP="00BC1524">
            <w:pPr>
              <w:jc w:val="center"/>
              <w:rPr>
                <w:rFonts w:ascii="Times New Roman" w:hAnsi="Times New Roman" w:cs="Times New Roman"/>
                <w:b/>
                <w:bCs/>
                <w:sz w:val="16"/>
                <w:szCs w:val="16"/>
              </w:rPr>
            </w:pPr>
            <w:r w:rsidRPr="00BC1524">
              <w:rPr>
                <w:rFonts w:ascii="Times New Roman" w:hAnsi="Times New Roman" w:cs="Times New Roman"/>
                <w:b/>
                <w:bCs/>
                <w:sz w:val="16"/>
                <w:szCs w:val="16"/>
              </w:rPr>
              <w:t>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w:t>
            </w:r>
          </w:p>
        </w:tc>
      </w:tr>
      <w:tr w:rsidR="00BC1524" w:rsidRPr="00BC1524" w:rsidTr="00BC1524">
        <w:trPr>
          <w:trHeight w:val="360"/>
        </w:trPr>
        <w:tc>
          <w:tcPr>
            <w:tcW w:w="279" w:type="dxa"/>
            <w:noWrap/>
            <w:hideMark/>
          </w:tcPr>
          <w:p w:rsidR="00BC1524" w:rsidRPr="00BC1524" w:rsidRDefault="00BC1524" w:rsidP="00BC1524">
            <w:pPr>
              <w:rPr>
                <w:rFonts w:ascii="Times New Roman" w:hAnsi="Times New Roman" w:cs="Times New Roman"/>
                <w:b/>
                <w:bCs/>
                <w:sz w:val="16"/>
                <w:szCs w:val="16"/>
              </w:rPr>
            </w:pPr>
          </w:p>
        </w:tc>
        <w:tc>
          <w:tcPr>
            <w:tcW w:w="3944"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40" w:type="dxa"/>
            <w:noWrap/>
            <w:hideMark/>
          </w:tcPr>
          <w:p w:rsidR="00BC1524" w:rsidRPr="00BC1524" w:rsidRDefault="00BC1524" w:rsidP="00BC1524">
            <w:pPr>
              <w:rPr>
                <w:rFonts w:ascii="Times New Roman" w:hAnsi="Times New Roman" w:cs="Times New Roman"/>
                <w:b/>
                <w:bCs/>
                <w:sz w:val="16"/>
                <w:szCs w:val="16"/>
              </w:rPr>
            </w:pPr>
          </w:p>
        </w:tc>
        <w:tc>
          <w:tcPr>
            <w:tcW w:w="105" w:type="dxa"/>
            <w:noWrap/>
            <w:hideMark/>
          </w:tcPr>
          <w:p w:rsidR="00BC1524" w:rsidRPr="00BC1524" w:rsidRDefault="00BC1524" w:rsidP="00BC1524">
            <w:pPr>
              <w:rPr>
                <w:rFonts w:ascii="Times New Roman" w:hAnsi="Times New Roman" w:cs="Times New Roman"/>
                <w:b/>
                <w:bCs/>
                <w:sz w:val="16"/>
                <w:szCs w:val="16"/>
              </w:rPr>
            </w:pPr>
          </w:p>
        </w:tc>
        <w:tc>
          <w:tcPr>
            <w:tcW w:w="7085" w:type="dxa"/>
            <w:noWrap/>
            <w:hideMark/>
          </w:tcPr>
          <w:p w:rsidR="00BC1524" w:rsidRPr="00BC1524" w:rsidRDefault="00BC1524" w:rsidP="00BC1524">
            <w:pPr>
              <w:rPr>
                <w:rFonts w:ascii="Times New Roman" w:hAnsi="Times New Roman" w:cs="Times New Roman"/>
                <w:b/>
                <w:bCs/>
                <w:sz w:val="16"/>
                <w:szCs w:val="16"/>
              </w:rPr>
            </w:pPr>
          </w:p>
        </w:tc>
        <w:tc>
          <w:tcPr>
            <w:tcW w:w="907" w:type="dxa"/>
            <w:noWrap/>
            <w:hideMark/>
          </w:tcPr>
          <w:p w:rsidR="00BC1524" w:rsidRPr="00BC1524" w:rsidRDefault="00BC1524" w:rsidP="00BC1524">
            <w:pPr>
              <w:rPr>
                <w:rFonts w:ascii="Times New Roman" w:hAnsi="Times New Roman" w:cs="Times New Roman"/>
                <w:b/>
                <w:bCs/>
                <w:sz w:val="16"/>
                <w:szCs w:val="16"/>
              </w:rPr>
            </w:pPr>
          </w:p>
        </w:tc>
        <w:tc>
          <w:tcPr>
            <w:tcW w:w="873" w:type="dxa"/>
            <w:noWrap/>
            <w:hideMark/>
          </w:tcPr>
          <w:p w:rsidR="00BC1524" w:rsidRPr="00BC1524" w:rsidRDefault="00BC1524" w:rsidP="00BC1524">
            <w:pPr>
              <w:rPr>
                <w:rFonts w:ascii="Times New Roman" w:hAnsi="Times New Roman" w:cs="Times New Roman"/>
                <w:b/>
                <w:bCs/>
                <w:sz w:val="16"/>
                <w:szCs w:val="16"/>
              </w:rPr>
            </w:pPr>
          </w:p>
        </w:tc>
        <w:tc>
          <w:tcPr>
            <w:tcW w:w="3804" w:type="dxa"/>
            <w:noWrap/>
            <w:hideMark/>
          </w:tcPr>
          <w:p w:rsidR="00BC1524" w:rsidRPr="00BC1524" w:rsidRDefault="00BC1524" w:rsidP="00BC1524">
            <w:pPr>
              <w:rPr>
                <w:rFonts w:ascii="Times New Roman" w:hAnsi="Times New Roman" w:cs="Times New Roman"/>
                <w:b/>
                <w:bCs/>
                <w:sz w:val="16"/>
                <w:szCs w:val="16"/>
              </w:rPr>
            </w:pPr>
          </w:p>
        </w:tc>
        <w:tc>
          <w:tcPr>
            <w:tcW w:w="2688" w:type="dxa"/>
            <w:noWrap/>
            <w:hideMark/>
          </w:tcPr>
          <w:p w:rsidR="00BC1524" w:rsidRPr="00BC1524" w:rsidRDefault="00BC1524" w:rsidP="00BC1524">
            <w:pPr>
              <w:rPr>
                <w:rFonts w:ascii="Times New Roman" w:hAnsi="Times New Roman" w:cs="Times New Roman"/>
                <w:b/>
                <w:bCs/>
                <w:sz w:val="16"/>
                <w:szCs w:val="16"/>
              </w:rPr>
            </w:pPr>
          </w:p>
        </w:tc>
        <w:tc>
          <w:tcPr>
            <w:tcW w:w="261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360"/>
        </w:trPr>
        <w:tc>
          <w:tcPr>
            <w:tcW w:w="11693" w:type="dxa"/>
            <w:gridSpan w:val="6"/>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 расходов</w:t>
            </w:r>
          </w:p>
        </w:tc>
        <w:tc>
          <w:tcPr>
            <w:tcW w:w="907"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РЗ</w:t>
            </w:r>
          </w:p>
        </w:tc>
        <w:tc>
          <w:tcPr>
            <w:tcW w:w="87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w:t>
            </w:r>
          </w:p>
        </w:tc>
        <w:tc>
          <w:tcPr>
            <w:tcW w:w="380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w:t>
            </w:r>
          </w:p>
        </w:tc>
        <w:tc>
          <w:tcPr>
            <w:tcW w:w="26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w:t>
            </w:r>
          </w:p>
        </w:tc>
        <w:tc>
          <w:tcPr>
            <w:tcW w:w="261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w:t>
            </w:r>
          </w:p>
        </w:tc>
      </w:tr>
      <w:tr w:rsidR="00BC1524" w:rsidRPr="00BC1524" w:rsidTr="00BC1524">
        <w:trPr>
          <w:trHeight w:val="360"/>
        </w:trPr>
        <w:tc>
          <w:tcPr>
            <w:tcW w:w="11693" w:type="dxa"/>
            <w:gridSpan w:val="6"/>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Условно утвержденные расходы</w:t>
            </w:r>
          </w:p>
        </w:tc>
        <w:tc>
          <w:tcPr>
            <w:tcW w:w="907"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87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w:t>
            </w:r>
          </w:p>
        </w:tc>
        <w:tc>
          <w:tcPr>
            <w:tcW w:w="26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243 000,00</w:t>
            </w:r>
          </w:p>
        </w:tc>
        <w:tc>
          <w:tcPr>
            <w:tcW w:w="261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531 100,00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5055 842,47</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2900 535,28</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2900 535,28</w:t>
            </w:r>
          </w:p>
        </w:tc>
      </w:tr>
      <w:tr w:rsidR="00BC1524" w:rsidRPr="00BC1524" w:rsidTr="00BC1524">
        <w:trPr>
          <w:trHeight w:val="690"/>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1301518,98</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r>
      <w:tr w:rsidR="00BC1524" w:rsidRPr="00BC1524" w:rsidTr="00BC1524">
        <w:trPr>
          <w:trHeight w:val="975"/>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900"/>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780"/>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в предварительные органы муниципально образования</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Другие общегосударственные вопросы</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ОБОРОНА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Мобилизационная и вневойсковая подготовка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720"/>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БЕЗОПАСНОСТЬ И ПРАВООХРАНИТЕЛЬНАЯ ДЕЯТЕЛЬНОСТЬ</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15"/>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ЭКОНОМИКА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790 448,35</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Жилищное хозяйство</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Коммунальное хозяйство</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Благоустройство</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4333 464,72</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4333 464,72</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СОЦИАЛЬНАЯ ПОЛИТИКА</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9"/>
        </w:trPr>
        <w:tc>
          <w:tcPr>
            <w:tcW w:w="11693" w:type="dxa"/>
            <w:gridSpan w:val="6"/>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Пенсионное обеспечение</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38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26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261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45"/>
        </w:trPr>
        <w:tc>
          <w:tcPr>
            <w:tcW w:w="11693" w:type="dxa"/>
            <w:gridSpan w:val="6"/>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 РАСХОДОВ:</w:t>
            </w:r>
          </w:p>
        </w:tc>
        <w:tc>
          <w:tcPr>
            <w:tcW w:w="907"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87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380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17177 679,46</w:t>
            </w:r>
          </w:p>
        </w:tc>
        <w:tc>
          <w:tcPr>
            <w:tcW w:w="26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9919 990,26</w:t>
            </w:r>
          </w:p>
        </w:tc>
        <w:tc>
          <w:tcPr>
            <w:tcW w:w="261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10829 171,11</w:t>
            </w:r>
          </w:p>
        </w:tc>
      </w:tr>
    </w:tbl>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tbl>
      <w:tblPr>
        <w:tblStyle w:val="ad"/>
        <w:tblW w:w="0" w:type="auto"/>
        <w:tblLook w:val="04A0" w:firstRow="1" w:lastRow="0" w:firstColumn="1" w:lastColumn="0" w:noHBand="0" w:noVBand="1"/>
      </w:tblPr>
      <w:tblGrid>
        <w:gridCol w:w="6066"/>
        <w:gridCol w:w="1488"/>
        <w:gridCol w:w="476"/>
        <w:gridCol w:w="494"/>
        <w:gridCol w:w="683"/>
        <w:gridCol w:w="2192"/>
        <w:gridCol w:w="1865"/>
        <w:gridCol w:w="1522"/>
      </w:tblGrid>
      <w:tr w:rsidR="00BC1524" w:rsidRPr="00BC1524" w:rsidTr="00BC1524">
        <w:trPr>
          <w:trHeight w:val="40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vMerge w:val="restart"/>
            <w:tcBorders>
              <w:right w:val="nil"/>
            </w:tcBorders>
            <w:noWrap/>
            <w:hideMark/>
          </w:tcPr>
          <w:p w:rsidR="00BC1524" w:rsidRPr="00BC1524" w:rsidRDefault="00BC1524" w:rsidP="00BC1524">
            <w:pPr>
              <w:rPr>
                <w:rFonts w:ascii="Times New Roman" w:hAnsi="Times New Roman" w:cs="Times New Roman"/>
                <w:bCs/>
                <w:sz w:val="16"/>
                <w:szCs w:val="16"/>
              </w:rPr>
            </w:pPr>
          </w:p>
        </w:tc>
        <w:tc>
          <w:tcPr>
            <w:tcW w:w="3387" w:type="dxa"/>
            <w:gridSpan w:val="2"/>
            <w:vMerge w:val="restart"/>
            <w:tcBorders>
              <w:left w:val="nil"/>
            </w:tcBorders>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4</w:t>
            </w:r>
          </w:p>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w:t>
            </w:r>
          </w:p>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lastRenderedPageBreak/>
              <w:t>Васильевского сельсовета</w:t>
            </w:r>
          </w:p>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Cs/>
                <w:sz w:val="16"/>
                <w:szCs w:val="16"/>
              </w:rPr>
              <w:t>от 24.12.2025 года № 14</w:t>
            </w:r>
          </w:p>
        </w:tc>
      </w:tr>
      <w:tr w:rsidR="00BC1524" w:rsidRPr="00BC1524" w:rsidTr="00BC1524">
        <w:trPr>
          <w:trHeight w:val="40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vMerge/>
            <w:tcBorders>
              <w:right w:val="nil"/>
            </w:tcBorders>
            <w:noWrap/>
            <w:hideMark/>
          </w:tcPr>
          <w:p w:rsidR="00BC1524" w:rsidRPr="00BC1524" w:rsidRDefault="00BC1524" w:rsidP="00BC1524">
            <w:pPr>
              <w:rPr>
                <w:rFonts w:ascii="Times New Roman" w:hAnsi="Times New Roman" w:cs="Times New Roman"/>
                <w:bCs/>
                <w:sz w:val="16"/>
                <w:szCs w:val="16"/>
              </w:rPr>
            </w:pPr>
          </w:p>
        </w:tc>
        <w:tc>
          <w:tcPr>
            <w:tcW w:w="3387" w:type="dxa"/>
            <w:gridSpan w:val="2"/>
            <w:vMerge/>
            <w:tcBorders>
              <w:left w:val="nil"/>
            </w:tcBorders>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w:t>
            </w: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vMerge/>
            <w:tcBorders>
              <w:right w:val="nil"/>
            </w:tcBorders>
            <w:noWrap/>
            <w:hideMark/>
          </w:tcPr>
          <w:p w:rsidR="00BC1524" w:rsidRPr="00BC1524" w:rsidRDefault="00BC1524" w:rsidP="00BC1524">
            <w:pPr>
              <w:rPr>
                <w:rFonts w:ascii="Times New Roman" w:hAnsi="Times New Roman" w:cs="Times New Roman"/>
                <w:bCs/>
                <w:sz w:val="16"/>
                <w:szCs w:val="16"/>
              </w:rPr>
            </w:pPr>
          </w:p>
        </w:tc>
        <w:tc>
          <w:tcPr>
            <w:tcW w:w="3387" w:type="dxa"/>
            <w:gridSpan w:val="2"/>
            <w:vMerge/>
            <w:tcBorders>
              <w:left w:val="nil"/>
            </w:tcBorders>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vMerge/>
            <w:tcBorders>
              <w:right w:val="nil"/>
            </w:tcBorders>
            <w:noWrap/>
            <w:hideMark/>
          </w:tcPr>
          <w:p w:rsidR="00BC1524" w:rsidRPr="00BC1524" w:rsidRDefault="00BC1524" w:rsidP="00BC1524">
            <w:pPr>
              <w:rPr>
                <w:rFonts w:ascii="Times New Roman" w:hAnsi="Times New Roman" w:cs="Times New Roman"/>
                <w:bCs/>
                <w:sz w:val="16"/>
                <w:szCs w:val="16"/>
              </w:rPr>
            </w:pPr>
          </w:p>
        </w:tc>
        <w:tc>
          <w:tcPr>
            <w:tcW w:w="3387" w:type="dxa"/>
            <w:gridSpan w:val="2"/>
            <w:vMerge/>
            <w:tcBorders>
              <w:left w:val="nil"/>
            </w:tcBorders>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vMerge/>
            <w:tcBorders>
              <w:right w:val="nil"/>
            </w:tcBorders>
            <w:noWrap/>
            <w:hideMark/>
          </w:tcPr>
          <w:p w:rsidR="00BC1524" w:rsidRPr="00BC1524" w:rsidRDefault="00BC1524" w:rsidP="00BC1524">
            <w:pPr>
              <w:rPr>
                <w:rFonts w:ascii="Times New Roman" w:hAnsi="Times New Roman" w:cs="Times New Roman"/>
                <w:b/>
                <w:bCs/>
                <w:sz w:val="16"/>
                <w:szCs w:val="16"/>
              </w:rPr>
            </w:pPr>
          </w:p>
        </w:tc>
        <w:tc>
          <w:tcPr>
            <w:tcW w:w="3387" w:type="dxa"/>
            <w:gridSpan w:val="2"/>
            <w:vMerge/>
            <w:tcBorders>
              <w:left w:val="nil"/>
              <w:bottom w:val="nil"/>
            </w:tcBorders>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1365"/>
        </w:trPr>
        <w:tc>
          <w:tcPr>
            <w:tcW w:w="14786" w:type="dxa"/>
            <w:gridSpan w:val="8"/>
            <w:tcBorders>
              <w:top w:val="nil"/>
            </w:tcBorders>
            <w:hideMark/>
          </w:tcPr>
          <w:p w:rsidR="00BC1524" w:rsidRPr="00BC1524" w:rsidRDefault="00BC1524" w:rsidP="00BC1524">
            <w:pPr>
              <w:jc w:val="center"/>
              <w:rPr>
                <w:rFonts w:ascii="Times New Roman" w:hAnsi="Times New Roman" w:cs="Times New Roman"/>
                <w:bCs/>
                <w:sz w:val="16"/>
                <w:szCs w:val="16"/>
              </w:rPr>
            </w:pPr>
            <w:r w:rsidRPr="00BC1524">
              <w:rPr>
                <w:rFonts w:ascii="Times New Roman" w:hAnsi="Times New Roman" w:cs="Times New Roman"/>
                <w:bCs/>
                <w:sz w:val="16"/>
                <w:szCs w:val="16"/>
              </w:rPr>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2024 год и на плановый период 2025 и 2026 годов</w:t>
            </w:r>
          </w:p>
        </w:tc>
      </w:tr>
      <w:tr w:rsidR="00BC1524" w:rsidRPr="00BC1524" w:rsidTr="00BC1524">
        <w:trPr>
          <w:trHeight w:val="37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noWrap/>
            <w:hideMark/>
          </w:tcPr>
          <w:p w:rsidR="00BC1524" w:rsidRPr="00BC1524" w:rsidRDefault="00BC1524" w:rsidP="00BC1524">
            <w:pPr>
              <w:rPr>
                <w:rFonts w:ascii="Times New Roman" w:hAnsi="Times New Roman" w:cs="Times New Roman"/>
                <w:b/>
                <w:bCs/>
                <w:sz w:val="16"/>
                <w:szCs w:val="16"/>
              </w:rPr>
            </w:pPr>
          </w:p>
        </w:tc>
        <w:tc>
          <w:tcPr>
            <w:tcW w:w="1865" w:type="dxa"/>
            <w:noWrap/>
            <w:hideMark/>
          </w:tcPr>
          <w:p w:rsidR="00BC1524" w:rsidRPr="00BC1524" w:rsidRDefault="00BC1524" w:rsidP="00BC1524">
            <w:pPr>
              <w:rPr>
                <w:rFonts w:ascii="Times New Roman" w:hAnsi="Times New Roman" w:cs="Times New Roman"/>
                <w:b/>
                <w:bCs/>
                <w:sz w:val="16"/>
                <w:szCs w:val="16"/>
              </w:rPr>
            </w:pPr>
          </w:p>
        </w:tc>
        <w:tc>
          <w:tcPr>
            <w:tcW w:w="1522"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255"/>
        </w:trPr>
        <w:tc>
          <w:tcPr>
            <w:tcW w:w="6066" w:type="dxa"/>
            <w:noWrap/>
            <w:hideMark/>
          </w:tcPr>
          <w:p w:rsidR="00BC1524" w:rsidRPr="00BC1524" w:rsidRDefault="00BC1524" w:rsidP="00BC1524">
            <w:pPr>
              <w:rPr>
                <w:rFonts w:ascii="Times New Roman" w:hAnsi="Times New Roman" w:cs="Times New Roman"/>
                <w:b/>
                <w:bCs/>
                <w:sz w:val="16"/>
                <w:szCs w:val="16"/>
              </w:rPr>
            </w:pPr>
          </w:p>
        </w:tc>
        <w:tc>
          <w:tcPr>
            <w:tcW w:w="1488" w:type="dxa"/>
            <w:noWrap/>
            <w:hideMark/>
          </w:tcPr>
          <w:p w:rsidR="00BC1524" w:rsidRPr="00BC1524" w:rsidRDefault="00BC1524" w:rsidP="00BC1524">
            <w:pPr>
              <w:rPr>
                <w:rFonts w:ascii="Times New Roman" w:hAnsi="Times New Roman" w:cs="Times New Roman"/>
                <w:b/>
                <w:bCs/>
                <w:sz w:val="16"/>
                <w:szCs w:val="16"/>
              </w:rPr>
            </w:pPr>
          </w:p>
        </w:tc>
        <w:tc>
          <w:tcPr>
            <w:tcW w:w="476" w:type="dxa"/>
            <w:noWrap/>
            <w:hideMark/>
          </w:tcPr>
          <w:p w:rsidR="00BC1524" w:rsidRPr="00BC1524" w:rsidRDefault="00BC1524" w:rsidP="00BC1524">
            <w:pPr>
              <w:rPr>
                <w:rFonts w:ascii="Times New Roman" w:hAnsi="Times New Roman" w:cs="Times New Roman"/>
                <w:b/>
                <w:bCs/>
                <w:sz w:val="16"/>
                <w:szCs w:val="16"/>
              </w:rPr>
            </w:pPr>
          </w:p>
        </w:tc>
        <w:tc>
          <w:tcPr>
            <w:tcW w:w="494" w:type="dxa"/>
            <w:noWrap/>
            <w:hideMark/>
          </w:tcPr>
          <w:p w:rsidR="00BC1524" w:rsidRPr="00BC1524" w:rsidRDefault="00BC1524" w:rsidP="00BC1524">
            <w:pPr>
              <w:rPr>
                <w:rFonts w:ascii="Times New Roman" w:hAnsi="Times New Roman" w:cs="Times New Roman"/>
                <w:b/>
                <w:bCs/>
                <w:sz w:val="16"/>
                <w:szCs w:val="16"/>
              </w:rPr>
            </w:pPr>
          </w:p>
        </w:tc>
        <w:tc>
          <w:tcPr>
            <w:tcW w:w="683" w:type="dxa"/>
            <w:noWrap/>
            <w:hideMark/>
          </w:tcPr>
          <w:p w:rsidR="00BC1524" w:rsidRPr="00BC1524" w:rsidRDefault="00BC1524" w:rsidP="00BC1524">
            <w:pPr>
              <w:rPr>
                <w:rFonts w:ascii="Times New Roman" w:hAnsi="Times New Roman" w:cs="Times New Roman"/>
                <w:b/>
                <w:bCs/>
                <w:sz w:val="16"/>
                <w:szCs w:val="16"/>
              </w:rPr>
            </w:pPr>
          </w:p>
        </w:tc>
        <w:tc>
          <w:tcPr>
            <w:tcW w:w="2192" w:type="dxa"/>
            <w:noWrap/>
            <w:hideMark/>
          </w:tcPr>
          <w:p w:rsidR="00BC1524" w:rsidRPr="00BC1524" w:rsidRDefault="00BC1524" w:rsidP="00BC1524">
            <w:pPr>
              <w:rPr>
                <w:rFonts w:ascii="Times New Roman" w:hAnsi="Times New Roman" w:cs="Times New Roman"/>
                <w:b/>
                <w:bCs/>
                <w:sz w:val="16"/>
                <w:szCs w:val="16"/>
              </w:rPr>
            </w:pPr>
          </w:p>
        </w:tc>
        <w:tc>
          <w:tcPr>
            <w:tcW w:w="1865" w:type="dxa"/>
            <w:noWrap/>
            <w:hideMark/>
          </w:tcPr>
          <w:p w:rsidR="00BC1524" w:rsidRPr="00BC1524" w:rsidRDefault="00BC1524" w:rsidP="00BC1524">
            <w:pPr>
              <w:rPr>
                <w:rFonts w:ascii="Times New Roman" w:hAnsi="Times New Roman" w:cs="Times New Roman"/>
                <w:b/>
                <w:bCs/>
                <w:sz w:val="16"/>
                <w:szCs w:val="16"/>
              </w:rPr>
            </w:pPr>
          </w:p>
        </w:tc>
        <w:tc>
          <w:tcPr>
            <w:tcW w:w="1522"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58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ЦСР</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РЗ</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ВР</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Условно утвержденные расходы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531 100,00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5055 842,47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2903 118,28</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2900 535,28</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87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Глава муниципального образования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94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150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Центральный аппарат</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2947 567,45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1362 199,76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1359 616,76</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2203 318,96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Расходы на выплаты персоналу государственных (муниципальных) органов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2203 318,96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11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58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бюджетные ассигнования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налогов, сборов и иных платежей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8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220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205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315"/>
        </w:trPr>
        <w:tc>
          <w:tcPr>
            <w:tcW w:w="606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7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865"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22"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94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69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160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534051Т0050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534051Т0050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534051Т0050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проведение выборов и референдума</w:t>
            </w: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Непрограммное направление расходов (непрограммные мероприятия)</w:t>
            </w: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(голосований)</w:t>
            </w: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в поселениях Саракташского района</w:t>
            </w: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Специальные расходы</w:t>
            </w:r>
          </w:p>
        </w:tc>
        <w:tc>
          <w:tcPr>
            <w:tcW w:w="148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683"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880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Другие общегосударственные вопросы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Комплексы процессных мероприятий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7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Членские взносы в Совет (ассоциацию) муниципальных образований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бюджетные ассигнования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Уплата налогов, сборов и иных платежей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ОБОРОНА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Мобилизационная и вневойсковая подготовка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11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81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НАЦИОНАЛЬНАЯ БЕЗОПАСНОСТЬ И ПРАВООХРАНИТЕЛЬНАЯ ДЕЯТЕЛЬНОСТЬ</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"Безопасность"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50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Мероприятия по обеспечению пожарной безопасности на территории муниципального образования поселения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1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ЭКОНОМИКА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12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дорожного хозяйства"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Содержание и ремонт, капитальный ремонт автомобильных дорог общего пользования и искусственных сооружений на них</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11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Приоритетные проекты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1105 192,00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1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1105 192,00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4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Реализация инициативных проектов (ремонт автомобильной дороги)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4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2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Мероприятия по завершению реализации инициативных проектов (ремонт автомобильной дороги)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5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790 448,35</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Жилищное хозяйство</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Непрограммное направление расходов (непрограммные мероприятия).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непрограммные мероприятия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94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85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Коммунальное хозяйство</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45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коммунального хозяйства»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мероприятия в области коммунального хозяйства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02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Благоустройство</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48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"Благоустройство территории Васильевского сельсовета"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благоустройству территории муниципального образования поселения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8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45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88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6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культуры, физической культуры и массового спорта"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57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Мероприятия, направленные на развитие культуры на территории муниципального образования поселения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Закупка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71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120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СОЦИАЛЬНАЯ ПОЛИТИКА</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Пенсионное обеспечение</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32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20"/>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Предоставление пенсии за выслугу лет муниципальным служащим</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Социальное обеспечение и иные выплаты населению</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Публичные нормативные социальные выплаты гражданам</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310</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06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w:t>
            </w:r>
          </w:p>
        </w:tc>
        <w:tc>
          <w:tcPr>
            <w:tcW w:w="148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47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49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68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219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17177 679,46</w:t>
            </w:r>
          </w:p>
        </w:tc>
        <w:tc>
          <w:tcPr>
            <w:tcW w:w="186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9919 990,26</w:t>
            </w:r>
          </w:p>
        </w:tc>
        <w:tc>
          <w:tcPr>
            <w:tcW w:w="152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10829 171,11</w:t>
            </w:r>
          </w:p>
        </w:tc>
      </w:tr>
    </w:tbl>
    <w:p w:rsidR="00BC1524" w:rsidRPr="00BC1524" w:rsidRDefault="00BC1524" w:rsidP="00BC1524">
      <w:pPr>
        <w:rPr>
          <w:rFonts w:ascii="Times New Roman" w:hAnsi="Times New Roman" w:cs="Times New Roman"/>
          <w:b/>
          <w:bCs/>
          <w:sz w:val="16"/>
          <w:szCs w:val="16"/>
        </w:rPr>
        <w:sectPr w:rsidR="00BC1524" w:rsidRPr="00BC1524" w:rsidSect="00BC1524">
          <w:pgSz w:w="16838" w:h="11906" w:orient="landscape"/>
          <w:pgMar w:top="1701" w:right="1134" w:bottom="851" w:left="1134" w:header="709" w:footer="709" w:gutter="0"/>
          <w:cols w:space="708"/>
          <w:docGrid w:linePitch="360"/>
        </w:sectPr>
      </w:pPr>
    </w:p>
    <w:tbl>
      <w:tblPr>
        <w:tblStyle w:val="ad"/>
        <w:tblW w:w="0" w:type="auto"/>
        <w:tblLook w:val="04A0" w:firstRow="1" w:lastRow="0" w:firstColumn="1" w:lastColumn="0" w:noHBand="0" w:noVBand="1"/>
      </w:tblPr>
      <w:tblGrid>
        <w:gridCol w:w="6347"/>
        <w:gridCol w:w="489"/>
        <w:gridCol w:w="457"/>
        <w:gridCol w:w="410"/>
        <w:gridCol w:w="1521"/>
        <w:gridCol w:w="807"/>
        <w:gridCol w:w="2046"/>
        <w:gridCol w:w="1410"/>
        <w:gridCol w:w="1299"/>
      </w:tblGrid>
      <w:tr w:rsidR="00BC1524" w:rsidRPr="00BC1524" w:rsidTr="00BC1524">
        <w:trPr>
          <w:trHeight w:val="40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5</w:t>
            </w: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w:t>
            </w: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Васильевского сельсовета</w:t>
            </w: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от 25.12.2025 года № 14</w:t>
            </w: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
                <w:bCs/>
                <w:sz w:val="16"/>
                <w:szCs w:val="16"/>
              </w:rPr>
            </w:pP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885"/>
        </w:trPr>
        <w:tc>
          <w:tcPr>
            <w:tcW w:w="18121" w:type="dxa"/>
            <w:gridSpan w:val="9"/>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ВЕДОМСТВЕННАЯ СТРУКТУРА РАСХОДОВ  БЮДЖЕТА ПОСЕЛЕНИЯ НА 2025 ГОД И  НА ПЛАНОВЫЙ ПЕРИОД 2026 И 2027 ГОДОВ</w:t>
            </w:r>
          </w:p>
        </w:tc>
      </w:tr>
      <w:tr w:rsidR="00BC1524" w:rsidRPr="00BC1524" w:rsidTr="00BC1524">
        <w:trPr>
          <w:trHeight w:val="375"/>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
                <w:bCs/>
                <w:sz w:val="16"/>
                <w:szCs w:val="16"/>
              </w:rPr>
            </w:pP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270"/>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
                <w:bCs/>
                <w:sz w:val="16"/>
                <w:szCs w:val="16"/>
              </w:rPr>
            </w:pP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Вед</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РЗ</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КЦСР</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КВР</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w:t>
            </w:r>
          </w:p>
        </w:tc>
      </w:tr>
      <w:tr w:rsidR="00BC1524" w:rsidRPr="00BC1524" w:rsidTr="00BC1524">
        <w:trPr>
          <w:trHeight w:val="3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Условно утвержденные расходы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531 100,00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Администрация муниципального образования Васильевский сельсовет</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17177 679,46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9676 990,26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10298 071,11</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5055 842,47</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2903 118,28</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2900 535,28</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1055390,52</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10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Глава муниципального образования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126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Фонд оплаты труда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121</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999 630,55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810 591,80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810 591,80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129</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301 888,43</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244 798,72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244 798,72</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9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3385 429,45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1800 061,76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1797 478,76</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Центральный аппарат</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2947 567,45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1362 199,76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1359 616,76</w:t>
            </w:r>
          </w:p>
        </w:tc>
      </w:tr>
      <w:tr w:rsidR="00BC1524" w:rsidRPr="00BC1524" w:rsidTr="00BC1524">
        <w:trPr>
          <w:trHeight w:val="126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2203 318,96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Расходы на выплаты персоналу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2203 318,96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Фонд оплаты труда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121</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1674 054,50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1007 833,92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1007 833,92</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выплаты персоналу государственных (муниципальных) органов, за исключением фонда оплаты труда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23 700,00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129</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505 564,46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304 365,84</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304 365,84</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11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бюджетные ассигнования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налогов, сборов и иных платежей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иных платежей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853</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03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160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16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79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9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117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57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49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проведение выборов и референдума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Непрограммное направление расходов (непрограммные мероприятия)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(голосований)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81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в поселениях Саракташского района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81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бюджетные ассигнования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49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Специальные расходы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880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Другие общегосударственные вопросы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Комплексы процессных мероприятий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Членские взносы в Совет (ассоциацию) муниципальных образований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бюджетные ассигнования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налогов, сборов и иных платежей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иных платежей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853</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ОБОРОНА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Мобилизационная и вневойсковая подготовка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81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126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Фонд оплаты труда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121</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141 417,41</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134 460,00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134 460,00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129</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42 694,73</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40 616,24</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40 616,24</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БЕЗОПАСНОСТЬ И ПРАВООХРАНИТЕЛЬНАЯ ДЕЯТЕЛЬНОСТЬ</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"Безопасность"</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обеспечению пожарной безопасности на территории муниципального образования поселения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8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НАЦИОНАЛЬНАЯ ЭКОНОМИКА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5070 977,36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дорожного хозяйства"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Содержание и ремонт, капитальный ремонт автомобильных дорог общего пользования и искусственных сооружений на них</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11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3465 785,36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1903 000,00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2622 000,00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энергетических ресурсов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247</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500 000,00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300 000,00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Приоритетные проекты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1105 192,00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11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1105 192,00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Реализация инициативных проектов (ремонт автомобильной дороги)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услуг в целях капитального ремонта государственного (муниципального) имущества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завершению реализации инициативных проектов (ремонт автомобильной дороги)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услуг в целях капитального ремонта государственного (муниципального) имущества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790 448,35</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75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Жилищное хозяйство</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Непрограммное направление расходов (непрограммные мероприятия).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непрограммные мероприятия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9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64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85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Коммунальное хозяйство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коммунального хозяйства»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мероприятия в области коммунального хозяйства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на осуществление части переданных полномочий по организации в границах поселения водоснабжения, водотведения населения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Благоустройство</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"Благоустройство территории Васильевского сельсовета"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благоустройству территории муниципального образования поселения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186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72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8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8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48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10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57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8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культуры, физической культуры и массового спорта"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8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направленные на развитие культуры на территории муниципального образования поселения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Закупка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84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9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Прочая закупка товаров, работ и услуг</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244</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905 181,33</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49 064,72</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54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Закупка  энергетических ресурсов</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247</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699 460,29</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00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54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49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67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Повышение заработной платы работников муниципальных учреждений культуры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55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5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СОЦИАЛЬНАЯ ПОЛИТИКА</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52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Пенсионное обеспечение</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7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Комплекс процессных мероприятий "Обеспечение реализации программы" </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Предоставление пенсии за выслугу лет муниципальным служащим</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Социальное обеспечение и иные выплаты населению</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300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65"/>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Публичные нормативные социальные выплаты гражданам</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310</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480"/>
        </w:trPr>
        <w:tc>
          <w:tcPr>
            <w:tcW w:w="794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пенсии, социальные доплаты к пенсиям</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122</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312</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45"/>
        </w:trPr>
        <w:tc>
          <w:tcPr>
            <w:tcW w:w="7940"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w:t>
            </w:r>
          </w:p>
        </w:tc>
        <w:tc>
          <w:tcPr>
            <w:tcW w:w="5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5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4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18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96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252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17177 679,46</w:t>
            </w:r>
          </w:p>
        </w:tc>
        <w:tc>
          <w:tcPr>
            <w:tcW w:w="172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9919 990,26</w:t>
            </w:r>
          </w:p>
        </w:tc>
        <w:tc>
          <w:tcPr>
            <w:tcW w:w="1580"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10829 171,11</w:t>
            </w:r>
          </w:p>
        </w:tc>
      </w:tr>
      <w:tr w:rsidR="00BC1524" w:rsidRPr="00BC1524" w:rsidTr="00BC1524">
        <w:trPr>
          <w:trHeight w:val="270"/>
        </w:trPr>
        <w:tc>
          <w:tcPr>
            <w:tcW w:w="7940" w:type="dxa"/>
            <w:noWrap/>
            <w:hideMark/>
          </w:tcPr>
          <w:p w:rsidR="00BC1524" w:rsidRPr="00BC1524" w:rsidRDefault="00BC1524" w:rsidP="00BC1524">
            <w:pPr>
              <w:rPr>
                <w:rFonts w:ascii="Times New Roman" w:hAnsi="Times New Roman" w:cs="Times New Roman"/>
                <w:b/>
                <w:bCs/>
                <w:sz w:val="16"/>
                <w:szCs w:val="16"/>
              </w:rPr>
            </w:pPr>
          </w:p>
        </w:tc>
        <w:tc>
          <w:tcPr>
            <w:tcW w:w="560" w:type="dxa"/>
            <w:noWrap/>
            <w:hideMark/>
          </w:tcPr>
          <w:p w:rsidR="00BC1524" w:rsidRPr="00BC1524" w:rsidRDefault="00BC1524" w:rsidP="00BC1524">
            <w:pPr>
              <w:rPr>
                <w:rFonts w:ascii="Times New Roman" w:hAnsi="Times New Roman" w:cs="Times New Roman"/>
                <w:b/>
                <w:bCs/>
                <w:sz w:val="16"/>
                <w:szCs w:val="16"/>
              </w:rPr>
            </w:pPr>
          </w:p>
        </w:tc>
        <w:tc>
          <w:tcPr>
            <w:tcW w:w="520" w:type="dxa"/>
            <w:noWrap/>
            <w:hideMark/>
          </w:tcPr>
          <w:p w:rsidR="00BC1524" w:rsidRPr="00BC1524" w:rsidRDefault="00BC1524" w:rsidP="00BC1524">
            <w:pPr>
              <w:rPr>
                <w:rFonts w:ascii="Times New Roman" w:hAnsi="Times New Roman" w:cs="Times New Roman"/>
                <w:b/>
                <w:bCs/>
                <w:sz w:val="16"/>
                <w:szCs w:val="16"/>
              </w:rPr>
            </w:pPr>
          </w:p>
        </w:tc>
        <w:tc>
          <w:tcPr>
            <w:tcW w:w="460" w:type="dxa"/>
            <w:noWrap/>
            <w:hideMark/>
          </w:tcPr>
          <w:p w:rsidR="00BC1524" w:rsidRPr="00BC1524" w:rsidRDefault="00BC1524" w:rsidP="00BC1524">
            <w:pPr>
              <w:rPr>
                <w:rFonts w:ascii="Times New Roman" w:hAnsi="Times New Roman" w:cs="Times New Roman"/>
                <w:b/>
                <w:bCs/>
                <w:sz w:val="16"/>
                <w:szCs w:val="16"/>
              </w:rPr>
            </w:pPr>
          </w:p>
        </w:tc>
        <w:tc>
          <w:tcPr>
            <w:tcW w:w="1860" w:type="dxa"/>
            <w:noWrap/>
            <w:hideMark/>
          </w:tcPr>
          <w:p w:rsidR="00BC1524" w:rsidRPr="00BC1524" w:rsidRDefault="00BC1524" w:rsidP="00BC1524">
            <w:pPr>
              <w:rPr>
                <w:rFonts w:ascii="Times New Roman" w:hAnsi="Times New Roman" w:cs="Times New Roman"/>
                <w:b/>
                <w:bCs/>
                <w:sz w:val="16"/>
                <w:szCs w:val="16"/>
              </w:rPr>
            </w:pPr>
          </w:p>
        </w:tc>
        <w:tc>
          <w:tcPr>
            <w:tcW w:w="960" w:type="dxa"/>
            <w:noWrap/>
            <w:hideMark/>
          </w:tcPr>
          <w:p w:rsidR="00BC1524" w:rsidRPr="00BC1524" w:rsidRDefault="00BC1524" w:rsidP="00BC1524">
            <w:pPr>
              <w:rPr>
                <w:rFonts w:ascii="Times New Roman" w:hAnsi="Times New Roman" w:cs="Times New Roman"/>
                <w:b/>
                <w:bCs/>
                <w:sz w:val="16"/>
                <w:szCs w:val="16"/>
              </w:rPr>
            </w:pPr>
          </w:p>
        </w:tc>
        <w:tc>
          <w:tcPr>
            <w:tcW w:w="2521" w:type="dxa"/>
            <w:noWrap/>
            <w:hideMark/>
          </w:tcPr>
          <w:p w:rsidR="00BC1524" w:rsidRPr="00BC1524" w:rsidRDefault="00BC1524" w:rsidP="00BC1524">
            <w:pPr>
              <w:rPr>
                <w:rFonts w:ascii="Times New Roman" w:hAnsi="Times New Roman" w:cs="Times New Roman"/>
                <w:b/>
                <w:bCs/>
                <w:sz w:val="16"/>
                <w:szCs w:val="16"/>
              </w:rPr>
            </w:pPr>
          </w:p>
        </w:tc>
        <w:tc>
          <w:tcPr>
            <w:tcW w:w="1720" w:type="dxa"/>
            <w:noWrap/>
            <w:hideMark/>
          </w:tcPr>
          <w:p w:rsidR="00BC1524" w:rsidRPr="00BC1524" w:rsidRDefault="00BC1524" w:rsidP="00BC1524">
            <w:pPr>
              <w:rPr>
                <w:rFonts w:ascii="Times New Roman" w:hAnsi="Times New Roman" w:cs="Times New Roman"/>
                <w:b/>
                <w:bCs/>
                <w:sz w:val="16"/>
                <w:szCs w:val="16"/>
              </w:rPr>
            </w:pPr>
          </w:p>
        </w:tc>
        <w:tc>
          <w:tcPr>
            <w:tcW w:w="1580" w:type="dxa"/>
            <w:noWrap/>
            <w:hideMark/>
          </w:tcPr>
          <w:p w:rsidR="00BC1524" w:rsidRPr="00BC1524" w:rsidRDefault="00BC1524" w:rsidP="00BC1524">
            <w:pPr>
              <w:rPr>
                <w:rFonts w:ascii="Times New Roman" w:hAnsi="Times New Roman" w:cs="Times New Roman"/>
                <w:b/>
                <w:bCs/>
                <w:sz w:val="16"/>
                <w:szCs w:val="16"/>
              </w:rPr>
            </w:pPr>
          </w:p>
        </w:tc>
      </w:tr>
    </w:tbl>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tbl>
      <w:tblPr>
        <w:tblStyle w:val="ad"/>
        <w:tblW w:w="15134" w:type="dxa"/>
        <w:tblLook w:val="04A0" w:firstRow="1" w:lastRow="0" w:firstColumn="1" w:lastColumn="0" w:noHBand="0" w:noVBand="1"/>
      </w:tblPr>
      <w:tblGrid>
        <w:gridCol w:w="6162"/>
        <w:gridCol w:w="1474"/>
        <w:gridCol w:w="481"/>
        <w:gridCol w:w="458"/>
        <w:gridCol w:w="2224"/>
        <w:gridCol w:w="1404"/>
        <w:gridCol w:w="1335"/>
        <w:gridCol w:w="1596"/>
      </w:tblGrid>
      <w:tr w:rsidR="00BC1524" w:rsidRPr="00BC1524" w:rsidTr="00BC1524">
        <w:trPr>
          <w:trHeight w:val="40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6</w:t>
            </w: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w:t>
            </w: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Васильевского сельсовета</w:t>
            </w: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от 24.12.2025 года № 14</w:t>
            </w: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40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
                <w:bCs/>
                <w:sz w:val="16"/>
                <w:szCs w:val="16"/>
              </w:rPr>
            </w:pP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60"/>
        </w:trPr>
        <w:tc>
          <w:tcPr>
            <w:tcW w:w="6162" w:type="dxa"/>
            <w:hideMark/>
          </w:tcPr>
          <w:p w:rsidR="00BC1524" w:rsidRPr="00BC1524" w:rsidRDefault="00BC1524" w:rsidP="00BC1524">
            <w:pPr>
              <w:rPr>
                <w:rFonts w:ascii="Times New Roman" w:hAnsi="Times New Roman" w:cs="Times New Roman"/>
                <w:b/>
                <w:bCs/>
                <w:sz w:val="16"/>
                <w:szCs w:val="16"/>
              </w:rPr>
            </w:pPr>
          </w:p>
        </w:tc>
        <w:tc>
          <w:tcPr>
            <w:tcW w:w="1474" w:type="dxa"/>
            <w:hideMark/>
          </w:tcPr>
          <w:p w:rsidR="00BC1524" w:rsidRPr="00BC1524" w:rsidRDefault="00BC1524" w:rsidP="00BC1524">
            <w:pPr>
              <w:rPr>
                <w:rFonts w:ascii="Times New Roman" w:hAnsi="Times New Roman" w:cs="Times New Roman"/>
                <w:b/>
                <w:bCs/>
                <w:sz w:val="16"/>
                <w:szCs w:val="16"/>
              </w:rPr>
            </w:pPr>
          </w:p>
        </w:tc>
        <w:tc>
          <w:tcPr>
            <w:tcW w:w="481" w:type="dxa"/>
            <w:hideMark/>
          </w:tcPr>
          <w:p w:rsidR="00BC1524" w:rsidRPr="00BC1524" w:rsidRDefault="00BC1524" w:rsidP="00BC1524">
            <w:pPr>
              <w:rPr>
                <w:rFonts w:ascii="Times New Roman" w:hAnsi="Times New Roman" w:cs="Times New Roman"/>
                <w:b/>
                <w:bCs/>
                <w:sz w:val="16"/>
                <w:szCs w:val="16"/>
              </w:rPr>
            </w:pPr>
          </w:p>
        </w:tc>
        <w:tc>
          <w:tcPr>
            <w:tcW w:w="458" w:type="dxa"/>
            <w:hideMark/>
          </w:tcPr>
          <w:p w:rsidR="00BC1524" w:rsidRPr="00BC1524" w:rsidRDefault="00BC1524" w:rsidP="00BC1524">
            <w:pPr>
              <w:rPr>
                <w:rFonts w:ascii="Times New Roman" w:hAnsi="Times New Roman" w:cs="Times New Roman"/>
                <w:b/>
                <w:bCs/>
                <w:sz w:val="16"/>
                <w:szCs w:val="16"/>
              </w:rPr>
            </w:pPr>
          </w:p>
        </w:tc>
        <w:tc>
          <w:tcPr>
            <w:tcW w:w="2224" w:type="dxa"/>
            <w:hideMark/>
          </w:tcPr>
          <w:p w:rsidR="00BC1524" w:rsidRPr="00BC1524" w:rsidRDefault="00BC1524" w:rsidP="00BC1524">
            <w:pPr>
              <w:rPr>
                <w:rFonts w:ascii="Times New Roman" w:hAnsi="Times New Roman" w:cs="Times New Roman"/>
                <w:b/>
                <w:bCs/>
                <w:sz w:val="16"/>
                <w:szCs w:val="16"/>
              </w:rPr>
            </w:pPr>
          </w:p>
        </w:tc>
        <w:tc>
          <w:tcPr>
            <w:tcW w:w="1404" w:type="dxa"/>
            <w:hideMark/>
          </w:tcPr>
          <w:p w:rsidR="00BC1524" w:rsidRPr="00BC1524" w:rsidRDefault="00BC1524" w:rsidP="00BC1524">
            <w:pPr>
              <w:rPr>
                <w:rFonts w:ascii="Times New Roman" w:hAnsi="Times New Roman" w:cs="Times New Roman"/>
                <w:b/>
                <w:bCs/>
                <w:sz w:val="16"/>
                <w:szCs w:val="16"/>
              </w:rPr>
            </w:pPr>
          </w:p>
        </w:tc>
        <w:tc>
          <w:tcPr>
            <w:tcW w:w="1335" w:type="dxa"/>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1080"/>
        </w:trPr>
        <w:tc>
          <w:tcPr>
            <w:tcW w:w="15134" w:type="dxa"/>
            <w:gridSpan w:val="8"/>
            <w:hideMark/>
          </w:tcPr>
          <w:p w:rsidR="00BC1524" w:rsidRPr="00BC1524" w:rsidRDefault="00BC1524" w:rsidP="00BC1524">
            <w:pPr>
              <w:jc w:val="center"/>
              <w:rPr>
                <w:rFonts w:ascii="Times New Roman" w:hAnsi="Times New Roman" w:cs="Times New Roman"/>
                <w:bCs/>
                <w:sz w:val="16"/>
                <w:szCs w:val="16"/>
              </w:rPr>
            </w:pPr>
            <w:r w:rsidRPr="00BC1524">
              <w:rPr>
                <w:rFonts w:ascii="Times New Roman" w:hAnsi="Times New Roman" w:cs="Times New Roman"/>
                <w:bCs/>
                <w:sz w:val="16"/>
                <w:szCs w:val="16"/>
              </w:rPr>
              <w:t>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w:t>
            </w:r>
          </w:p>
        </w:tc>
      </w:tr>
      <w:tr w:rsidR="00BC1524" w:rsidRPr="00BC1524" w:rsidTr="00BC1524">
        <w:trPr>
          <w:trHeight w:val="37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
                <w:bCs/>
                <w:sz w:val="16"/>
                <w:szCs w:val="16"/>
              </w:rPr>
            </w:pP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255"/>
        </w:trPr>
        <w:tc>
          <w:tcPr>
            <w:tcW w:w="6162" w:type="dxa"/>
            <w:noWrap/>
            <w:hideMark/>
          </w:tcPr>
          <w:p w:rsidR="00BC1524" w:rsidRPr="00BC1524" w:rsidRDefault="00BC1524" w:rsidP="00BC1524">
            <w:pPr>
              <w:rPr>
                <w:rFonts w:ascii="Times New Roman" w:hAnsi="Times New Roman" w:cs="Times New Roman"/>
                <w:b/>
                <w:bCs/>
                <w:sz w:val="16"/>
                <w:szCs w:val="16"/>
              </w:rPr>
            </w:pPr>
          </w:p>
        </w:tc>
        <w:tc>
          <w:tcPr>
            <w:tcW w:w="1474" w:type="dxa"/>
            <w:noWrap/>
            <w:hideMark/>
          </w:tcPr>
          <w:p w:rsidR="00BC1524" w:rsidRPr="00BC1524" w:rsidRDefault="00BC1524" w:rsidP="00BC1524">
            <w:pPr>
              <w:rPr>
                <w:rFonts w:ascii="Times New Roman" w:hAnsi="Times New Roman" w:cs="Times New Roman"/>
                <w:b/>
                <w:bCs/>
                <w:sz w:val="16"/>
                <w:szCs w:val="16"/>
              </w:rPr>
            </w:pPr>
          </w:p>
        </w:tc>
        <w:tc>
          <w:tcPr>
            <w:tcW w:w="481" w:type="dxa"/>
            <w:noWrap/>
            <w:hideMark/>
          </w:tcPr>
          <w:p w:rsidR="00BC1524" w:rsidRPr="00BC1524" w:rsidRDefault="00BC1524" w:rsidP="00BC1524">
            <w:pPr>
              <w:rPr>
                <w:rFonts w:ascii="Times New Roman" w:hAnsi="Times New Roman" w:cs="Times New Roman"/>
                <w:b/>
                <w:bCs/>
                <w:sz w:val="16"/>
                <w:szCs w:val="16"/>
              </w:rPr>
            </w:pPr>
          </w:p>
        </w:tc>
        <w:tc>
          <w:tcPr>
            <w:tcW w:w="458" w:type="dxa"/>
            <w:noWrap/>
            <w:hideMark/>
          </w:tcPr>
          <w:p w:rsidR="00BC1524" w:rsidRPr="00BC1524" w:rsidRDefault="00BC1524" w:rsidP="00BC1524">
            <w:pPr>
              <w:rPr>
                <w:rFonts w:ascii="Times New Roman" w:hAnsi="Times New Roman" w:cs="Times New Roman"/>
                <w:b/>
                <w:bCs/>
                <w:sz w:val="16"/>
                <w:szCs w:val="16"/>
              </w:rPr>
            </w:pPr>
          </w:p>
        </w:tc>
        <w:tc>
          <w:tcPr>
            <w:tcW w:w="2224" w:type="dxa"/>
            <w:noWrap/>
            <w:hideMark/>
          </w:tcPr>
          <w:p w:rsidR="00BC1524" w:rsidRPr="00BC1524" w:rsidRDefault="00BC1524" w:rsidP="00BC1524">
            <w:pPr>
              <w:rPr>
                <w:rFonts w:ascii="Times New Roman" w:hAnsi="Times New Roman" w:cs="Times New Roman"/>
                <w:b/>
                <w:bCs/>
                <w:sz w:val="16"/>
                <w:szCs w:val="16"/>
              </w:rPr>
            </w:pPr>
          </w:p>
        </w:tc>
        <w:tc>
          <w:tcPr>
            <w:tcW w:w="1404" w:type="dxa"/>
            <w:noWrap/>
            <w:hideMark/>
          </w:tcPr>
          <w:p w:rsidR="00BC1524" w:rsidRPr="00BC1524" w:rsidRDefault="00BC1524" w:rsidP="00BC1524">
            <w:pPr>
              <w:rPr>
                <w:rFonts w:ascii="Times New Roman" w:hAnsi="Times New Roman" w:cs="Times New Roman"/>
                <w:b/>
                <w:bCs/>
                <w:sz w:val="16"/>
                <w:szCs w:val="16"/>
              </w:rPr>
            </w:pPr>
          </w:p>
        </w:tc>
        <w:tc>
          <w:tcPr>
            <w:tcW w:w="1335" w:type="dxa"/>
            <w:noWrap/>
            <w:hideMark/>
          </w:tcPr>
          <w:p w:rsidR="00BC1524" w:rsidRPr="00BC1524" w:rsidRDefault="00BC1524" w:rsidP="00BC1524">
            <w:pPr>
              <w:rPr>
                <w:rFonts w:ascii="Times New Roman" w:hAnsi="Times New Roman" w:cs="Times New Roman"/>
                <w:b/>
                <w:bCs/>
                <w:sz w:val="16"/>
                <w:szCs w:val="16"/>
              </w:rPr>
            </w:pPr>
          </w:p>
        </w:tc>
        <w:tc>
          <w:tcPr>
            <w:tcW w:w="1596"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ЦСР</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РЗ</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ВР</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Условно утвержденные расходы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531 100,00</w:t>
            </w:r>
          </w:p>
        </w:tc>
      </w:tr>
      <w:tr w:rsidR="00BC1524" w:rsidRPr="00BC1524" w:rsidTr="00BC1524">
        <w:trPr>
          <w:trHeight w:val="12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5300000000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16862 096,42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9676 990,26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10298 071,11</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Комплексы процессных мероприятий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16862 096,42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9676 990,26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10298 071,11</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"Безопасность"</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обеспечению пожарной безопасности на территории муниципального образования поселения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БЕЗОПАСНОСТЬ И ПРАВООХРАНИТЕЛЬНАЯ ДЕЯТЕЛЬНОСТЬ</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5340195020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103 585,32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дорожного хозяйства"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Содержание и ремонт, капитальный ремонт автомобильных дорог общего пользования и искусственных сооружений на них</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ЭКОНОМИКА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534029Д100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3965 785,36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2922 000,00</w:t>
            </w:r>
          </w:p>
        </w:tc>
      </w:tr>
      <w:tr w:rsidR="00BC1524" w:rsidRPr="00BC1524" w:rsidTr="00BC1524">
        <w:trPr>
          <w:trHeight w:val="70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"Благоустройство территории Васильевского сельсовета"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благоустройству территории муниципального образования поселения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Благоустройство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5340395310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56 671,37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культуры, физической культуры и массового спорта"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5839 041,62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4330 881,72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направленные на развитие культуры на территории муниципального образования поселения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72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5340495220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1604 641,62</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96 481,72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57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3432 100,00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4234 400,00</w:t>
            </w:r>
          </w:p>
        </w:tc>
      </w:tr>
      <w:tr w:rsidR="00BC1524" w:rsidRPr="00BC1524" w:rsidTr="00BC1524">
        <w:trPr>
          <w:trHeight w:val="117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 кинематография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Культура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53404Т0090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08</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802 300,00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"Обеспечение реализации программы"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5058 043,77</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3103 108,54</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3107 706,39</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Глава муниципального образавания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Функционированиевысшего должностного лица субъекта Российской Федерации и муниципального образования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1301 518,98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1055 390,52</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Центральный аппарат</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2947 567,45</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1362 199,76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1359 616,76</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2947 567,45</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1362 199,76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1359 616,76</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2947 567,45</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1362 199,76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1359 616,76</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выплаты персоналу государственных (муниципальных) органов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2203 318,96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1312 199,76</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744 242,81</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47 417,00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налогов, сборов и иных платежей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5340510020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5,68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Предоставление пенсии за выслугу лет муниципальным служащим</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Социальная политика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Пенсионное обеспечение</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Публичные нормативные социальные выплаты гражданам</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оборона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Мобилизационная и вневойсковая подготовка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199 990,26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207 171,11</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Расходы на выплату персоналу государственных (муниципальных) органов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120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184 112,14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175 076,24</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5340551180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24 914,02</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32 094,87</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Членские взносы в Совет (ассоциацию) муниципальных образований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Другие 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Уплата налогов, сборов и иных платежей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5340595100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850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5 645,00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57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53405Т0030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63 000,00</w:t>
            </w:r>
          </w:p>
        </w:tc>
      </w:tr>
      <w:tr w:rsidR="00BC1524" w:rsidRPr="00BC1524" w:rsidTr="00BC1524">
        <w:trPr>
          <w:trHeight w:val="12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06</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47 666,00</w:t>
            </w:r>
          </w:p>
        </w:tc>
      </w:tr>
      <w:tr w:rsidR="00BC1524" w:rsidRPr="00BC1524" w:rsidTr="00BC1524">
        <w:trPr>
          <w:trHeight w:val="189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112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53405Т0060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48 800,00</w:t>
            </w:r>
          </w:p>
        </w:tc>
      </w:tr>
      <w:tr w:rsidR="00BC1524" w:rsidRPr="00BC1524" w:rsidTr="00BC1524">
        <w:trPr>
          <w:trHeight w:val="15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53405Т0070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326 062,00</w:t>
            </w:r>
          </w:p>
        </w:tc>
      </w:tr>
      <w:tr w:rsidR="00BC1524" w:rsidRPr="00BC1524" w:rsidTr="00BC1524">
        <w:trPr>
          <w:trHeight w:val="6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Комплекс процессных мероприятий "Развитие коммунального хозяйства"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мероприятия в области коммунального хозяйства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6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5340690120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662 400,00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106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межбюджетные трансферты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53406Т0010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02</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55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Приоритетные проекты Оренбургской области</w:t>
            </w:r>
          </w:p>
        </w:tc>
        <w:tc>
          <w:tcPr>
            <w:tcW w:w="147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5350000000</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1 105 192,00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Приоритетный проект "Вовлечение жителей муниципальных образований Оренбургской области в процессе выбора и реализации инициативных проектов"</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535Q500000</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1 105 192,00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Реализация инициативных проектов (ремонт автомобильной дороги)</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ЭКОНОМИКА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535Q5SД713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840 222,00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Мероприятия по завершению реализации инициативных проектов (ремонт автомобильной дороги)</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НАЦИОНАЛЬНАЯ ЭКОНОМИКА</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Дорожное хозяйство (дорожные фонды)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535Q59Д113</w:t>
            </w:r>
          </w:p>
        </w:tc>
        <w:tc>
          <w:tcPr>
            <w:tcW w:w="481"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04</w:t>
            </w:r>
          </w:p>
        </w:tc>
        <w:tc>
          <w:tcPr>
            <w:tcW w:w="458"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09</w:t>
            </w:r>
          </w:p>
        </w:tc>
        <w:tc>
          <w:tcPr>
            <w:tcW w:w="222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264 970,00</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Обеспечение проведение выборов и референдума</w:t>
            </w:r>
          </w:p>
        </w:tc>
        <w:tc>
          <w:tcPr>
            <w:tcW w:w="147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7700000000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lastRenderedPageBreak/>
              <w:t>Непрограммное направление расходов (непрограммные мероприятия)</w:t>
            </w:r>
          </w:p>
        </w:tc>
        <w:tc>
          <w:tcPr>
            <w:tcW w:w="147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Проведение выборов представительные органы муниципального образования</w:t>
            </w:r>
          </w:p>
        </w:tc>
        <w:tc>
          <w:tcPr>
            <w:tcW w:w="147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Общегосударственные вопросы</w:t>
            </w:r>
          </w:p>
        </w:tc>
        <w:tc>
          <w:tcPr>
            <w:tcW w:w="1474"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Специальные расходы</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7720010050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07</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880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315 583,04</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xml:space="preserve"> 0,00</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Прочие непрограммные мероприятия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7730000000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94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Жилищно-коммунальное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Жилищное хозяйство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630"/>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Иные закупки товаров, работ и услуг для обеспечения государственных (муниципальных) нужд</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7730090140</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05</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240</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71 376,98</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40 000,00</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33 964,72</w:t>
            </w:r>
          </w:p>
        </w:tc>
      </w:tr>
      <w:tr w:rsidR="00BC1524" w:rsidRPr="00BC1524" w:rsidTr="00BC1524">
        <w:trPr>
          <w:trHeight w:val="315"/>
        </w:trPr>
        <w:tc>
          <w:tcPr>
            <w:tcW w:w="6162"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w:t>
            </w:r>
          </w:p>
        </w:tc>
        <w:tc>
          <w:tcPr>
            <w:tcW w:w="147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481"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45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222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х</w:t>
            </w:r>
          </w:p>
        </w:tc>
        <w:tc>
          <w:tcPr>
            <w:tcW w:w="1404"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17177 679,46</w:t>
            </w:r>
          </w:p>
        </w:tc>
        <w:tc>
          <w:tcPr>
            <w:tcW w:w="133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9919 990,26</w:t>
            </w:r>
          </w:p>
        </w:tc>
        <w:tc>
          <w:tcPr>
            <w:tcW w:w="159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10829 171,11</w:t>
            </w:r>
          </w:p>
        </w:tc>
      </w:tr>
    </w:tbl>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tbl>
      <w:tblPr>
        <w:tblStyle w:val="ad"/>
        <w:tblW w:w="0" w:type="auto"/>
        <w:tblLook w:val="04A0" w:firstRow="1" w:lastRow="0" w:firstColumn="1" w:lastColumn="0" w:noHBand="0" w:noVBand="1"/>
      </w:tblPr>
      <w:tblGrid>
        <w:gridCol w:w="536"/>
        <w:gridCol w:w="4246"/>
        <w:gridCol w:w="926"/>
        <w:gridCol w:w="1270"/>
        <w:gridCol w:w="1610"/>
        <w:gridCol w:w="3149"/>
        <w:gridCol w:w="1512"/>
        <w:gridCol w:w="1537"/>
      </w:tblGrid>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Приложение № 7</w:t>
            </w: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к решению Совета депутатов</w:t>
            </w: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Васильевского сельсовета</w:t>
            </w: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Cs/>
                <w:sz w:val="16"/>
                <w:szCs w:val="16"/>
              </w:rPr>
            </w:pPr>
            <w:r w:rsidRPr="00BC1524">
              <w:rPr>
                <w:rFonts w:ascii="Times New Roman" w:hAnsi="Times New Roman" w:cs="Times New Roman"/>
                <w:bCs/>
                <w:sz w:val="16"/>
                <w:szCs w:val="16"/>
              </w:rPr>
              <w:t>от 24.12.2025 года № 14</w:t>
            </w: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
                <w:bCs/>
                <w:sz w:val="16"/>
                <w:szCs w:val="16"/>
              </w:rPr>
            </w:pP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510"/>
        </w:trPr>
        <w:tc>
          <w:tcPr>
            <w:tcW w:w="21394" w:type="dxa"/>
            <w:gridSpan w:val="8"/>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2025 год и на плановый период 2026 и 2027 годов</w:t>
            </w: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
                <w:bCs/>
                <w:sz w:val="16"/>
                <w:szCs w:val="16"/>
              </w:rPr>
            </w:pP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p>
        </w:tc>
      </w:tr>
      <w:tr w:rsidR="00BC1524" w:rsidRPr="00BC1524" w:rsidTr="00BC1524">
        <w:trPr>
          <w:trHeight w:val="255"/>
        </w:trPr>
        <w:tc>
          <w:tcPr>
            <w:tcW w:w="699" w:type="dxa"/>
            <w:noWrap/>
            <w:hideMark/>
          </w:tcPr>
          <w:p w:rsidR="00BC1524" w:rsidRPr="00BC1524" w:rsidRDefault="00BC1524" w:rsidP="00BC1524">
            <w:pPr>
              <w:rPr>
                <w:rFonts w:ascii="Times New Roman" w:hAnsi="Times New Roman" w:cs="Times New Roman"/>
                <w:b/>
                <w:bCs/>
                <w:sz w:val="16"/>
                <w:szCs w:val="16"/>
              </w:rPr>
            </w:pPr>
          </w:p>
        </w:tc>
        <w:tc>
          <w:tcPr>
            <w:tcW w:w="6285" w:type="dxa"/>
            <w:noWrap/>
            <w:hideMark/>
          </w:tcPr>
          <w:p w:rsidR="00BC1524" w:rsidRPr="00BC1524" w:rsidRDefault="00BC1524" w:rsidP="00BC1524">
            <w:pPr>
              <w:rPr>
                <w:rFonts w:ascii="Times New Roman" w:hAnsi="Times New Roman" w:cs="Times New Roman"/>
                <w:b/>
                <w:bCs/>
                <w:sz w:val="16"/>
                <w:szCs w:val="16"/>
              </w:rPr>
            </w:pPr>
          </w:p>
        </w:tc>
        <w:tc>
          <w:tcPr>
            <w:tcW w:w="1286" w:type="dxa"/>
            <w:noWrap/>
            <w:hideMark/>
          </w:tcPr>
          <w:p w:rsidR="00BC1524" w:rsidRPr="00BC1524" w:rsidRDefault="00BC1524" w:rsidP="00BC1524">
            <w:pPr>
              <w:rPr>
                <w:rFonts w:ascii="Times New Roman" w:hAnsi="Times New Roman" w:cs="Times New Roman"/>
                <w:b/>
                <w:bCs/>
                <w:sz w:val="16"/>
                <w:szCs w:val="16"/>
              </w:rPr>
            </w:pPr>
          </w:p>
        </w:tc>
        <w:tc>
          <w:tcPr>
            <w:tcW w:w="1803" w:type="dxa"/>
            <w:noWrap/>
            <w:hideMark/>
          </w:tcPr>
          <w:p w:rsidR="00BC1524" w:rsidRPr="00BC1524" w:rsidRDefault="00BC1524" w:rsidP="00BC1524">
            <w:pPr>
              <w:rPr>
                <w:rFonts w:ascii="Times New Roman" w:hAnsi="Times New Roman" w:cs="Times New Roman"/>
                <w:b/>
                <w:bCs/>
                <w:sz w:val="16"/>
                <w:szCs w:val="16"/>
              </w:rPr>
            </w:pPr>
          </w:p>
        </w:tc>
        <w:tc>
          <w:tcPr>
            <w:tcW w:w="2315" w:type="dxa"/>
            <w:noWrap/>
            <w:hideMark/>
          </w:tcPr>
          <w:p w:rsidR="00BC1524" w:rsidRPr="00BC1524" w:rsidRDefault="00BC1524" w:rsidP="00BC1524">
            <w:pPr>
              <w:rPr>
                <w:rFonts w:ascii="Times New Roman" w:hAnsi="Times New Roman" w:cs="Times New Roman"/>
                <w:b/>
                <w:bCs/>
                <w:sz w:val="16"/>
                <w:szCs w:val="16"/>
              </w:rPr>
            </w:pPr>
          </w:p>
        </w:tc>
        <w:tc>
          <w:tcPr>
            <w:tcW w:w="4633" w:type="dxa"/>
            <w:noWrap/>
            <w:hideMark/>
          </w:tcPr>
          <w:p w:rsidR="00BC1524" w:rsidRPr="00BC1524" w:rsidRDefault="00BC1524" w:rsidP="00BC1524">
            <w:pPr>
              <w:rPr>
                <w:rFonts w:ascii="Times New Roman" w:hAnsi="Times New Roman" w:cs="Times New Roman"/>
                <w:b/>
                <w:bCs/>
                <w:sz w:val="16"/>
                <w:szCs w:val="16"/>
              </w:rPr>
            </w:pPr>
          </w:p>
        </w:tc>
        <w:tc>
          <w:tcPr>
            <w:tcW w:w="2168" w:type="dxa"/>
            <w:noWrap/>
            <w:hideMark/>
          </w:tcPr>
          <w:p w:rsidR="00BC1524" w:rsidRPr="00BC1524" w:rsidRDefault="00BC1524" w:rsidP="00BC1524">
            <w:pPr>
              <w:rPr>
                <w:rFonts w:ascii="Times New Roman" w:hAnsi="Times New Roman" w:cs="Times New Roman"/>
                <w:b/>
                <w:bCs/>
                <w:sz w:val="16"/>
                <w:szCs w:val="16"/>
              </w:rPr>
            </w:pPr>
          </w:p>
        </w:tc>
        <w:tc>
          <w:tcPr>
            <w:tcW w:w="2205" w:type="dxa"/>
            <w:noWrap/>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(руб.)</w:t>
            </w:r>
          </w:p>
        </w:tc>
      </w:tr>
      <w:tr w:rsidR="00BC1524" w:rsidRPr="00BC1524" w:rsidTr="00BC1524">
        <w:trPr>
          <w:trHeight w:val="870"/>
        </w:trPr>
        <w:tc>
          <w:tcPr>
            <w:tcW w:w="699" w:type="dxa"/>
            <w:vMerge w:val="restart"/>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п/п</w:t>
            </w:r>
          </w:p>
        </w:tc>
        <w:tc>
          <w:tcPr>
            <w:tcW w:w="6285" w:type="dxa"/>
            <w:vMerge w:val="restart"/>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Наименование публичного обязательства</w:t>
            </w:r>
          </w:p>
        </w:tc>
        <w:tc>
          <w:tcPr>
            <w:tcW w:w="5404" w:type="dxa"/>
            <w:gridSpan w:val="3"/>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Код бюджетной классификации</w:t>
            </w:r>
          </w:p>
        </w:tc>
        <w:tc>
          <w:tcPr>
            <w:tcW w:w="9006" w:type="dxa"/>
            <w:gridSpan w:val="3"/>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Объем ассигнований на исполнение публичных нормативных обязательств</w:t>
            </w:r>
          </w:p>
        </w:tc>
      </w:tr>
      <w:tr w:rsidR="00BC1524" w:rsidRPr="00BC1524" w:rsidTr="00BC1524">
        <w:trPr>
          <w:trHeight w:val="1170"/>
        </w:trPr>
        <w:tc>
          <w:tcPr>
            <w:tcW w:w="699" w:type="dxa"/>
            <w:vMerge/>
            <w:hideMark/>
          </w:tcPr>
          <w:p w:rsidR="00BC1524" w:rsidRPr="00BC1524" w:rsidRDefault="00BC1524" w:rsidP="00BC1524">
            <w:pPr>
              <w:rPr>
                <w:rFonts w:ascii="Times New Roman" w:hAnsi="Times New Roman" w:cs="Times New Roman"/>
                <w:b/>
                <w:bCs/>
                <w:sz w:val="16"/>
                <w:szCs w:val="16"/>
              </w:rPr>
            </w:pPr>
          </w:p>
        </w:tc>
        <w:tc>
          <w:tcPr>
            <w:tcW w:w="6285" w:type="dxa"/>
            <w:vMerge/>
            <w:hideMark/>
          </w:tcPr>
          <w:p w:rsidR="00BC1524" w:rsidRPr="00BC1524" w:rsidRDefault="00BC1524" w:rsidP="00BC1524">
            <w:pPr>
              <w:rPr>
                <w:rFonts w:ascii="Times New Roman" w:hAnsi="Times New Roman" w:cs="Times New Roman"/>
                <w:b/>
                <w:bCs/>
                <w:sz w:val="16"/>
                <w:szCs w:val="16"/>
              </w:rPr>
            </w:pPr>
          </w:p>
        </w:tc>
        <w:tc>
          <w:tcPr>
            <w:tcW w:w="128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Раздел</w:t>
            </w:r>
          </w:p>
        </w:tc>
        <w:tc>
          <w:tcPr>
            <w:tcW w:w="180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Подраздел</w:t>
            </w:r>
          </w:p>
        </w:tc>
        <w:tc>
          <w:tcPr>
            <w:tcW w:w="231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Целевая статья</w:t>
            </w:r>
          </w:p>
        </w:tc>
        <w:tc>
          <w:tcPr>
            <w:tcW w:w="463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2025 год</w:t>
            </w:r>
          </w:p>
        </w:tc>
        <w:tc>
          <w:tcPr>
            <w:tcW w:w="216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2026 год</w:t>
            </w:r>
          </w:p>
        </w:tc>
        <w:tc>
          <w:tcPr>
            <w:tcW w:w="220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2027 год</w:t>
            </w:r>
          </w:p>
        </w:tc>
      </w:tr>
      <w:tr w:rsidR="00BC1524" w:rsidRPr="00BC1524" w:rsidTr="00BC1524">
        <w:trPr>
          <w:trHeight w:val="300"/>
        </w:trPr>
        <w:tc>
          <w:tcPr>
            <w:tcW w:w="6984" w:type="dxa"/>
            <w:gridSpan w:val="2"/>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Итого</w:t>
            </w:r>
          </w:p>
        </w:tc>
        <w:tc>
          <w:tcPr>
            <w:tcW w:w="5404" w:type="dxa"/>
            <w:gridSpan w:val="3"/>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w:t>
            </w:r>
          </w:p>
        </w:tc>
        <w:tc>
          <w:tcPr>
            <w:tcW w:w="463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w:t>
            </w:r>
          </w:p>
        </w:tc>
        <w:tc>
          <w:tcPr>
            <w:tcW w:w="216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0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r>
      <w:tr w:rsidR="00BC1524" w:rsidRPr="00BC1524" w:rsidTr="00BC1524">
        <w:trPr>
          <w:trHeight w:val="465"/>
        </w:trPr>
        <w:tc>
          <w:tcPr>
            <w:tcW w:w="699"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 </w:t>
            </w:r>
          </w:p>
        </w:tc>
        <w:tc>
          <w:tcPr>
            <w:tcW w:w="628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Публичные нормативные социальные выплаты гражданам</w:t>
            </w:r>
          </w:p>
        </w:tc>
        <w:tc>
          <w:tcPr>
            <w:tcW w:w="1286"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10</w:t>
            </w:r>
          </w:p>
        </w:tc>
        <w:tc>
          <w:tcPr>
            <w:tcW w:w="180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01</w:t>
            </w:r>
          </w:p>
        </w:tc>
        <w:tc>
          <w:tcPr>
            <w:tcW w:w="231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5340525050</w:t>
            </w:r>
          </w:p>
        </w:tc>
        <w:tc>
          <w:tcPr>
            <w:tcW w:w="4633"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133 672,2</w:t>
            </w:r>
          </w:p>
        </w:tc>
        <w:tc>
          <w:tcPr>
            <w:tcW w:w="2168"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c>
          <w:tcPr>
            <w:tcW w:w="2205" w:type="dxa"/>
            <w:hideMark/>
          </w:tcPr>
          <w:p w:rsidR="00BC1524" w:rsidRPr="00BC1524" w:rsidRDefault="00BC1524" w:rsidP="00BC1524">
            <w:pPr>
              <w:rPr>
                <w:rFonts w:ascii="Times New Roman" w:hAnsi="Times New Roman" w:cs="Times New Roman"/>
                <w:b/>
                <w:bCs/>
                <w:sz w:val="16"/>
                <w:szCs w:val="16"/>
              </w:rPr>
            </w:pPr>
            <w:r w:rsidRPr="00BC1524">
              <w:rPr>
                <w:rFonts w:ascii="Times New Roman" w:hAnsi="Times New Roman" w:cs="Times New Roman"/>
                <w:b/>
                <w:bCs/>
                <w:sz w:val="16"/>
                <w:szCs w:val="16"/>
              </w:rPr>
              <w:t>0,0</w:t>
            </w:r>
          </w:p>
        </w:tc>
      </w:tr>
    </w:tbl>
    <w:p w:rsidR="00BC1524" w:rsidRPr="00BC1524" w:rsidRDefault="00BC1524" w:rsidP="00BC1524">
      <w:pPr>
        <w:rPr>
          <w:rFonts w:ascii="Times New Roman" w:hAnsi="Times New Roman" w:cs="Times New Roman"/>
          <w:b/>
          <w:bCs/>
          <w:sz w:val="16"/>
          <w:szCs w:val="16"/>
        </w:rPr>
      </w:pPr>
    </w:p>
    <w:p w:rsidR="00BC1524" w:rsidRPr="00BC1524" w:rsidRDefault="00BC1524" w:rsidP="00BC1524">
      <w:pPr>
        <w:rPr>
          <w:rFonts w:ascii="Times New Roman" w:hAnsi="Times New Roman" w:cs="Times New Roman"/>
          <w:b/>
          <w:bCs/>
          <w:sz w:val="16"/>
          <w:szCs w:val="16"/>
        </w:rPr>
      </w:pPr>
    </w:p>
    <w:tbl>
      <w:tblPr>
        <w:tblW w:w="14220" w:type="dxa"/>
        <w:tblInd w:w="93" w:type="dxa"/>
        <w:tblLook w:val="04A0" w:firstRow="1" w:lastRow="0" w:firstColumn="1" w:lastColumn="0" w:noHBand="0" w:noVBand="1"/>
      </w:tblPr>
      <w:tblGrid>
        <w:gridCol w:w="860"/>
        <w:gridCol w:w="8760"/>
        <w:gridCol w:w="3440"/>
        <w:gridCol w:w="1160"/>
      </w:tblGrid>
      <w:tr w:rsidR="00BC1524" w:rsidRPr="00BC1524" w:rsidTr="00BC1524">
        <w:trPr>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7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34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8</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7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4600" w:type="dxa"/>
            <w:gridSpan w:val="2"/>
            <w:vMerge w:val="restart"/>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 Васильевского сельсовета от 24.12.2025 года  № 14</w:t>
            </w:r>
          </w:p>
        </w:tc>
      </w:tr>
      <w:tr w:rsidR="00BC1524" w:rsidRPr="00BC1524" w:rsidTr="00BC1524">
        <w:trPr>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7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4600" w:type="dxa"/>
            <w:gridSpan w:val="2"/>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540"/>
        </w:trPr>
        <w:tc>
          <w:tcPr>
            <w:tcW w:w="8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87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4600" w:type="dxa"/>
            <w:gridSpan w:val="2"/>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315"/>
        </w:trPr>
        <w:tc>
          <w:tcPr>
            <w:tcW w:w="8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87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34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15"/>
        </w:trPr>
        <w:tc>
          <w:tcPr>
            <w:tcW w:w="13060" w:type="dxa"/>
            <w:gridSpan w:val="3"/>
            <w:tcBorders>
              <w:top w:val="nil"/>
              <w:left w:val="nil"/>
              <w:bottom w:val="nil"/>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color w:val="000000"/>
                <w:sz w:val="16"/>
                <w:szCs w:val="16"/>
              </w:rPr>
            </w:pPr>
            <w:r w:rsidRPr="00BC1524">
              <w:rPr>
                <w:rFonts w:ascii="Times New Roman" w:eastAsia="Times New Roman" w:hAnsi="Times New Roman" w:cs="Times New Roman"/>
                <w:b/>
                <w:color w:val="000000"/>
                <w:sz w:val="16"/>
                <w:szCs w:val="16"/>
              </w:rPr>
              <w:t>Основные параметры первоочередных расходов бюджета на 2025 год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930"/>
        </w:trPr>
        <w:tc>
          <w:tcPr>
            <w:tcW w:w="860"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3440"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(тыс. руб.)</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112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w:t>
            </w:r>
            <w:r w:rsidRPr="00BC1524">
              <w:rPr>
                <w:rFonts w:ascii="Times New Roman" w:eastAsia="Times New Roman" w:hAnsi="Times New Roman" w:cs="Times New Roman"/>
                <w:color w:val="000000"/>
                <w:sz w:val="16"/>
                <w:szCs w:val="16"/>
              </w:rPr>
              <w:br/>
              <w:t>п/п</w:t>
            </w:r>
          </w:p>
        </w:tc>
        <w:tc>
          <w:tcPr>
            <w:tcW w:w="876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Наименование показателя</w:t>
            </w:r>
          </w:p>
        </w:tc>
        <w:tc>
          <w:tcPr>
            <w:tcW w:w="3440"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2025 год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w:t>
            </w:r>
          </w:p>
        </w:tc>
        <w:tc>
          <w:tcPr>
            <w:tcW w:w="876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52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w:t>
            </w:r>
          </w:p>
        </w:tc>
        <w:tc>
          <w:tcPr>
            <w:tcW w:w="8760" w:type="dxa"/>
            <w:tcBorders>
              <w:top w:val="nil"/>
              <w:left w:val="nil"/>
              <w:bottom w:val="single" w:sz="4" w:space="0" w:color="auto"/>
              <w:right w:val="single" w:sz="4" w:space="0" w:color="auto"/>
            </w:tcBorders>
            <w:shd w:val="clear" w:color="auto" w:fill="auto"/>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Расходы на оплату труда с начислениями (тыс. рублей), в том числе:</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3 481,14</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w:t>
            </w:r>
          </w:p>
        </w:tc>
        <w:tc>
          <w:tcPr>
            <w:tcW w:w="8760" w:type="dxa"/>
            <w:tcBorders>
              <w:top w:val="nil"/>
              <w:left w:val="nil"/>
              <w:bottom w:val="single" w:sz="4" w:space="0" w:color="auto"/>
              <w:right w:val="single" w:sz="4" w:space="0" w:color="auto"/>
            </w:tcBorders>
            <w:shd w:val="clear" w:color="auto" w:fill="auto"/>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3440"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3 481,14</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10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1.2</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бюджетной сферы, поименованные в указах Президента Российской Федерации от 07.05.2012, в том числе:</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4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1.3.1</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учреждений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архивов</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4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1.3.2</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дополнительного образования</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40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образования</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физической культуры и спорта</w:t>
            </w:r>
          </w:p>
        </w:tc>
        <w:tc>
          <w:tcPr>
            <w:tcW w:w="3440"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6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79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1.5</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3440"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000000" w:fill="FFFFFF"/>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служащие</w:t>
            </w:r>
          </w:p>
        </w:tc>
        <w:tc>
          <w:tcPr>
            <w:tcW w:w="3440"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работники ОМСУ</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и организаций</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u w:val="single"/>
              </w:rPr>
            </w:pPr>
            <w:r w:rsidRPr="00BC1524">
              <w:rPr>
                <w:rFonts w:ascii="Times New Roman" w:eastAsia="Times New Roman" w:hAnsi="Times New Roman" w:cs="Times New Roman"/>
                <w:color w:val="000000"/>
                <w:sz w:val="16"/>
                <w:szCs w:val="16"/>
                <w:u w:val="single"/>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Численность, в т.ч.:</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p>
        </w:tc>
      </w:tr>
      <w:tr w:rsidR="00BC1524" w:rsidRPr="00BC1524" w:rsidTr="00BC1524">
        <w:trPr>
          <w:trHeight w:val="10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12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2.2</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органов местного самоуправления (за исключением муниципальных служащих и получающих заработную плату на уровне МРОТ)</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6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бюджетной сферы,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9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2.3.1</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учреждений культуры</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архивов</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5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2.3.2</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дополнительного образования</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45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344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образования</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5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физической культуры и спорта</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8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служащие</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работники ОМСУ</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5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и организаций</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w:t>
            </w:r>
          </w:p>
        </w:tc>
        <w:tc>
          <w:tcPr>
            <w:tcW w:w="87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Расходы на оплату коммунальных услуг учреждений, включая автономные и бюджетные учреждения (тыс. рублей)</w:t>
            </w:r>
          </w:p>
        </w:tc>
        <w:tc>
          <w:tcPr>
            <w:tcW w:w="34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450,00   </w:t>
            </w:r>
          </w:p>
        </w:tc>
        <w:tc>
          <w:tcPr>
            <w:tcW w:w="11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p>
        </w:tc>
      </w:tr>
    </w:tbl>
    <w:p w:rsidR="00BC1524" w:rsidRPr="000E5373" w:rsidRDefault="00BC1524" w:rsidP="00BC1524">
      <w:pPr>
        <w:rPr>
          <w:rFonts w:ascii="Arial" w:hAnsi="Arial" w:cs="Arial"/>
          <w:b/>
          <w:bCs/>
          <w:sz w:val="24"/>
          <w:szCs w:val="24"/>
        </w:rPr>
        <w:sectPr w:rsidR="00BC1524" w:rsidRPr="000E5373" w:rsidSect="00BC1524">
          <w:pgSz w:w="16838" w:h="11906" w:orient="landscape"/>
          <w:pgMar w:top="1701" w:right="1134" w:bottom="851" w:left="1134" w:header="709" w:footer="709" w:gutter="0"/>
          <w:cols w:space="708"/>
          <w:docGrid w:linePitch="360"/>
        </w:sect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lastRenderedPageBreak/>
        <w:t>СОВЕТ ДЕПУТАТОВ</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МУНИЦИПАЛЬНОГО ОБРАЗОВАНИЯ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СЕЛЬСКОГО ПОСЕЛЕНИЯ</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ВАСИЛЬЕВСКОГО СЕЛЬСОВЕТА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САРАКТАШСКОГО РАЙОНА</w:t>
      </w:r>
    </w:p>
    <w:p w:rsidR="00BC1524" w:rsidRPr="00BC1524" w:rsidRDefault="00BC1524" w:rsidP="00BC1524">
      <w:pPr>
        <w:pStyle w:val="a4"/>
        <w:jc w:val="center"/>
        <w:rPr>
          <w:rFonts w:ascii="Times New Roman" w:hAnsi="Times New Roman"/>
          <w:b/>
          <w:caps/>
          <w:sz w:val="16"/>
          <w:szCs w:val="16"/>
        </w:rPr>
      </w:pPr>
      <w:r w:rsidRPr="00BC1524">
        <w:rPr>
          <w:rFonts w:ascii="Times New Roman" w:hAnsi="Times New Roman"/>
          <w:b/>
          <w:caps/>
          <w:sz w:val="16"/>
          <w:szCs w:val="16"/>
        </w:rPr>
        <w:t>ОРЕНБУРГСКОЙ ОБЛАСТИ</w:t>
      </w:r>
    </w:p>
    <w:p w:rsidR="00BC1524" w:rsidRPr="00BC1524" w:rsidRDefault="00BC1524" w:rsidP="00BC1524">
      <w:pPr>
        <w:shd w:val="clear" w:color="auto" w:fill="FFFFFF"/>
        <w:spacing w:line="317" w:lineRule="exact"/>
        <w:ind w:right="4675"/>
        <w:rPr>
          <w:rFonts w:ascii="Times New Roman" w:hAnsi="Times New Roman" w:cs="Times New Roman"/>
          <w:sz w:val="16"/>
          <w:szCs w:val="16"/>
        </w:rPr>
      </w:pPr>
      <w:r w:rsidRPr="00BC1524">
        <w:rPr>
          <w:rFonts w:ascii="Times New Roman" w:hAnsi="Times New Roman" w:cs="Times New Roman"/>
          <w:b/>
          <w:sz w:val="16"/>
          <w:szCs w:val="16"/>
        </w:rPr>
        <w:t xml:space="preserve">                                                             </w:t>
      </w: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РЕШЕНИЕ</w:t>
      </w: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p>
    <w:p w:rsidR="00BC1524" w:rsidRPr="00BC1524" w:rsidRDefault="00BC1524" w:rsidP="00BC1524">
      <w:pPr>
        <w:pStyle w:val="a4"/>
        <w:jc w:val="center"/>
        <w:rPr>
          <w:rFonts w:ascii="Times New Roman" w:hAnsi="Times New Roman"/>
          <w:b/>
          <w:sz w:val="16"/>
          <w:szCs w:val="16"/>
        </w:rPr>
      </w:pPr>
      <w:r w:rsidRPr="00BC1524">
        <w:rPr>
          <w:rFonts w:ascii="Times New Roman" w:hAnsi="Times New Roman"/>
          <w:b/>
          <w:sz w:val="16"/>
          <w:szCs w:val="16"/>
        </w:rPr>
        <w:t>24.12.2025                                                                        № 15</w:t>
      </w:r>
    </w:p>
    <w:p w:rsidR="00BC1524" w:rsidRPr="00BC1524" w:rsidRDefault="00BC1524" w:rsidP="00BC1524">
      <w:pPr>
        <w:pStyle w:val="a4"/>
        <w:rPr>
          <w:rFonts w:ascii="Times New Roman" w:hAnsi="Times New Roman"/>
          <w:b/>
          <w:sz w:val="16"/>
          <w:szCs w:val="16"/>
        </w:rPr>
      </w:pPr>
    </w:p>
    <w:p w:rsidR="00BC1524" w:rsidRPr="00BC1524" w:rsidRDefault="00BC1524" w:rsidP="00BC1524">
      <w:pPr>
        <w:pStyle w:val="a4"/>
        <w:rPr>
          <w:rFonts w:ascii="Times New Roman" w:hAnsi="Times New Roman"/>
          <w:b/>
          <w:sz w:val="16"/>
          <w:szCs w:val="16"/>
        </w:rPr>
      </w:pPr>
    </w:p>
    <w:p w:rsidR="00BC1524" w:rsidRPr="00BC1524" w:rsidRDefault="00BC1524" w:rsidP="00BC1524">
      <w:pPr>
        <w:jc w:val="center"/>
        <w:rPr>
          <w:rFonts w:ascii="Times New Roman" w:hAnsi="Times New Roman" w:cs="Times New Roman"/>
          <w:b/>
          <w:sz w:val="16"/>
          <w:szCs w:val="16"/>
        </w:rPr>
      </w:pPr>
      <w:r w:rsidRPr="00BC1524">
        <w:rPr>
          <w:rFonts w:ascii="Times New Roman" w:hAnsi="Times New Roman" w:cs="Times New Roman"/>
          <w:b/>
          <w:sz w:val="16"/>
          <w:szCs w:val="16"/>
        </w:rPr>
        <w:t>О бюджете муниципального образования Васильевский сельсовет Саракташского района Оренбургской области на 2026 год  и на плановый период 2027 и 2028 годов</w:t>
      </w: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Рассмотрев основные параметры местного бюджета на 2026 год и на плановый период 2027 и 2028 годов</w:t>
      </w:r>
    </w:p>
    <w:p w:rsidR="00BC1524" w:rsidRPr="00BC1524" w:rsidRDefault="00BC1524" w:rsidP="00BC1524">
      <w:pPr>
        <w:jc w:val="both"/>
        <w:rPr>
          <w:rFonts w:ascii="Times New Roman" w:hAnsi="Times New Roman" w:cs="Times New Roman"/>
          <w:sz w:val="16"/>
          <w:szCs w:val="16"/>
        </w:rPr>
      </w:pP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 xml:space="preserve">Совет депутатов  Васильевского сельсовета      </w:t>
      </w: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ab/>
      </w: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Р Е Ш И Л:</w:t>
      </w:r>
    </w:p>
    <w:p w:rsidR="00BC1524" w:rsidRPr="00BC1524" w:rsidRDefault="00BC1524" w:rsidP="00BC1524">
      <w:pPr>
        <w:pStyle w:val="4"/>
        <w:ind w:firstLine="540"/>
        <w:rPr>
          <w:rFonts w:ascii="Times New Roman" w:hAnsi="Times New Roman" w:cs="Times New Roman"/>
          <w:color w:val="auto"/>
          <w:sz w:val="16"/>
          <w:szCs w:val="16"/>
        </w:rPr>
      </w:pPr>
      <w:r w:rsidRPr="00BC1524">
        <w:rPr>
          <w:rFonts w:ascii="Times New Roman" w:hAnsi="Times New Roman" w:cs="Times New Roman"/>
          <w:i w:val="0"/>
          <w:color w:val="auto"/>
          <w:sz w:val="16"/>
          <w:szCs w:val="16"/>
        </w:rPr>
        <w:t xml:space="preserve">  1</w:t>
      </w:r>
      <w:r w:rsidRPr="00BC1524">
        <w:rPr>
          <w:rFonts w:ascii="Times New Roman" w:hAnsi="Times New Roman" w:cs="Times New Roman"/>
          <w:b w:val="0"/>
          <w:i w:val="0"/>
          <w:color w:val="auto"/>
          <w:sz w:val="16"/>
          <w:szCs w:val="16"/>
        </w:rPr>
        <w:t>. Утвердить основные характеристики местного бюджета на 2026 год в размерах:</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 прогнозируемый общий объем доходов 11 778 507,97 рублей;</w:t>
      </w:r>
    </w:p>
    <w:p w:rsidR="00BC1524" w:rsidRPr="00BC1524" w:rsidRDefault="00BC1524" w:rsidP="00BC1524">
      <w:pPr>
        <w:tabs>
          <w:tab w:val="left" w:pos="851"/>
          <w:tab w:val="left" w:pos="993"/>
          <w:tab w:val="left" w:pos="1276"/>
        </w:tabs>
        <w:ind w:firstLine="540"/>
        <w:jc w:val="both"/>
        <w:rPr>
          <w:rFonts w:ascii="Times New Roman" w:hAnsi="Times New Roman" w:cs="Times New Roman"/>
          <w:sz w:val="16"/>
          <w:szCs w:val="16"/>
        </w:rPr>
      </w:pPr>
      <w:r w:rsidRPr="00BC1524">
        <w:rPr>
          <w:rFonts w:ascii="Times New Roman" w:hAnsi="Times New Roman" w:cs="Times New Roman"/>
          <w:sz w:val="16"/>
          <w:szCs w:val="16"/>
        </w:rPr>
        <w:t>2) общий объем расходов 11 778 507,97 рублей;</w:t>
      </w:r>
    </w:p>
    <w:p w:rsidR="00BC1524" w:rsidRPr="00BC1524" w:rsidRDefault="00BC1524" w:rsidP="00BC1524">
      <w:pPr>
        <w:tabs>
          <w:tab w:val="left" w:pos="851"/>
          <w:tab w:val="left" w:pos="993"/>
          <w:tab w:val="left" w:pos="1418"/>
        </w:tabs>
        <w:ind w:firstLine="540"/>
        <w:jc w:val="both"/>
        <w:rPr>
          <w:rFonts w:ascii="Times New Roman" w:hAnsi="Times New Roman" w:cs="Times New Roman"/>
          <w:sz w:val="16"/>
          <w:szCs w:val="16"/>
        </w:rPr>
      </w:pPr>
      <w:r w:rsidRPr="00BC1524">
        <w:rPr>
          <w:rFonts w:ascii="Times New Roman" w:hAnsi="Times New Roman" w:cs="Times New Roman"/>
          <w:sz w:val="16"/>
          <w:szCs w:val="16"/>
        </w:rPr>
        <w:t>3) прогнозируемый дефицит местного бюджета 0 рублей;</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 xml:space="preserve">4) верхний предел муниципального долга МО Васильевский сельсовет на 1 января 2027 года 0 рублей, в том числе верхний предел долга по муниципальным гарантиям 0 рублей. </w:t>
      </w:r>
    </w:p>
    <w:p w:rsidR="00BC1524" w:rsidRPr="00BC1524" w:rsidRDefault="00BC1524" w:rsidP="00BC1524">
      <w:pPr>
        <w:ind w:firstLine="851"/>
        <w:jc w:val="both"/>
        <w:rPr>
          <w:rFonts w:ascii="Times New Roman" w:hAnsi="Times New Roman" w:cs="Times New Roman"/>
          <w:sz w:val="16"/>
          <w:szCs w:val="16"/>
        </w:rPr>
      </w:pPr>
      <w:r w:rsidRPr="00BC1524">
        <w:rPr>
          <w:rFonts w:ascii="Times New Roman" w:hAnsi="Times New Roman" w:cs="Times New Roman"/>
          <w:sz w:val="16"/>
          <w:szCs w:val="16"/>
        </w:rPr>
        <w:t>2. Утвердить основные характеристики бюджета МО Васильевский сельсовет на 2027 и 2028 годы в размерах:</w:t>
      </w:r>
    </w:p>
    <w:p w:rsidR="00BC1524" w:rsidRPr="00BC1524" w:rsidRDefault="00BC1524" w:rsidP="00BC1524">
      <w:pPr>
        <w:tabs>
          <w:tab w:val="left" w:pos="993"/>
        </w:tabs>
        <w:ind w:firstLine="851"/>
        <w:jc w:val="both"/>
        <w:rPr>
          <w:rFonts w:ascii="Times New Roman" w:hAnsi="Times New Roman" w:cs="Times New Roman"/>
          <w:sz w:val="16"/>
          <w:szCs w:val="16"/>
        </w:rPr>
      </w:pPr>
      <w:r w:rsidRPr="00BC1524">
        <w:rPr>
          <w:rFonts w:ascii="Times New Roman" w:hAnsi="Times New Roman" w:cs="Times New Roman"/>
          <w:sz w:val="16"/>
          <w:szCs w:val="16"/>
        </w:rPr>
        <w:t>1) прогнозируемый общий объем доходов на 2027 год 11 929 900,65 руб., на 2028 год 12 434 260,00 руб.;</w:t>
      </w:r>
    </w:p>
    <w:p w:rsidR="00BC1524" w:rsidRPr="00BC1524" w:rsidRDefault="00BC1524" w:rsidP="00BC1524">
      <w:pPr>
        <w:ind w:firstLine="851"/>
        <w:jc w:val="both"/>
        <w:rPr>
          <w:rFonts w:ascii="Times New Roman" w:hAnsi="Times New Roman" w:cs="Times New Roman"/>
          <w:bCs/>
          <w:sz w:val="16"/>
          <w:szCs w:val="16"/>
        </w:rPr>
      </w:pPr>
      <w:r w:rsidRPr="00BC1524">
        <w:rPr>
          <w:rFonts w:ascii="Times New Roman" w:hAnsi="Times New Roman" w:cs="Times New Roman"/>
          <w:sz w:val="16"/>
          <w:szCs w:val="16"/>
        </w:rPr>
        <w:t>2) общий объем расходов на 2027 год 11 929 900,65 руб., в том числе условно утвержденные расходы 291 175,00  рублей, на 2028 год 12 434 260,00   руб., в том числе условно утвержденные расходы 603 650,00 рублей;</w:t>
      </w:r>
    </w:p>
    <w:p w:rsidR="00BC1524" w:rsidRPr="00BC1524" w:rsidRDefault="00BC1524" w:rsidP="00BC1524">
      <w:pPr>
        <w:ind w:firstLine="851"/>
        <w:jc w:val="both"/>
        <w:rPr>
          <w:rFonts w:ascii="Times New Roman" w:hAnsi="Times New Roman" w:cs="Times New Roman"/>
          <w:sz w:val="16"/>
          <w:szCs w:val="16"/>
        </w:rPr>
      </w:pPr>
      <w:r w:rsidRPr="00BC1524">
        <w:rPr>
          <w:rFonts w:ascii="Times New Roman" w:hAnsi="Times New Roman" w:cs="Times New Roman"/>
          <w:sz w:val="16"/>
          <w:szCs w:val="16"/>
        </w:rPr>
        <w:t>3) прогнозируемый дефицит на 2027 год 0,00 рублей, на 2028 год 0,00 рублей;</w:t>
      </w:r>
    </w:p>
    <w:p w:rsidR="00BC1524" w:rsidRPr="00BC1524" w:rsidRDefault="00BC1524" w:rsidP="00BC1524">
      <w:pPr>
        <w:ind w:firstLine="851"/>
        <w:jc w:val="both"/>
        <w:rPr>
          <w:rFonts w:ascii="Times New Roman" w:hAnsi="Times New Roman" w:cs="Times New Roman"/>
          <w:spacing w:val="-4"/>
          <w:sz w:val="16"/>
          <w:szCs w:val="16"/>
        </w:rPr>
      </w:pPr>
      <w:r w:rsidRPr="00BC1524">
        <w:rPr>
          <w:rFonts w:ascii="Times New Roman" w:hAnsi="Times New Roman" w:cs="Times New Roman"/>
          <w:sz w:val="16"/>
          <w:szCs w:val="16"/>
        </w:rPr>
        <w:t>4) верхний предел муниципального долга бюджета поселения на 1 января 2028 года  0,00 рублей, на 1 января 2029 года 0,00 рублей, в том числе верхний предел долга по муниципальным гарантиям  МО Васильевский сельсовет на 1 января 2028 года  0,00</w:t>
      </w:r>
      <w:r w:rsidRPr="00BC1524">
        <w:rPr>
          <w:rFonts w:ascii="Times New Roman" w:hAnsi="Times New Roman" w:cs="Times New Roman"/>
          <w:spacing w:val="-4"/>
          <w:sz w:val="16"/>
          <w:szCs w:val="16"/>
        </w:rPr>
        <w:t xml:space="preserve"> рублей, на 1 января 2029 года 0,00 рублей.</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3. Утвердить источники финансирования дефицита бюджета поселения на 2026 год и на плановый период 2027 и 2028 годов согласно приложению № 1.</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4. Утвердить поступление доходов в бюджет поселения по кодам видов доходов, подвидов доходов на 2026 год на плановый период 2027 и 2028 годов согласно приложению № 2.</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5. Утвердить распределение бюджетных ассигнований бюджета поселения по разделам и подразделам классификации расходов бюджета на 2026 год на плановый период 2027 и 2028 годов согласно приложению № 3.</w:t>
      </w:r>
    </w:p>
    <w:p w:rsidR="00BC1524" w:rsidRPr="00BC1524" w:rsidRDefault="00BC1524" w:rsidP="00BC1524">
      <w:pPr>
        <w:pStyle w:val="ConsPlusNormal"/>
        <w:ind w:firstLine="540"/>
        <w:jc w:val="both"/>
        <w:rPr>
          <w:rFonts w:ascii="Times New Roman" w:hAnsi="Times New Roman" w:cs="Times New Roman"/>
          <w:sz w:val="16"/>
          <w:szCs w:val="16"/>
        </w:rPr>
      </w:pPr>
      <w:r w:rsidRPr="00BC1524">
        <w:rPr>
          <w:rFonts w:ascii="Times New Roman" w:hAnsi="Times New Roman" w:cs="Times New Roman"/>
          <w:sz w:val="16"/>
          <w:szCs w:val="16"/>
        </w:rPr>
        <w:t>6. Утвердить 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на 2026 год и на плановый период 2027 и 2028 годов согласно приложению № 4.</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7. Утвердить ведомственную структуру расходов бюджета поселения на 2026 год и на плановый период 2027 и 2028 годов согласно приложению № 5.</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8. Утвердить объем и 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 согласно приложению № 6.</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lastRenderedPageBreak/>
        <w:t>9.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BC1524" w:rsidRPr="00BC1524" w:rsidRDefault="00BC1524" w:rsidP="00BC1524">
      <w:pPr>
        <w:ind w:firstLine="851"/>
        <w:jc w:val="both"/>
        <w:rPr>
          <w:rFonts w:ascii="Times New Roman" w:hAnsi="Times New Roman" w:cs="Times New Roman"/>
          <w:sz w:val="16"/>
          <w:szCs w:val="16"/>
        </w:rPr>
      </w:pPr>
      <w:r w:rsidRPr="00BC1524">
        <w:rPr>
          <w:rFonts w:ascii="Times New Roman" w:hAnsi="Times New Roman" w:cs="Times New Roman"/>
          <w:sz w:val="16"/>
          <w:szCs w:val="16"/>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BC1524" w:rsidRPr="00BC1524" w:rsidRDefault="00BC1524" w:rsidP="00BC1524">
      <w:pPr>
        <w:ind w:firstLine="709"/>
        <w:jc w:val="both"/>
        <w:rPr>
          <w:rFonts w:ascii="Times New Roman" w:hAnsi="Times New Roman" w:cs="Times New Roman"/>
          <w:sz w:val="16"/>
          <w:szCs w:val="16"/>
        </w:rPr>
      </w:pPr>
      <w:r w:rsidRPr="00BC1524">
        <w:rPr>
          <w:rFonts w:ascii="Times New Roman" w:hAnsi="Times New Roman" w:cs="Times New Roman"/>
          <w:sz w:val="16"/>
          <w:szCs w:val="16"/>
        </w:rPr>
        <w:t>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 за исключением публично-нормативных обязательств, оплаты труда и коммунальных услуг;</w:t>
      </w:r>
    </w:p>
    <w:p w:rsidR="00BC1524" w:rsidRPr="00BC1524" w:rsidRDefault="00BC1524" w:rsidP="00BC1524">
      <w:pPr>
        <w:ind w:firstLine="851"/>
        <w:jc w:val="both"/>
        <w:rPr>
          <w:rFonts w:ascii="Times New Roman" w:hAnsi="Times New Roman" w:cs="Times New Roman"/>
          <w:sz w:val="16"/>
          <w:szCs w:val="16"/>
        </w:rPr>
      </w:pPr>
      <w:r w:rsidRPr="00BC1524">
        <w:rPr>
          <w:rFonts w:ascii="Times New Roman" w:hAnsi="Times New Roman" w:cs="Times New Roman"/>
          <w:sz w:val="16"/>
          <w:szCs w:val="16"/>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BC1524" w:rsidRPr="00BC1524" w:rsidRDefault="00BC1524" w:rsidP="00BC1524">
      <w:pPr>
        <w:ind w:firstLine="851"/>
        <w:jc w:val="both"/>
        <w:rPr>
          <w:rFonts w:ascii="Times New Roman" w:hAnsi="Times New Roman" w:cs="Times New Roman"/>
          <w:sz w:val="16"/>
          <w:szCs w:val="16"/>
        </w:rPr>
      </w:pPr>
      <w:r w:rsidRPr="00BC1524">
        <w:rPr>
          <w:rFonts w:ascii="Times New Roman" w:hAnsi="Times New Roman" w:cs="Times New Roman"/>
          <w:sz w:val="16"/>
          <w:szCs w:val="16"/>
        </w:rPr>
        <w:t xml:space="preserve">перераспределение бюджетных ассигнований, предусмотренных бюджету поселения, в размере, необходимом для исполнения обязательств, предусмотренных заключенными соглашениями о предоставлении межбюджетных трансфертов бюджету МО Васильевский сельсовет и (или) нормативными правовыми актами, устанавливающими правила предоставления межбюджетных трансфертов; </w:t>
      </w:r>
    </w:p>
    <w:p w:rsidR="00BC1524" w:rsidRPr="00BC1524" w:rsidRDefault="00BC1524" w:rsidP="00BC1524">
      <w:pPr>
        <w:ind w:firstLine="709"/>
        <w:jc w:val="both"/>
        <w:rPr>
          <w:rFonts w:ascii="Times New Roman" w:hAnsi="Times New Roman" w:cs="Times New Roman"/>
          <w:sz w:val="16"/>
          <w:szCs w:val="16"/>
        </w:rPr>
      </w:pPr>
      <w:r w:rsidRPr="00BC1524">
        <w:rPr>
          <w:rFonts w:ascii="Times New Roman" w:hAnsi="Times New Roman" w:cs="Times New Roman"/>
          <w:sz w:val="16"/>
          <w:szCs w:val="16"/>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BC1524" w:rsidRPr="00BC1524" w:rsidRDefault="00BC1524" w:rsidP="00BC1524">
      <w:pPr>
        <w:ind w:firstLine="709"/>
        <w:jc w:val="both"/>
        <w:rPr>
          <w:rFonts w:ascii="Times New Roman" w:hAnsi="Times New Roman" w:cs="Times New Roman"/>
          <w:sz w:val="16"/>
          <w:szCs w:val="16"/>
        </w:rPr>
      </w:pPr>
      <w:r w:rsidRPr="00BC1524">
        <w:rPr>
          <w:rFonts w:ascii="Times New Roman" w:hAnsi="Times New Roman" w:cs="Times New Roman"/>
          <w:sz w:val="16"/>
          <w:szCs w:val="16"/>
        </w:rPr>
        <w:t>перераспределение бюджетных ассигнований МО Васильевский сельсовет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Саракташского района;</w:t>
      </w:r>
    </w:p>
    <w:p w:rsidR="00BC1524" w:rsidRPr="00BC1524" w:rsidRDefault="00BC1524" w:rsidP="00BC1524">
      <w:pPr>
        <w:ind w:firstLine="709"/>
        <w:jc w:val="both"/>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увеличение бюджетных ассигнований МО </w:t>
      </w:r>
      <w:r w:rsidRPr="00BC1524">
        <w:rPr>
          <w:rFonts w:ascii="Times New Roman" w:hAnsi="Times New Roman" w:cs="Times New Roman"/>
          <w:sz w:val="16"/>
          <w:szCs w:val="16"/>
        </w:rPr>
        <w:t>Васильевский сельсовет</w:t>
      </w:r>
      <w:r w:rsidRPr="00BC1524">
        <w:rPr>
          <w:rFonts w:ascii="Times New Roman" w:hAnsi="Times New Roman" w:cs="Times New Roman"/>
          <w:color w:val="000000"/>
          <w:sz w:val="16"/>
          <w:szCs w:val="16"/>
        </w:rPr>
        <w:t xml:space="preserve">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Васильевского сельсовета направленных на достижение целей и решение задач национальных и федеральных проектов, приоритетных проектов и муниципальных программ МО</w:t>
      </w:r>
      <w:r w:rsidRPr="00BC1524">
        <w:rPr>
          <w:rFonts w:ascii="Times New Roman" w:hAnsi="Times New Roman" w:cs="Times New Roman"/>
          <w:sz w:val="16"/>
          <w:szCs w:val="16"/>
        </w:rPr>
        <w:t xml:space="preserve"> Васильевский сельсовет</w:t>
      </w:r>
      <w:r w:rsidRPr="00BC1524">
        <w:rPr>
          <w:rFonts w:ascii="Times New Roman" w:hAnsi="Times New Roman" w:cs="Times New Roman"/>
          <w:color w:val="000000"/>
          <w:sz w:val="16"/>
          <w:szCs w:val="16"/>
        </w:rPr>
        <w:t>;</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МО </w:t>
      </w:r>
      <w:r w:rsidRPr="00BC1524">
        <w:rPr>
          <w:rFonts w:ascii="Times New Roman" w:hAnsi="Times New Roman" w:cs="Times New Roman"/>
          <w:sz w:val="16"/>
          <w:szCs w:val="16"/>
        </w:rPr>
        <w:t>Васильевский сельсовет</w:t>
      </w:r>
      <w:r w:rsidRPr="00BC1524">
        <w:rPr>
          <w:rFonts w:ascii="Times New Roman" w:eastAsia="Arial Unicode MS" w:hAnsi="Times New Roman" w:cs="Times New Roman"/>
          <w:color w:val="000000"/>
          <w:sz w:val="16"/>
          <w:szCs w:val="16"/>
        </w:rPr>
        <w:t xml:space="preserve"> между мероприятиями муниципальных программ сельского поселения, а также разделами (подразделами), видами расходов в целях исполнения обязательств бюджета поселения;</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 xml:space="preserve">перераспределение бюджетных ассигнований, предусмотренных МО </w:t>
      </w:r>
      <w:r w:rsidRPr="00BC1524">
        <w:rPr>
          <w:rFonts w:ascii="Times New Roman" w:hAnsi="Times New Roman" w:cs="Times New Roman"/>
          <w:sz w:val="16"/>
          <w:szCs w:val="16"/>
        </w:rPr>
        <w:t>Васильевский сельсовет</w:t>
      </w:r>
      <w:r w:rsidRPr="00BC1524">
        <w:rPr>
          <w:rFonts w:ascii="Times New Roman" w:eastAsia="Arial Unicode MS" w:hAnsi="Times New Roman" w:cs="Times New Roman"/>
          <w:color w:val="000000"/>
          <w:sz w:val="16"/>
          <w:szCs w:val="16"/>
        </w:rPr>
        <w:t xml:space="preserve">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местной администрацией;</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перераспределение бюджетных ассигнований между видами источников финансирования дефицита местного бюджета;</w:t>
      </w:r>
    </w:p>
    <w:p w:rsidR="00BC1524" w:rsidRPr="00BC1524" w:rsidRDefault="00BC1524" w:rsidP="00BC1524">
      <w:pPr>
        <w:ind w:firstLine="709"/>
        <w:jc w:val="both"/>
        <w:rPr>
          <w:rFonts w:ascii="Times New Roman" w:eastAsia="Arial Unicode MS" w:hAnsi="Times New Roman" w:cs="Times New Roman"/>
          <w:color w:val="000000"/>
          <w:sz w:val="16"/>
          <w:szCs w:val="16"/>
        </w:rPr>
      </w:pPr>
      <w:r w:rsidRPr="00BC1524">
        <w:rPr>
          <w:rFonts w:ascii="Times New Roman" w:eastAsia="Arial Unicode MS" w:hAnsi="Times New Roman" w:cs="Times New Roman"/>
          <w:color w:val="000000"/>
          <w:sz w:val="16"/>
          <w:szCs w:val="16"/>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BC1524" w:rsidRPr="00BC1524" w:rsidRDefault="00BC1524" w:rsidP="00BC1524">
      <w:pPr>
        <w:ind w:firstLine="540"/>
        <w:jc w:val="both"/>
        <w:rPr>
          <w:rFonts w:ascii="Times New Roman" w:eastAsia="Times New Roman" w:hAnsi="Times New Roman" w:cs="Times New Roman"/>
          <w:sz w:val="16"/>
          <w:szCs w:val="16"/>
        </w:rPr>
      </w:pPr>
      <w:r w:rsidRPr="00BC1524">
        <w:rPr>
          <w:rFonts w:ascii="Times New Roman" w:eastAsia="Arial Unicode MS" w:hAnsi="Times New Roman" w:cs="Times New Roman"/>
          <w:color w:val="000000"/>
          <w:sz w:val="16"/>
          <w:szCs w:val="16"/>
        </w:rPr>
        <w:t xml:space="preserve">10. Утвердить объем бюджетных ассигнований муниципального дорожного фонда Васильевского сельсовета на 2026 год в сумме  2 428 000,00 руб, </w:t>
      </w:r>
      <w:r w:rsidRPr="00BC1524">
        <w:rPr>
          <w:rFonts w:ascii="Times New Roman" w:hAnsi="Times New Roman" w:cs="Times New Roman"/>
          <w:sz w:val="16"/>
          <w:szCs w:val="16"/>
        </w:rPr>
        <w:t xml:space="preserve">на 2027 год  3 227 000,00 руб., на 2028 год 3 351 000,00 руб. </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11. Утвердить 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2026 год и на плановый период 2027 и 2028 годов согласно приложению № 7.</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12. Утвердить распределение межбюджетных трансфертов, передаваемых районному бюджету из бюджета Васильевского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 2028 годов согласно приложению № 8.</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13. Утвердить основные параметры первоочередных расходов местного бюджета на 2026 год согласно приложению № 9.</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14. Установить предельный объем муниципального долга местного бюджета на 2026 год 0,00 рублей, на 2027 год 0,00 рублей, на 2028 год 0,0 рублей.</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lastRenderedPageBreak/>
        <w:t>15. Установить, что в 2026 году казначейскому сопровождению подлежат расчеты по муниципальным контрактам о поставке товаров, выполнении работ, оказании услуг, заключаемым на сумму 10 000,00 тыс. руб. и более, для обеспечения муниципальных нужд Васильевского сельсовета Саракташского района Оренбургской области.</w:t>
      </w:r>
    </w:p>
    <w:p w:rsidR="00BC1524" w:rsidRPr="00BC1524" w:rsidRDefault="00BC1524" w:rsidP="00BC1524">
      <w:pPr>
        <w:ind w:firstLine="540"/>
        <w:jc w:val="both"/>
        <w:rPr>
          <w:rFonts w:ascii="Times New Roman" w:hAnsi="Times New Roman" w:cs="Times New Roman"/>
          <w:sz w:val="16"/>
          <w:szCs w:val="16"/>
        </w:rPr>
      </w:pPr>
      <w:r w:rsidRPr="00BC1524">
        <w:rPr>
          <w:rFonts w:ascii="Times New Roman" w:hAnsi="Times New Roman" w:cs="Times New Roman"/>
          <w:sz w:val="16"/>
          <w:szCs w:val="16"/>
        </w:rPr>
        <w:t>16.</w:t>
      </w:r>
      <w:r w:rsidRPr="00BC1524">
        <w:rPr>
          <w:rFonts w:ascii="Times New Roman" w:hAnsi="Times New Roman" w:cs="Times New Roman"/>
          <w:color w:val="000000"/>
          <w:sz w:val="16"/>
          <w:szCs w:val="16"/>
        </w:rPr>
        <w:t xml:space="preserve"> Установить, что при составлении годовой, квартальной и месячной отчетности об исполнении бюджета Васильевского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 назначение, уведомления по расчетам между бюджетами по межбюджетным трансфертам.</w:t>
      </w:r>
    </w:p>
    <w:p w:rsidR="00BC1524" w:rsidRPr="00BC1524" w:rsidRDefault="00BC1524" w:rsidP="00BC1524">
      <w:pPr>
        <w:pStyle w:val="ConsPlusNormal"/>
        <w:ind w:firstLine="540"/>
        <w:jc w:val="both"/>
        <w:rPr>
          <w:rFonts w:ascii="Times New Roman" w:hAnsi="Times New Roman" w:cs="Times New Roman"/>
          <w:sz w:val="16"/>
          <w:szCs w:val="16"/>
        </w:rPr>
      </w:pPr>
      <w:r w:rsidRPr="00BC1524">
        <w:rPr>
          <w:rFonts w:ascii="Times New Roman" w:hAnsi="Times New Roman" w:cs="Times New Roman"/>
          <w:sz w:val="16"/>
          <w:szCs w:val="16"/>
        </w:rPr>
        <w:t>19.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(Мурсалимов К.Х).</w:t>
      </w:r>
    </w:p>
    <w:p w:rsidR="00BC1524" w:rsidRPr="00BC1524" w:rsidRDefault="00BC1524" w:rsidP="00BC1524">
      <w:pPr>
        <w:pStyle w:val="ConsNormal"/>
        <w:ind w:right="0" w:firstLine="540"/>
        <w:jc w:val="both"/>
        <w:rPr>
          <w:rFonts w:ascii="Times New Roman" w:hAnsi="Times New Roman" w:cs="Times New Roman"/>
          <w:sz w:val="16"/>
          <w:szCs w:val="16"/>
        </w:rPr>
      </w:pPr>
      <w:r w:rsidRPr="00BC1524">
        <w:rPr>
          <w:rFonts w:ascii="Times New Roman" w:hAnsi="Times New Roman" w:cs="Times New Roman"/>
          <w:sz w:val="16"/>
          <w:szCs w:val="16"/>
        </w:rPr>
        <w:t>20. Настоящее решение вступает в силу после дня опубликования в информационном бюллетене «Васильевский сельсовет», распространяется на правоотношения, возникшие с 1 января 2026 года и подлежит размещению на официальном сайте муниципального образования Васильевский сельсовет Саракташского района Оренбургской области.</w:t>
      </w:r>
    </w:p>
    <w:p w:rsidR="00BC1524" w:rsidRPr="00BC1524" w:rsidRDefault="00BC1524" w:rsidP="00BC1524">
      <w:pPr>
        <w:pStyle w:val="ConsNormal"/>
        <w:ind w:right="0" w:firstLine="540"/>
        <w:jc w:val="both"/>
        <w:rPr>
          <w:rFonts w:ascii="Times New Roman" w:hAnsi="Times New Roman" w:cs="Times New Roman"/>
          <w:sz w:val="16"/>
          <w:szCs w:val="16"/>
        </w:rPr>
      </w:pP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ab/>
      </w: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Председатель Совета депутатов сельсовета</w:t>
      </w:r>
      <w:r w:rsidRPr="00BC1524">
        <w:rPr>
          <w:rFonts w:ascii="Times New Roman" w:hAnsi="Times New Roman" w:cs="Times New Roman"/>
          <w:sz w:val="16"/>
          <w:szCs w:val="16"/>
        </w:rPr>
        <w:tab/>
      </w:r>
      <w:r w:rsidRPr="00BC1524">
        <w:rPr>
          <w:rFonts w:ascii="Times New Roman" w:hAnsi="Times New Roman" w:cs="Times New Roman"/>
          <w:sz w:val="16"/>
          <w:szCs w:val="16"/>
        </w:rPr>
        <w:tab/>
        <w:t>Глава муниципального образования</w:t>
      </w:r>
    </w:p>
    <w:p w:rsidR="00BC1524" w:rsidRPr="00BC1524" w:rsidRDefault="00BC1524" w:rsidP="00BC1524">
      <w:pPr>
        <w:jc w:val="both"/>
        <w:rPr>
          <w:rFonts w:ascii="Times New Roman" w:hAnsi="Times New Roman" w:cs="Times New Roman"/>
          <w:sz w:val="16"/>
          <w:szCs w:val="16"/>
        </w:rPr>
      </w:pPr>
    </w:p>
    <w:p w:rsidR="00BC1524" w:rsidRPr="00BC1524" w:rsidRDefault="00BC1524" w:rsidP="00BC1524">
      <w:pPr>
        <w:jc w:val="both"/>
        <w:rPr>
          <w:rFonts w:ascii="Times New Roman" w:hAnsi="Times New Roman" w:cs="Times New Roman"/>
          <w:sz w:val="16"/>
          <w:szCs w:val="16"/>
        </w:rPr>
      </w:pPr>
      <w:r w:rsidRPr="00BC1524">
        <w:rPr>
          <w:rFonts w:ascii="Times New Roman" w:hAnsi="Times New Roman" w:cs="Times New Roman"/>
          <w:sz w:val="16"/>
          <w:szCs w:val="16"/>
        </w:rPr>
        <w:t xml:space="preserve">___________   М.А. Углов       </w:t>
      </w:r>
      <w:r w:rsidRPr="00BC1524">
        <w:rPr>
          <w:rFonts w:ascii="Times New Roman" w:hAnsi="Times New Roman" w:cs="Times New Roman"/>
          <w:sz w:val="16"/>
          <w:szCs w:val="16"/>
        </w:rPr>
        <w:tab/>
      </w:r>
      <w:r w:rsidRPr="00BC1524">
        <w:rPr>
          <w:rFonts w:ascii="Times New Roman" w:hAnsi="Times New Roman" w:cs="Times New Roman"/>
          <w:sz w:val="16"/>
          <w:szCs w:val="16"/>
        </w:rPr>
        <w:tab/>
        <w:t xml:space="preserve">                ________   В.Н. Тихонов</w:t>
      </w:r>
    </w:p>
    <w:p w:rsidR="00BC1524" w:rsidRPr="00BC1524" w:rsidRDefault="00BC1524" w:rsidP="00BC1524">
      <w:pPr>
        <w:jc w:val="both"/>
        <w:rPr>
          <w:rFonts w:ascii="Times New Roman" w:hAnsi="Times New Roman" w:cs="Times New Roman"/>
          <w:sz w:val="16"/>
          <w:szCs w:val="16"/>
        </w:rPr>
      </w:pPr>
    </w:p>
    <w:p w:rsidR="00BC1524" w:rsidRPr="00BC1524" w:rsidRDefault="00BC1524" w:rsidP="00BC1524">
      <w:pPr>
        <w:jc w:val="both"/>
        <w:rPr>
          <w:rFonts w:ascii="Times New Roman" w:hAnsi="Times New Roman" w:cs="Times New Roman"/>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hAnsi="Times New Roman" w:cs="Times New Roman"/>
          <w:sz w:val="16"/>
          <w:szCs w:val="16"/>
        </w:rPr>
      </w:pPr>
    </w:p>
    <w:p w:rsidR="00BC1524" w:rsidRPr="00BC1524" w:rsidRDefault="00BC1524" w:rsidP="00BC1524">
      <w:pPr>
        <w:spacing w:after="0" w:line="240" w:lineRule="auto"/>
        <w:rPr>
          <w:rFonts w:ascii="Times New Roman" w:eastAsia="Times New Roman" w:hAnsi="Times New Roman" w:cs="Times New Roman"/>
          <w:sz w:val="16"/>
          <w:szCs w:val="16"/>
        </w:rPr>
        <w:sectPr w:rsidR="00BC1524" w:rsidRPr="00BC1524" w:rsidSect="00245870">
          <w:pgSz w:w="11906" w:h="16838"/>
          <w:pgMar w:top="1134" w:right="850" w:bottom="1134" w:left="1701" w:header="708" w:footer="708" w:gutter="0"/>
          <w:cols w:space="708"/>
          <w:docGrid w:linePitch="360"/>
        </w:sectPr>
      </w:pPr>
    </w:p>
    <w:tbl>
      <w:tblPr>
        <w:tblW w:w="15040" w:type="dxa"/>
        <w:tblInd w:w="94" w:type="dxa"/>
        <w:tblLook w:val="04A0" w:firstRow="1" w:lastRow="0" w:firstColumn="1" w:lastColumn="0" w:noHBand="0" w:noVBand="1"/>
      </w:tblPr>
      <w:tblGrid>
        <w:gridCol w:w="3940"/>
        <w:gridCol w:w="5005"/>
        <w:gridCol w:w="1755"/>
        <w:gridCol w:w="371"/>
        <w:gridCol w:w="1701"/>
        <w:gridCol w:w="398"/>
        <w:gridCol w:w="169"/>
        <w:gridCol w:w="1701"/>
      </w:tblGrid>
      <w:tr w:rsidR="00BC1524" w:rsidRPr="00BC1524" w:rsidTr="00181F01">
        <w:trPr>
          <w:trHeight w:val="37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268" w:type="dxa"/>
            <w:gridSpan w:val="3"/>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1</w:t>
            </w:r>
          </w:p>
        </w:tc>
      </w:tr>
      <w:tr w:rsidR="00BC1524" w:rsidRPr="00BC1524" w:rsidTr="00181F01">
        <w:trPr>
          <w:trHeight w:val="22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268" w:type="dxa"/>
            <w:gridSpan w:val="3"/>
            <w:vMerge w:val="restart"/>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 Васильевского сельсовета от 24 декабря 2025 года  № 15</w:t>
            </w:r>
          </w:p>
        </w:tc>
      </w:tr>
      <w:tr w:rsidR="00BC1524" w:rsidRPr="00BC1524" w:rsidTr="00181F01">
        <w:trPr>
          <w:trHeight w:val="22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268" w:type="dxa"/>
            <w:gridSpan w:val="3"/>
            <w:vMerge/>
            <w:tcBorders>
              <w:top w:val="nil"/>
              <w:left w:val="nil"/>
              <w:bottom w:val="nil"/>
              <w:right w:val="nil"/>
            </w:tcBorders>
            <w:vAlign w:val="center"/>
            <w:hideMark/>
          </w:tcPr>
          <w:p w:rsidR="00BC1524" w:rsidRPr="00BC1524" w:rsidRDefault="00BC1524" w:rsidP="00181F01">
            <w:pPr>
              <w:spacing w:after="0" w:line="240" w:lineRule="auto"/>
              <w:rPr>
                <w:rFonts w:ascii="Times New Roman" w:eastAsia="Times New Roman" w:hAnsi="Times New Roman" w:cs="Times New Roman"/>
                <w:sz w:val="16"/>
                <w:szCs w:val="16"/>
              </w:rPr>
            </w:pPr>
          </w:p>
        </w:tc>
      </w:tr>
      <w:tr w:rsidR="00BC1524" w:rsidRPr="00BC1524" w:rsidTr="00181F01">
        <w:trPr>
          <w:trHeight w:val="70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268" w:type="dxa"/>
            <w:gridSpan w:val="3"/>
            <w:vMerge/>
            <w:tcBorders>
              <w:top w:val="nil"/>
              <w:left w:val="nil"/>
              <w:bottom w:val="nil"/>
              <w:right w:val="nil"/>
            </w:tcBorders>
            <w:vAlign w:val="center"/>
            <w:hideMark/>
          </w:tcPr>
          <w:p w:rsidR="00BC1524" w:rsidRPr="00BC1524" w:rsidRDefault="00BC1524" w:rsidP="00181F01">
            <w:pPr>
              <w:spacing w:after="0" w:line="240" w:lineRule="auto"/>
              <w:rPr>
                <w:rFonts w:ascii="Times New Roman" w:eastAsia="Times New Roman" w:hAnsi="Times New Roman" w:cs="Times New Roman"/>
                <w:sz w:val="16"/>
                <w:szCs w:val="16"/>
              </w:rPr>
            </w:pPr>
          </w:p>
        </w:tc>
      </w:tr>
      <w:tr w:rsidR="00BC1524" w:rsidRPr="00BC1524" w:rsidTr="00181F01">
        <w:trPr>
          <w:trHeight w:val="37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567"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1701"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r>
      <w:tr w:rsidR="00BC1524" w:rsidRPr="00BC1524" w:rsidTr="00181F01">
        <w:trPr>
          <w:trHeight w:val="22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6760" w:type="dxa"/>
            <w:gridSpan w:val="2"/>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72"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567"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1701"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ind w:left="-330" w:firstLine="330"/>
              <w:rPr>
                <w:rFonts w:ascii="Times New Roman" w:eastAsia="Times New Roman" w:hAnsi="Times New Roman" w:cs="Times New Roman"/>
                <w:sz w:val="16"/>
                <w:szCs w:val="16"/>
              </w:rPr>
            </w:pPr>
          </w:p>
        </w:tc>
      </w:tr>
      <w:tr w:rsidR="00BC1524" w:rsidRPr="00BC1524" w:rsidTr="00181F01">
        <w:trPr>
          <w:trHeight w:val="780"/>
        </w:trPr>
        <w:tc>
          <w:tcPr>
            <w:tcW w:w="15040" w:type="dxa"/>
            <w:gridSpan w:val="8"/>
            <w:tcBorders>
              <w:top w:val="nil"/>
              <w:left w:val="nil"/>
              <w:bottom w:val="nil"/>
              <w:right w:val="nil"/>
            </w:tcBorders>
            <w:shd w:val="clear" w:color="auto" w:fill="auto"/>
            <w:vAlign w:val="bottom"/>
            <w:hideMark/>
          </w:tcPr>
          <w:p w:rsidR="00BC1524" w:rsidRPr="00BC1524" w:rsidRDefault="00BC1524" w:rsidP="00181F01">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Источники  финансирования дефицита  бюджета поселения на 2026 год </w:t>
            </w:r>
          </w:p>
        </w:tc>
      </w:tr>
      <w:tr w:rsidR="00BC1524" w:rsidRPr="00BC1524" w:rsidTr="00181F01">
        <w:trPr>
          <w:trHeight w:val="405"/>
        </w:trPr>
        <w:tc>
          <w:tcPr>
            <w:tcW w:w="15040" w:type="dxa"/>
            <w:gridSpan w:val="8"/>
            <w:tcBorders>
              <w:top w:val="nil"/>
              <w:left w:val="nil"/>
              <w:bottom w:val="nil"/>
              <w:right w:val="nil"/>
            </w:tcBorders>
            <w:shd w:val="clear" w:color="auto" w:fill="auto"/>
            <w:vAlign w:val="bottom"/>
            <w:hideMark/>
          </w:tcPr>
          <w:p w:rsidR="00BC1524" w:rsidRPr="00BC1524" w:rsidRDefault="00BC1524" w:rsidP="00181F01">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 на плановый период 2027 и 2028 годов</w:t>
            </w:r>
          </w:p>
        </w:tc>
      </w:tr>
      <w:tr w:rsidR="00BC1524" w:rsidRPr="00BC1524" w:rsidTr="00181F01">
        <w:trPr>
          <w:trHeight w:val="40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5005" w:type="dxa"/>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126"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99"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1870"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181F01">
        <w:trPr>
          <w:trHeight w:val="22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5005" w:type="dxa"/>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126"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99"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1870"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r>
      <w:tr w:rsidR="00BC1524" w:rsidRPr="00BC1524" w:rsidTr="00181F01">
        <w:trPr>
          <w:trHeight w:val="225"/>
        </w:trPr>
        <w:tc>
          <w:tcPr>
            <w:tcW w:w="3940" w:type="dxa"/>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5005" w:type="dxa"/>
            <w:tcBorders>
              <w:top w:val="nil"/>
              <w:left w:val="nil"/>
              <w:bottom w:val="nil"/>
              <w:right w:val="nil"/>
            </w:tcBorders>
            <w:shd w:val="clear" w:color="auto" w:fill="auto"/>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126"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2099"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c>
          <w:tcPr>
            <w:tcW w:w="1870" w:type="dxa"/>
            <w:gridSpan w:val="2"/>
            <w:tcBorders>
              <w:top w:val="nil"/>
              <w:left w:val="nil"/>
              <w:bottom w:val="nil"/>
              <w:right w:val="nil"/>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p>
        </w:tc>
      </w:tr>
      <w:tr w:rsidR="00BC1524" w:rsidRPr="00BC1524" w:rsidTr="00181F01">
        <w:trPr>
          <w:trHeight w:val="111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Код источника финансирования по КИВФ,КИВнФ</w:t>
            </w:r>
          </w:p>
        </w:tc>
        <w:tc>
          <w:tcPr>
            <w:tcW w:w="5005" w:type="dxa"/>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Наименование показателя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2026 год</w:t>
            </w:r>
          </w:p>
        </w:tc>
        <w:tc>
          <w:tcPr>
            <w:tcW w:w="2099"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2027 год</w:t>
            </w:r>
          </w:p>
        </w:tc>
        <w:tc>
          <w:tcPr>
            <w:tcW w:w="1870"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2028 год</w:t>
            </w:r>
          </w:p>
        </w:tc>
      </w:tr>
      <w:tr w:rsidR="00BC1524" w:rsidRPr="00BC1524" w:rsidTr="00181F0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000 01  00  00  00  00  0000  000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ИСТОЧНИКИ ВНУТРЕННЕГО ФИНАНСИРОВАНИЯ ДЕФИЦИТОВ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000 01  05  00  00  00  0000  000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Изменение остатков средств на счетах по учету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000 01  05  00  00  00  0000  500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Увеличение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000 01  05  02  00  00  0000  500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Увеличение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000 01  05  02  01  00  0000  510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Увеличение прочих остатков денежных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000 01  05  02  01  10  0000  510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000 01  05  00  00  00  0000  600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Уменьшение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000 01  05  02  00  00  0000  600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Уменьшение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79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000 01  05  02  01  00  0000  610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Уменьшение прочих остатков денежных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79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100 01  05  02  01  10  0000  610</w:t>
            </w:r>
          </w:p>
        </w:tc>
        <w:tc>
          <w:tcPr>
            <w:tcW w:w="50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11 778 507,97</w:t>
            </w:r>
          </w:p>
        </w:tc>
        <w:tc>
          <w:tcPr>
            <w:tcW w:w="2099"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11 929 900,65</w:t>
            </w:r>
          </w:p>
        </w:tc>
        <w:tc>
          <w:tcPr>
            <w:tcW w:w="1870"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12 434 260,00</w:t>
            </w:r>
          </w:p>
        </w:tc>
      </w:tr>
      <w:tr w:rsidR="00BC1524" w:rsidRPr="00BC1524" w:rsidTr="00181F01">
        <w:trPr>
          <w:trHeight w:val="750"/>
        </w:trPr>
        <w:tc>
          <w:tcPr>
            <w:tcW w:w="3940" w:type="dxa"/>
            <w:tcBorders>
              <w:top w:val="nil"/>
              <w:left w:val="single" w:sz="4" w:space="0" w:color="auto"/>
              <w:bottom w:val="single" w:sz="4" w:space="0" w:color="auto"/>
              <w:right w:val="single" w:sz="4" w:space="0" w:color="auto"/>
            </w:tcBorders>
            <w:shd w:val="clear" w:color="auto" w:fill="auto"/>
            <w:hideMark/>
          </w:tcPr>
          <w:p w:rsidR="00BC1524" w:rsidRPr="00BC1524" w:rsidRDefault="00BC1524" w:rsidP="00181F01">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5005" w:type="dxa"/>
            <w:tcBorders>
              <w:top w:val="nil"/>
              <w:left w:val="nil"/>
              <w:bottom w:val="single" w:sz="4" w:space="0" w:color="auto"/>
              <w:right w:val="single" w:sz="4" w:space="0" w:color="auto"/>
            </w:tcBorders>
            <w:shd w:val="clear" w:color="auto" w:fill="auto"/>
            <w:hideMark/>
          </w:tcPr>
          <w:p w:rsidR="00BC1524" w:rsidRPr="00BC1524" w:rsidRDefault="00BC1524" w:rsidP="00181F01">
            <w:pPr>
              <w:spacing w:after="0" w:line="240" w:lineRule="auto"/>
              <w:jc w:val="both"/>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Всего источников финансирования дефицитов бюджетов</w:t>
            </w:r>
          </w:p>
        </w:tc>
        <w:tc>
          <w:tcPr>
            <w:tcW w:w="212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2099"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181F01">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1870"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181F01">
            <w:pPr>
              <w:tabs>
                <w:tab w:val="left" w:pos="1310"/>
              </w:tabs>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bl>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tabs>
          <w:tab w:val="left" w:pos="12129"/>
        </w:tabs>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2264"/>
        <w:gridCol w:w="7471"/>
        <w:gridCol w:w="1679"/>
        <w:gridCol w:w="1686"/>
        <w:gridCol w:w="1686"/>
      </w:tblGrid>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3856" w:type="dxa"/>
            <w:gridSpan w:val="2"/>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2</w:t>
            </w: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3856" w:type="dxa"/>
            <w:gridSpan w:val="2"/>
            <w:vMerge w:val="restart"/>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 Васильевского сельсовета от 24 декабря 2025 года  № 15</w:t>
            </w: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3856" w:type="dxa"/>
            <w:gridSpan w:val="2"/>
            <w:vMerge/>
            <w:hideMark/>
          </w:tcPr>
          <w:p w:rsidR="00BC1524" w:rsidRPr="00BC1524" w:rsidRDefault="00BC1524" w:rsidP="00181F01">
            <w:pPr>
              <w:rPr>
                <w:rFonts w:ascii="Times New Roman" w:eastAsia="Times New Roman" w:hAnsi="Times New Roman" w:cs="Times New Roman"/>
                <w:sz w:val="16"/>
                <w:szCs w:val="16"/>
              </w:rPr>
            </w:pP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3856" w:type="dxa"/>
            <w:gridSpan w:val="2"/>
            <w:vMerge/>
            <w:hideMark/>
          </w:tcPr>
          <w:p w:rsidR="00BC1524" w:rsidRPr="00BC1524" w:rsidRDefault="00BC1524" w:rsidP="00181F01">
            <w:pPr>
              <w:rPr>
                <w:rFonts w:ascii="Times New Roman" w:eastAsia="Times New Roman" w:hAnsi="Times New Roman" w:cs="Times New Roman"/>
                <w:sz w:val="16"/>
                <w:szCs w:val="16"/>
              </w:rPr>
            </w:pP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noWrap/>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1928" w:type="dxa"/>
            <w:noWrap/>
            <w:hideMark/>
          </w:tcPr>
          <w:p w:rsidR="00BC1524" w:rsidRPr="00BC1524" w:rsidRDefault="00BC1524" w:rsidP="00181F01">
            <w:pPr>
              <w:rPr>
                <w:rFonts w:ascii="Times New Roman" w:eastAsia="Times New Roman" w:hAnsi="Times New Roman" w:cs="Times New Roman"/>
                <w:sz w:val="16"/>
                <w:szCs w:val="16"/>
              </w:rPr>
            </w:pPr>
          </w:p>
        </w:tc>
        <w:tc>
          <w:tcPr>
            <w:tcW w:w="1928" w:type="dxa"/>
            <w:noWrap/>
            <w:hideMark/>
          </w:tcPr>
          <w:p w:rsidR="00BC1524" w:rsidRPr="00BC1524" w:rsidRDefault="00BC1524" w:rsidP="00181F01">
            <w:pPr>
              <w:rPr>
                <w:rFonts w:ascii="Times New Roman" w:eastAsia="Times New Roman" w:hAnsi="Times New Roman" w:cs="Times New Roman"/>
                <w:sz w:val="16"/>
                <w:szCs w:val="16"/>
              </w:rPr>
            </w:pPr>
          </w:p>
        </w:tc>
      </w:tr>
      <w:tr w:rsidR="00BC1524" w:rsidRPr="00BC1524" w:rsidTr="00181F01">
        <w:trPr>
          <w:trHeight w:val="795"/>
        </w:trPr>
        <w:tc>
          <w:tcPr>
            <w:tcW w:w="17040" w:type="dxa"/>
            <w:gridSpan w:val="5"/>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Поступление доходов в  бюджет поселения по кодам видов доходов, подвидов доходов на 2026 год и на плановый период 2027, 2028 годов</w:t>
            </w: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p>
        </w:tc>
        <w:tc>
          <w:tcPr>
            <w:tcW w:w="8664" w:type="dxa"/>
            <w:hideMark/>
          </w:tcPr>
          <w:p w:rsidR="00BC1524" w:rsidRPr="00BC1524" w:rsidRDefault="00BC1524" w:rsidP="00181F01">
            <w:pPr>
              <w:rPr>
                <w:rFonts w:ascii="Times New Roman" w:eastAsia="Times New Roman" w:hAnsi="Times New Roman" w:cs="Times New Roman"/>
                <w:sz w:val="16"/>
                <w:szCs w:val="16"/>
              </w:rPr>
            </w:pPr>
          </w:p>
        </w:tc>
        <w:tc>
          <w:tcPr>
            <w:tcW w:w="1920" w:type="dxa"/>
            <w:noWrap/>
            <w:hideMark/>
          </w:tcPr>
          <w:p w:rsidR="00BC1524" w:rsidRPr="00BC1524" w:rsidRDefault="00BC1524" w:rsidP="00181F01">
            <w:pPr>
              <w:rPr>
                <w:rFonts w:ascii="Times New Roman" w:eastAsia="Times New Roman" w:hAnsi="Times New Roman" w:cs="Times New Roman"/>
                <w:sz w:val="16"/>
                <w:szCs w:val="16"/>
              </w:rPr>
            </w:pPr>
          </w:p>
        </w:tc>
        <w:tc>
          <w:tcPr>
            <w:tcW w:w="1928" w:type="dxa"/>
            <w:noWrap/>
            <w:hideMark/>
          </w:tcPr>
          <w:p w:rsidR="00BC1524" w:rsidRPr="00BC1524" w:rsidRDefault="00BC1524" w:rsidP="00181F01">
            <w:pPr>
              <w:rPr>
                <w:rFonts w:ascii="Times New Roman" w:eastAsia="Times New Roman" w:hAnsi="Times New Roman" w:cs="Times New Roman"/>
                <w:sz w:val="16"/>
                <w:szCs w:val="16"/>
              </w:rPr>
            </w:pPr>
          </w:p>
        </w:tc>
        <w:tc>
          <w:tcPr>
            <w:tcW w:w="1928"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181F01">
        <w:trPr>
          <w:trHeight w:val="945"/>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Код бюджетной классификации Российской Федерации</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Наименование кода дохода бюджета</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2026 год</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2027 год</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2028 год</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000 10000000000000000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НАЛОГОВЫЕ И НЕНАЛОГОВЫЕ ДОХОДЫ</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6 509 000,00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7 494 000,00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7 907 000,00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000 10100000000000000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НАЛОГИ НА ПРИБЫЛЬ, ДОХОДЫ</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2 072 000,00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2 269 000,00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2 555 000,00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000 10102000010000110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доходы физических лиц</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2 072 000,00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2 269 000,00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2 555 000,00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000 10102010010000110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1 875 000,00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2 048 000,00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2 236 000,00</w:t>
            </w:r>
          </w:p>
        </w:tc>
      </w:tr>
      <w:tr w:rsidR="00BC1524" w:rsidRPr="00BC1524" w:rsidTr="00181F01">
        <w:trPr>
          <w:trHeight w:val="90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182 10102010011000110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1 875 000,00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2 048 000,00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2 236 000,00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000 10102030010000110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34 000,00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37 000,00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18210102030011000000    </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34 000,00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37 000,00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000 10102210010000110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163 000,00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282 000,00</w:t>
            </w:r>
          </w:p>
        </w:tc>
      </w:tr>
      <w:tr w:rsidR="00BC1524" w:rsidRPr="00BC1524" w:rsidTr="00181F01">
        <w:trPr>
          <w:trHeight w:val="90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18210102210011000110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163 000,00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282 000,00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000 10300000000000000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920" w:type="dxa"/>
            <w:noWrap/>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2 428 000,00</w:t>
            </w:r>
          </w:p>
        </w:tc>
        <w:tc>
          <w:tcPr>
            <w:tcW w:w="1928" w:type="dxa"/>
            <w:noWrap/>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3 227 000,00</w:t>
            </w:r>
          </w:p>
        </w:tc>
        <w:tc>
          <w:tcPr>
            <w:tcW w:w="1928" w:type="dxa"/>
            <w:noWrap/>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3 351 000,00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000 10302000010000110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2 428 000,00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3 227 000,00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3 351 000,00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000 10302230010000110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1 271 000,00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1 687 000,00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1 748 000,00</w:t>
            </w:r>
          </w:p>
        </w:tc>
      </w:tr>
      <w:tr w:rsidR="00BC1524" w:rsidRPr="00BC1524" w:rsidTr="00181F01">
        <w:trPr>
          <w:trHeight w:val="112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182 10302231010000110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1 271 000,00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1 687 000,00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1 748 000,00</w:t>
            </w:r>
          </w:p>
        </w:tc>
      </w:tr>
      <w:tr w:rsidR="00BC1524" w:rsidRPr="00BC1524" w:rsidTr="00181F01">
        <w:trPr>
          <w:trHeight w:val="90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000 10302240010000110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9 000,00</w:t>
            </w:r>
          </w:p>
        </w:tc>
      </w:tr>
      <w:tr w:rsidR="00BC1524" w:rsidRPr="00BC1524" w:rsidTr="00181F01">
        <w:trPr>
          <w:trHeight w:val="112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182 10302241010000110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000 10302250010000110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1 229 000,00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1 631 000,00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1 692 000,00</w:t>
            </w:r>
          </w:p>
        </w:tc>
      </w:tr>
      <w:tr w:rsidR="00BC1524" w:rsidRPr="00BC1524" w:rsidTr="00181F01">
        <w:trPr>
          <w:trHeight w:val="112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182 10302251010000110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1 229 000,00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1 631 000,00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1 692 000,00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000 10302260010000110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-78 000,00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-98 000,00</w:t>
            </w:r>
          </w:p>
        </w:tc>
      </w:tr>
      <w:tr w:rsidR="00BC1524" w:rsidRPr="00BC1524" w:rsidTr="00181F01">
        <w:trPr>
          <w:trHeight w:val="112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182 10302261010000110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-78 000,00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-98 000,00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000 10500000000000000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НАЛОГИ НА СОВОКУПНЫЙ ДОХОД</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574 000,00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576 000,00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582 000,00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000 10501000000000110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в связи с применением упрощенной системы налогооблажения</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44 000,00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000 10501010010000110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20 000,00</w:t>
            </w:r>
          </w:p>
        </w:tc>
      </w:tr>
      <w:tr w:rsidR="00BC1524" w:rsidRPr="00BC1524" w:rsidTr="00181F01">
        <w:trPr>
          <w:trHeight w:val="25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000 10501011010000110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182 10501011011000110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20 000,00</w:t>
            </w:r>
          </w:p>
        </w:tc>
      </w:tr>
      <w:tr w:rsidR="00BC1524" w:rsidRPr="00BC1524" w:rsidTr="00181F01">
        <w:trPr>
          <w:trHeight w:val="51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000 10501020010000110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24 000,00</w:t>
            </w:r>
          </w:p>
        </w:tc>
      </w:tr>
      <w:tr w:rsidR="00BC1524" w:rsidRPr="00BC1524" w:rsidTr="00181F01">
        <w:trPr>
          <w:trHeight w:val="43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000 10501021010000110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24 000,00</w:t>
            </w:r>
          </w:p>
        </w:tc>
      </w:tr>
      <w:tr w:rsidR="00BC1524" w:rsidRPr="00BC1524" w:rsidTr="00181F01">
        <w:trPr>
          <w:trHeight w:val="90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18210501021011000110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19 000,00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000 10503000010000110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Единый сельскохозяйственный налог</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000 10503010010000110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Единый сельскохозяйственный налог</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182 10503010011000110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538 000,00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000 10600000000000000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НАЛОГИ НА ИМУЩЕСТВО</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1 284 000,00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1 271 000,00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1 268 000,00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000 10601000000000110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имущество физических лиц</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62 000,00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000 10601030100000110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62 000,00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182 10601030101000110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62 000,00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000 10606000000000110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1 233 000,00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1 215 000,00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1 206 000,00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000 10606030000000110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организаций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292 000,00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264 000,00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246 000,00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000 10606033100000110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292 000,00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264 000,00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246 000,00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182 10606033101000110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292 000,00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264 000,00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246 000,00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000 10606040000000110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физических лиц</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941 000,00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960 000,00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000 10606043100000110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941 000,00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960 000,00</w:t>
            </w:r>
          </w:p>
        </w:tc>
      </w:tr>
      <w:tr w:rsidR="00BC1524" w:rsidRPr="00BC1524" w:rsidTr="00181F01">
        <w:trPr>
          <w:trHeight w:val="67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182 10606043101000110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941 000,00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960 000,00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lastRenderedPageBreak/>
              <w:t>000 11100000000000000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151 000,00</w:t>
            </w:r>
          </w:p>
        </w:tc>
      </w:tr>
      <w:tr w:rsidR="00BC1524" w:rsidRPr="00BC1524" w:rsidTr="00181F01">
        <w:trPr>
          <w:trHeight w:val="91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000 11105000000000120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r>
      <w:tr w:rsidR="00BC1524" w:rsidRPr="00BC1524" w:rsidTr="00181F01">
        <w:trPr>
          <w:trHeight w:val="69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000 11105020000000120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r>
      <w:tr w:rsidR="00BC1524" w:rsidRPr="00BC1524" w:rsidTr="00181F01">
        <w:trPr>
          <w:trHeight w:val="705"/>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122 11105025100000120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Доходы, получаемые в виде арендной платы ,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151 000,00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000 20000000000000000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БЕЗВОЗМЕЗДНЫЕ ПОСТУПЛЕНИЯ</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5 269 507,97</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4 435 900,65</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4 527 260,00</w:t>
            </w:r>
          </w:p>
        </w:tc>
      </w:tr>
      <w:tr w:rsidR="00BC1524" w:rsidRPr="00BC1524" w:rsidTr="00181F01">
        <w:trPr>
          <w:trHeight w:val="480"/>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000 20200000000000000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5 269 507,97</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4 435 900,65</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4 527 260,00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000 20210000000000150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Дотации бюджетам бюджетной системы Российской Федерации</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4 122 000,00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4 153 000,00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4 166 000,00</w:t>
            </w:r>
          </w:p>
        </w:tc>
      </w:tr>
      <w:tr w:rsidR="00BC1524" w:rsidRPr="00BC1524" w:rsidTr="00181F01">
        <w:trPr>
          <w:trHeight w:val="319"/>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000 20215001000000150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Дотации на выравнивание бюджетной обеспеченности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4 117 000,00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4 147 000,00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4 166 000,00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122 20215001100000150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субьекта Российской федерации</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4 117 000,00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4 147 000,00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4 166 000,00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000 20216001000000150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122 20216001100000150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6 000,00</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315"/>
        </w:trPr>
        <w:tc>
          <w:tcPr>
            <w:tcW w:w="260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000 20230000000000150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253 207,97</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282 900,65</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361 260,00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000 20235118000000150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253 207,97</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282 900,65</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361 260,00</w:t>
            </w:r>
          </w:p>
        </w:tc>
      </w:tr>
      <w:tr w:rsidR="00BC1524" w:rsidRPr="00BC1524" w:rsidTr="00181F01">
        <w:trPr>
          <w:trHeight w:val="450"/>
        </w:trPr>
        <w:tc>
          <w:tcPr>
            <w:tcW w:w="260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122 20235118100000150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253 207,97</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282 900,65</w:t>
            </w:r>
          </w:p>
        </w:tc>
        <w:tc>
          <w:tcPr>
            <w:tcW w:w="1928"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361 260,00</w:t>
            </w:r>
          </w:p>
        </w:tc>
      </w:tr>
      <w:tr w:rsidR="00BC1524" w:rsidRPr="00BC1524" w:rsidTr="00181F01">
        <w:trPr>
          <w:trHeight w:val="255"/>
        </w:trPr>
        <w:tc>
          <w:tcPr>
            <w:tcW w:w="2600" w:type="dxa"/>
            <w:noWrap/>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000 20240000000000000</w:t>
            </w:r>
          </w:p>
        </w:tc>
        <w:tc>
          <w:tcPr>
            <w:tcW w:w="8664"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Иные межбюджетные трансферты</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894 300,00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0,00</w:t>
            </w:r>
          </w:p>
        </w:tc>
      </w:tr>
      <w:tr w:rsidR="00BC1524" w:rsidRPr="00BC1524" w:rsidTr="00181F01">
        <w:trPr>
          <w:trHeight w:val="315"/>
        </w:trPr>
        <w:tc>
          <w:tcPr>
            <w:tcW w:w="2600"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000 20249999000000150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Прочие межбюджетные трансферты, передаваемые бюджетам</w:t>
            </w:r>
          </w:p>
        </w:tc>
        <w:tc>
          <w:tcPr>
            <w:tcW w:w="1920"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894 300,00</w:t>
            </w:r>
          </w:p>
        </w:tc>
        <w:tc>
          <w:tcPr>
            <w:tcW w:w="1928"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1928"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450"/>
        </w:trPr>
        <w:tc>
          <w:tcPr>
            <w:tcW w:w="2600"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122 20249999100000150</w:t>
            </w:r>
          </w:p>
        </w:tc>
        <w:tc>
          <w:tcPr>
            <w:tcW w:w="8664" w:type="dxa"/>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Прочие межбюджетные трансферты, передаваемые бюджетам сельских поселений</w:t>
            </w:r>
          </w:p>
        </w:tc>
        <w:tc>
          <w:tcPr>
            <w:tcW w:w="1920"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894 300,00</w:t>
            </w:r>
          </w:p>
        </w:tc>
        <w:tc>
          <w:tcPr>
            <w:tcW w:w="1928"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c>
          <w:tcPr>
            <w:tcW w:w="1928" w:type="dxa"/>
            <w:noWrap/>
            <w:hideMark/>
          </w:tcPr>
          <w:p w:rsidR="00BC1524" w:rsidRPr="00BC1524" w:rsidRDefault="00BC1524" w:rsidP="00181F01">
            <w:pP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0,00</w:t>
            </w:r>
          </w:p>
        </w:tc>
      </w:tr>
      <w:tr w:rsidR="00BC1524" w:rsidRPr="00BC1524" w:rsidTr="00181F01">
        <w:trPr>
          <w:trHeight w:val="315"/>
        </w:trPr>
        <w:tc>
          <w:tcPr>
            <w:tcW w:w="11264" w:type="dxa"/>
            <w:gridSpan w:val="2"/>
            <w:noWrap/>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 ДОХОДОВ</w:t>
            </w:r>
          </w:p>
        </w:tc>
        <w:tc>
          <w:tcPr>
            <w:tcW w:w="1920"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11 778 507,97</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11 929 900,65</w:t>
            </w:r>
          </w:p>
        </w:tc>
        <w:tc>
          <w:tcPr>
            <w:tcW w:w="1928" w:type="dxa"/>
            <w:hideMark/>
          </w:tcPr>
          <w:p w:rsidR="00BC1524" w:rsidRPr="00BC1524" w:rsidRDefault="00BC1524" w:rsidP="00181F01">
            <w:pP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12 434 260,00</w:t>
            </w:r>
          </w:p>
        </w:tc>
      </w:tr>
    </w:tbl>
    <w:p w:rsidR="00BC1524" w:rsidRPr="00BC1524" w:rsidRDefault="00BC1524" w:rsidP="00BC1524">
      <w:pPr>
        <w:rPr>
          <w:rFonts w:ascii="Times New Roman" w:eastAsia="Times New Roman" w:hAnsi="Times New Roman" w:cs="Times New Roman"/>
          <w:sz w:val="16"/>
          <w:szCs w:val="16"/>
        </w:rPr>
      </w:pPr>
    </w:p>
    <w:p w:rsidR="00BC1524" w:rsidRPr="00BC1524" w:rsidRDefault="00BC1524" w:rsidP="00BC1524">
      <w:pPr>
        <w:rPr>
          <w:rFonts w:ascii="Times New Roman" w:eastAsia="Times New Roman" w:hAnsi="Times New Roman" w:cs="Times New Roman"/>
          <w:sz w:val="16"/>
          <w:szCs w:val="16"/>
        </w:rPr>
      </w:pPr>
    </w:p>
    <w:p w:rsidR="00BC1524" w:rsidRPr="00BC1524" w:rsidRDefault="00BC1524" w:rsidP="00BC1524">
      <w:pPr>
        <w:rPr>
          <w:rFonts w:ascii="Times New Roman" w:eastAsia="Times New Roman" w:hAnsi="Times New Roman" w:cs="Times New Roman"/>
          <w:sz w:val="16"/>
          <w:szCs w:val="16"/>
        </w:rPr>
      </w:pPr>
    </w:p>
    <w:p w:rsidR="00BC1524" w:rsidRPr="00BC1524" w:rsidRDefault="00BC1524" w:rsidP="00BC1524">
      <w:pPr>
        <w:tabs>
          <w:tab w:val="left" w:pos="8280"/>
        </w:tabs>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ab/>
      </w:r>
    </w:p>
    <w:p w:rsidR="00BC1524" w:rsidRPr="00BC1524" w:rsidRDefault="00BC1524" w:rsidP="00BC1524">
      <w:pPr>
        <w:tabs>
          <w:tab w:val="left" w:pos="8280"/>
        </w:tabs>
        <w:rPr>
          <w:rFonts w:ascii="Times New Roman" w:eastAsia="Times New Roman" w:hAnsi="Times New Roman" w:cs="Times New Roman"/>
          <w:sz w:val="16"/>
          <w:szCs w:val="16"/>
        </w:rPr>
      </w:pPr>
    </w:p>
    <w:p w:rsidR="00BC1524" w:rsidRPr="00BC1524" w:rsidRDefault="00BC1524" w:rsidP="00BC1524">
      <w:pPr>
        <w:rPr>
          <w:rFonts w:ascii="Times New Roman" w:eastAsia="Times New Roman" w:hAnsi="Times New Roman" w:cs="Times New Roman"/>
          <w:sz w:val="16"/>
          <w:szCs w:val="16"/>
        </w:rPr>
        <w:sectPr w:rsidR="00BC1524" w:rsidRPr="00BC1524" w:rsidSect="006E1A61">
          <w:pgSz w:w="16838" w:h="11906" w:orient="landscape"/>
          <w:pgMar w:top="1701" w:right="1134" w:bottom="851" w:left="1134" w:header="709" w:footer="709" w:gutter="0"/>
          <w:cols w:space="708"/>
          <w:docGrid w:linePitch="360"/>
        </w:sect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sz w:val="16"/>
          <w:szCs w:val="16"/>
        </w:rPr>
        <w:sectPr w:rsidR="00BC1524" w:rsidRPr="00BC1524" w:rsidSect="00245870">
          <w:pgSz w:w="11906" w:h="16838"/>
          <w:pgMar w:top="1134" w:right="850" w:bottom="1134" w:left="1701" w:header="708" w:footer="708" w:gutter="0"/>
          <w:cols w:space="708"/>
          <w:docGrid w:linePitch="360"/>
        </w:sectPr>
      </w:pPr>
    </w:p>
    <w:p w:rsidR="00BC1524" w:rsidRPr="00BC1524" w:rsidRDefault="00BC1524" w:rsidP="00BC1524">
      <w:pPr>
        <w:spacing w:after="0" w:line="240" w:lineRule="auto"/>
        <w:ind w:right="-1"/>
        <w:jc w:val="center"/>
        <w:rPr>
          <w:rFonts w:ascii="Times New Roman" w:hAnsi="Times New Roman" w:cs="Times New Roman"/>
          <w:sz w:val="16"/>
          <w:szCs w:val="16"/>
        </w:rPr>
      </w:pPr>
    </w:p>
    <w:tbl>
      <w:tblPr>
        <w:tblW w:w="15323" w:type="dxa"/>
        <w:tblInd w:w="94" w:type="dxa"/>
        <w:tblLayout w:type="fixed"/>
        <w:tblLook w:val="04A0" w:firstRow="1" w:lastRow="0" w:firstColumn="1" w:lastColumn="0" w:noHBand="0" w:noVBand="1"/>
      </w:tblPr>
      <w:tblGrid>
        <w:gridCol w:w="279"/>
        <w:gridCol w:w="3932"/>
        <w:gridCol w:w="236"/>
        <w:gridCol w:w="236"/>
        <w:gridCol w:w="236"/>
        <w:gridCol w:w="1500"/>
        <w:gridCol w:w="1414"/>
        <w:gridCol w:w="1413"/>
        <w:gridCol w:w="1414"/>
        <w:gridCol w:w="236"/>
        <w:gridCol w:w="236"/>
        <w:gridCol w:w="660"/>
        <w:gridCol w:w="848"/>
        <w:gridCol w:w="990"/>
        <w:gridCol w:w="1693"/>
      </w:tblGrid>
      <w:tr w:rsidR="00BC1524" w:rsidRPr="00BC1524" w:rsidTr="00BC1524">
        <w:trPr>
          <w:trHeight w:val="300"/>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5741"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08"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3</w:t>
            </w:r>
          </w:p>
        </w:tc>
        <w:tc>
          <w:tcPr>
            <w:tcW w:w="9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r>
      <w:tr w:rsidR="00BC1524" w:rsidRPr="00BC1524" w:rsidTr="00BC1524">
        <w:trPr>
          <w:trHeight w:val="300"/>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5741"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498"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w:t>
            </w: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r>
      <w:tr w:rsidR="00BC1524" w:rsidRPr="00BC1524" w:rsidTr="00BC1524">
        <w:trPr>
          <w:trHeight w:val="300"/>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5741"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498"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Васильевского сельсовета</w:t>
            </w: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r>
      <w:tr w:rsidR="00BC1524" w:rsidRPr="00BC1524" w:rsidTr="00BC1524">
        <w:trPr>
          <w:trHeight w:val="300"/>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5741"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498"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от 24 декабря 2025 года  № 15</w:t>
            </w: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r>
      <w:tr w:rsidR="00BC1524" w:rsidRPr="00BC1524" w:rsidTr="00BC1524">
        <w:trPr>
          <w:trHeight w:val="345"/>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5741"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08"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ind w:left="-1514"/>
              <w:rPr>
                <w:rFonts w:ascii="Times New Roman" w:eastAsia="Times New Roman" w:hAnsi="Times New Roman" w:cs="Times New Roman"/>
                <w:b/>
                <w:bCs/>
                <w:sz w:val="16"/>
                <w:szCs w:val="16"/>
              </w:rPr>
            </w:pPr>
          </w:p>
        </w:tc>
        <w:tc>
          <w:tcPr>
            <w:tcW w:w="9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r>
      <w:tr w:rsidR="00BC1524" w:rsidRPr="00BC1524" w:rsidTr="00BC1524">
        <w:trPr>
          <w:trHeight w:val="735"/>
        </w:trPr>
        <w:tc>
          <w:tcPr>
            <w:tcW w:w="15323" w:type="dxa"/>
            <w:gridSpan w:val="15"/>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Распределение бюджетных ассигнований  бюджета поселения по разделам и подразделам классификации расходов бюджета на 2026 год  и на плановый период 2027 и 2028 годов</w:t>
            </w:r>
          </w:p>
        </w:tc>
      </w:tr>
      <w:tr w:rsidR="00BC1524" w:rsidRPr="00BC1524" w:rsidTr="00BC1524">
        <w:trPr>
          <w:trHeight w:val="360"/>
        </w:trPr>
        <w:tc>
          <w:tcPr>
            <w:tcW w:w="27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393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414"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41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546" w:type="dxa"/>
            <w:gridSpan w:val="4"/>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838"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169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(руб.)</w:t>
            </w:r>
          </w:p>
        </w:tc>
      </w:tr>
      <w:tr w:rsidR="00BC1524" w:rsidRPr="00BC1524" w:rsidTr="00BC1524">
        <w:trPr>
          <w:trHeight w:val="360"/>
        </w:trPr>
        <w:tc>
          <w:tcPr>
            <w:tcW w:w="6419"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Наименование расходов</w:t>
            </w:r>
          </w:p>
        </w:tc>
        <w:tc>
          <w:tcPr>
            <w:tcW w:w="1414" w:type="dxa"/>
            <w:tcBorders>
              <w:top w:val="single" w:sz="8" w:space="0" w:color="auto"/>
              <w:left w:val="nil"/>
              <w:bottom w:val="single" w:sz="8"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РЗ</w:t>
            </w:r>
          </w:p>
        </w:tc>
        <w:tc>
          <w:tcPr>
            <w:tcW w:w="1413" w:type="dxa"/>
            <w:tcBorders>
              <w:top w:val="single" w:sz="8" w:space="0" w:color="auto"/>
              <w:left w:val="nil"/>
              <w:bottom w:val="single" w:sz="8"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ПР</w:t>
            </w:r>
          </w:p>
        </w:tc>
        <w:tc>
          <w:tcPr>
            <w:tcW w:w="2546" w:type="dxa"/>
            <w:gridSpan w:val="4"/>
            <w:tcBorders>
              <w:top w:val="single" w:sz="8" w:space="0" w:color="auto"/>
              <w:left w:val="nil"/>
              <w:bottom w:val="single" w:sz="8"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2026</w:t>
            </w:r>
          </w:p>
        </w:tc>
        <w:tc>
          <w:tcPr>
            <w:tcW w:w="1838" w:type="dxa"/>
            <w:gridSpan w:val="2"/>
            <w:tcBorders>
              <w:top w:val="single" w:sz="8" w:space="0" w:color="auto"/>
              <w:left w:val="nil"/>
              <w:bottom w:val="single" w:sz="8"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2027</w:t>
            </w:r>
          </w:p>
        </w:tc>
        <w:tc>
          <w:tcPr>
            <w:tcW w:w="1693" w:type="dxa"/>
            <w:tcBorders>
              <w:top w:val="single" w:sz="8" w:space="0" w:color="auto"/>
              <w:left w:val="nil"/>
              <w:bottom w:val="single" w:sz="8" w:space="0" w:color="auto"/>
              <w:right w:val="single" w:sz="8"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2028</w:t>
            </w:r>
          </w:p>
        </w:tc>
      </w:tr>
      <w:tr w:rsidR="00BC1524" w:rsidRPr="00BC1524" w:rsidTr="00BC1524">
        <w:trPr>
          <w:trHeight w:val="360"/>
        </w:trPr>
        <w:tc>
          <w:tcPr>
            <w:tcW w:w="6419" w:type="dxa"/>
            <w:gridSpan w:val="6"/>
            <w:tcBorders>
              <w:top w:val="single" w:sz="8" w:space="0" w:color="auto"/>
              <w:left w:val="single" w:sz="4" w:space="0" w:color="auto"/>
              <w:bottom w:val="single" w:sz="4" w:space="0" w:color="auto"/>
              <w:right w:val="nil"/>
            </w:tcBorders>
            <w:shd w:val="clear" w:color="auto" w:fill="auto"/>
            <w:noWrap/>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Условно утвержденные расходы</w:t>
            </w:r>
          </w:p>
        </w:tc>
        <w:tc>
          <w:tcPr>
            <w:tcW w:w="1414" w:type="dxa"/>
            <w:tcBorders>
              <w:top w:val="nil"/>
              <w:left w:val="single" w:sz="4" w:space="0" w:color="auto"/>
              <w:bottom w:val="single" w:sz="4" w:space="0" w:color="auto"/>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1413" w:type="dxa"/>
            <w:tcBorders>
              <w:top w:val="nil"/>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auto"/>
              <w:bottom w:val="single" w:sz="4" w:space="0" w:color="000000"/>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w:t>
            </w:r>
          </w:p>
        </w:tc>
        <w:tc>
          <w:tcPr>
            <w:tcW w:w="1838" w:type="dxa"/>
            <w:gridSpan w:val="2"/>
            <w:tcBorders>
              <w:top w:val="nil"/>
              <w:left w:val="single" w:sz="4" w:space="0" w:color="auto"/>
              <w:bottom w:val="single" w:sz="4" w:space="0" w:color="000000"/>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291 175,00</w:t>
            </w:r>
          </w:p>
        </w:tc>
        <w:tc>
          <w:tcPr>
            <w:tcW w:w="1693" w:type="dxa"/>
            <w:tcBorders>
              <w:top w:val="nil"/>
              <w:left w:val="single" w:sz="4" w:space="0" w:color="auto"/>
              <w:bottom w:val="single" w:sz="4" w:space="0" w:color="000000"/>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603 650,00</w:t>
            </w:r>
          </w:p>
        </w:tc>
      </w:tr>
      <w:tr w:rsidR="00BC1524" w:rsidRPr="00BC1524" w:rsidTr="00BC1524">
        <w:trPr>
          <w:trHeight w:val="319"/>
        </w:trPr>
        <w:tc>
          <w:tcPr>
            <w:tcW w:w="6419" w:type="dxa"/>
            <w:gridSpan w:val="6"/>
            <w:tcBorders>
              <w:top w:val="nil"/>
              <w:left w:val="single" w:sz="8" w:space="0" w:color="auto"/>
              <w:bottom w:val="single" w:sz="4" w:space="0" w:color="auto"/>
              <w:right w:val="single" w:sz="8"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ОБЩЕГОСУДАРСТВЕННЫЕ ВОПРОСЫ</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01</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4088 700,00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3589 125,00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3578 650,00</w:t>
            </w:r>
          </w:p>
        </w:tc>
      </w:tr>
      <w:tr w:rsidR="00BC1524" w:rsidRPr="00BC1524" w:rsidTr="00BC1524">
        <w:trPr>
          <w:trHeight w:val="690"/>
        </w:trPr>
        <w:tc>
          <w:tcPr>
            <w:tcW w:w="6419" w:type="dxa"/>
            <w:gridSpan w:val="6"/>
            <w:tcBorders>
              <w:top w:val="single" w:sz="4" w:space="0" w:color="auto"/>
              <w:left w:val="single" w:sz="8" w:space="0" w:color="auto"/>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02</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1345001,62</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1166674,06</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1212399,06</w:t>
            </w:r>
          </w:p>
        </w:tc>
      </w:tr>
      <w:tr w:rsidR="00BC1524" w:rsidRPr="00BC1524" w:rsidTr="00BC1524">
        <w:trPr>
          <w:trHeight w:val="97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04</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2685 076,38</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2370 548,94</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2314 348,94</w:t>
            </w:r>
          </w:p>
        </w:tc>
      </w:tr>
      <w:tr w:rsidR="00BC1524" w:rsidRPr="00BC1524" w:rsidTr="00BC1524">
        <w:trPr>
          <w:trHeight w:val="900"/>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06</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51 902,00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51 902,00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51 902,00</w:t>
            </w:r>
          </w:p>
        </w:tc>
      </w:tr>
      <w:tr w:rsidR="00BC1524" w:rsidRPr="00BC1524" w:rsidTr="00BC1524">
        <w:trPr>
          <w:trHeight w:val="31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Другие общегосударственные вопросы</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13</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6 720,00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r>
      <w:tr w:rsidR="00BC1524" w:rsidRPr="00BC1524" w:rsidTr="00BC1524">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НАЦИОНАЛЬНАЯ ОБОРОНА</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02</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253 207,97</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282 900,65</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361 260,00</w:t>
            </w:r>
          </w:p>
        </w:tc>
      </w:tr>
      <w:tr w:rsidR="00BC1524" w:rsidRPr="00BC1524" w:rsidTr="00BC1524">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Мобилизационная и вневойсковая подготовка</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02</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03</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253 207,97</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282 900,65</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361 260,00</w:t>
            </w:r>
          </w:p>
        </w:tc>
      </w:tr>
      <w:tr w:rsidR="00BC1524" w:rsidRPr="00BC1524" w:rsidTr="00BC1524">
        <w:trPr>
          <w:trHeight w:val="720"/>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03</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50 000,00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r>
      <w:tr w:rsidR="00BC1524" w:rsidRPr="00BC1524" w:rsidTr="00BC1524">
        <w:trPr>
          <w:trHeight w:val="61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03</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r>
      <w:tr w:rsidR="00BC1524" w:rsidRPr="00BC1524" w:rsidTr="00BC1524">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НАЦИОНАЛЬНАЯ ЭКОНОМИКА</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04</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2428 000,00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3227 000,00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3351 000,00</w:t>
            </w:r>
          </w:p>
        </w:tc>
      </w:tr>
      <w:tr w:rsidR="00BC1524" w:rsidRPr="00BC1524" w:rsidTr="00BC1524">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lastRenderedPageBreak/>
              <w:t>Дорожное хозяйство (дорожные фонды)</w:t>
            </w:r>
          </w:p>
        </w:tc>
        <w:tc>
          <w:tcPr>
            <w:tcW w:w="1414"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04</w:t>
            </w:r>
          </w:p>
        </w:tc>
        <w:tc>
          <w:tcPr>
            <w:tcW w:w="1413" w:type="dxa"/>
            <w:tcBorders>
              <w:top w:val="nil"/>
              <w:left w:val="nil"/>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09</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2428 000,00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3227 000,00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3351 000,00</w:t>
            </w:r>
          </w:p>
        </w:tc>
      </w:tr>
      <w:tr w:rsidR="00BC1524" w:rsidRPr="00BC1524" w:rsidTr="00BC1524">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ЖИЛИЩНО-КОММУНАЛЬНОЕ ХОЗЯЙСТВО</w:t>
            </w:r>
          </w:p>
        </w:tc>
        <w:tc>
          <w:tcPr>
            <w:tcW w:w="1414"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05</w:t>
            </w:r>
          </w:p>
        </w:tc>
        <w:tc>
          <w:tcPr>
            <w:tcW w:w="1413" w:type="dxa"/>
            <w:tcBorders>
              <w:top w:val="nil"/>
              <w:left w:val="nil"/>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r>
      <w:tr w:rsidR="00BC1524" w:rsidRPr="00BC1524" w:rsidTr="00BC1524">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Жилищное хозяйство</w:t>
            </w:r>
          </w:p>
        </w:tc>
        <w:tc>
          <w:tcPr>
            <w:tcW w:w="1414"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05</w:t>
            </w:r>
          </w:p>
        </w:tc>
        <w:tc>
          <w:tcPr>
            <w:tcW w:w="1413" w:type="dxa"/>
            <w:tcBorders>
              <w:top w:val="nil"/>
              <w:left w:val="nil"/>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r>
      <w:tr w:rsidR="00BC1524" w:rsidRPr="00BC1524" w:rsidTr="00BC1524">
        <w:trPr>
          <w:trHeight w:val="319"/>
        </w:trPr>
        <w:tc>
          <w:tcPr>
            <w:tcW w:w="6419" w:type="dxa"/>
            <w:gridSpan w:val="6"/>
            <w:tcBorders>
              <w:top w:val="single" w:sz="4" w:space="0" w:color="auto"/>
              <w:left w:val="nil"/>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Коммунальное хозяйство</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05</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02</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r>
      <w:tr w:rsidR="00BC1524" w:rsidRPr="00BC1524" w:rsidTr="00BC1524">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КУЛЬТУРА, КИНЕМАТОГРАФИЯ</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08</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4858 600,00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4539 700,00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4539 700,00</w:t>
            </w:r>
          </w:p>
        </w:tc>
      </w:tr>
      <w:tr w:rsidR="00BC1524" w:rsidRPr="00BC1524" w:rsidTr="00BC1524">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Культура</w:t>
            </w:r>
          </w:p>
        </w:tc>
        <w:tc>
          <w:tcPr>
            <w:tcW w:w="1414"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08</w:t>
            </w:r>
          </w:p>
        </w:tc>
        <w:tc>
          <w:tcPr>
            <w:tcW w:w="1413" w:type="dxa"/>
            <w:tcBorders>
              <w:top w:val="nil"/>
              <w:left w:val="single" w:sz="4" w:space="0" w:color="auto"/>
              <w:bottom w:val="single" w:sz="4" w:space="0" w:color="auto"/>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4858 600,00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4539 700,00</w:t>
            </w:r>
          </w:p>
        </w:tc>
        <w:tc>
          <w:tcPr>
            <w:tcW w:w="1693"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4539 700,00</w:t>
            </w:r>
          </w:p>
        </w:tc>
      </w:tr>
      <w:tr w:rsidR="00BC1524" w:rsidRPr="00BC1524" w:rsidTr="00BC1524">
        <w:trPr>
          <w:trHeight w:val="319"/>
        </w:trPr>
        <w:tc>
          <w:tcPr>
            <w:tcW w:w="6419" w:type="dxa"/>
            <w:gridSpan w:val="6"/>
            <w:tcBorders>
              <w:top w:val="single" w:sz="4" w:space="0" w:color="auto"/>
              <w:left w:val="single" w:sz="8" w:space="0" w:color="auto"/>
              <w:bottom w:val="nil"/>
              <w:right w:val="single" w:sz="8"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СОЦИАЛЬНАЯ ПОЛИТИКА</w:t>
            </w:r>
          </w:p>
        </w:tc>
        <w:tc>
          <w:tcPr>
            <w:tcW w:w="1414" w:type="dxa"/>
            <w:tcBorders>
              <w:top w:val="nil"/>
              <w:left w:val="single" w:sz="4" w:space="0" w:color="auto"/>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10</w:t>
            </w:r>
          </w:p>
        </w:tc>
        <w:tc>
          <w:tcPr>
            <w:tcW w:w="1413" w:type="dxa"/>
            <w:tcBorders>
              <w:top w:val="nil"/>
              <w:left w:val="single" w:sz="4" w:space="0" w:color="auto"/>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2546" w:type="dxa"/>
            <w:gridSpan w:val="4"/>
            <w:tcBorders>
              <w:top w:val="nil"/>
              <w:left w:val="single" w:sz="4" w:space="0" w:color="000000"/>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60 000,00</w:t>
            </w:r>
          </w:p>
        </w:tc>
        <w:tc>
          <w:tcPr>
            <w:tcW w:w="1838" w:type="dxa"/>
            <w:gridSpan w:val="2"/>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c>
          <w:tcPr>
            <w:tcW w:w="1693"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0,00</w:t>
            </w:r>
          </w:p>
        </w:tc>
      </w:tr>
      <w:tr w:rsidR="00BC1524" w:rsidRPr="00BC1524" w:rsidTr="00BC1524">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Пенсионное обеспечение</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10</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2546" w:type="dxa"/>
            <w:gridSpan w:val="4"/>
            <w:tcBorders>
              <w:top w:val="single" w:sz="4" w:space="0" w:color="auto"/>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60 000,00</w:t>
            </w:r>
          </w:p>
        </w:tc>
        <w:tc>
          <w:tcPr>
            <w:tcW w:w="1838" w:type="dxa"/>
            <w:gridSpan w:val="2"/>
            <w:tcBorders>
              <w:top w:val="single" w:sz="4" w:space="0" w:color="auto"/>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0,00</w:t>
            </w:r>
          </w:p>
        </w:tc>
      </w:tr>
      <w:tr w:rsidR="00BC1524" w:rsidRPr="00BC1524" w:rsidTr="00BC1524">
        <w:trPr>
          <w:trHeight w:val="345"/>
        </w:trPr>
        <w:tc>
          <w:tcPr>
            <w:tcW w:w="64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 РАСХОДОВ:</w:t>
            </w:r>
          </w:p>
        </w:tc>
        <w:tc>
          <w:tcPr>
            <w:tcW w:w="1414"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1413"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2546" w:type="dxa"/>
            <w:gridSpan w:val="4"/>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11778 507,97</w:t>
            </w:r>
          </w:p>
        </w:tc>
        <w:tc>
          <w:tcPr>
            <w:tcW w:w="1838" w:type="dxa"/>
            <w:gridSpan w:val="2"/>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11929 900,65</w:t>
            </w:r>
          </w:p>
        </w:tc>
        <w:tc>
          <w:tcPr>
            <w:tcW w:w="1693"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12434 260,00</w:t>
            </w:r>
          </w:p>
        </w:tc>
      </w:tr>
    </w:tbl>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22EED">
      <w:pPr>
        <w:spacing w:after="0" w:line="240" w:lineRule="auto"/>
        <w:ind w:right="2804"/>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tbl>
      <w:tblPr>
        <w:tblW w:w="15339" w:type="dxa"/>
        <w:tblLayout w:type="fixed"/>
        <w:tblCellMar>
          <w:left w:w="30" w:type="dxa"/>
          <w:right w:w="30" w:type="dxa"/>
        </w:tblCellMar>
        <w:tblLook w:val="0000" w:firstRow="0" w:lastRow="0" w:firstColumn="0" w:lastColumn="0" w:noHBand="0" w:noVBand="0"/>
      </w:tblPr>
      <w:tblGrid>
        <w:gridCol w:w="6693"/>
        <w:gridCol w:w="1559"/>
        <w:gridCol w:w="992"/>
        <w:gridCol w:w="284"/>
        <w:gridCol w:w="567"/>
        <w:gridCol w:w="408"/>
        <w:gridCol w:w="300"/>
        <w:gridCol w:w="525"/>
        <w:gridCol w:w="1176"/>
        <w:gridCol w:w="1418"/>
        <w:gridCol w:w="111"/>
        <w:gridCol w:w="314"/>
        <w:gridCol w:w="992"/>
      </w:tblGrid>
      <w:tr w:rsidR="00BC1524" w:rsidRPr="00BC1524" w:rsidTr="00BC1524">
        <w:trPr>
          <w:trHeight w:val="40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276"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7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2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2705" w:type="dxa"/>
            <w:gridSpan w:val="3"/>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Приложение № 4</w:t>
            </w:r>
          </w:p>
        </w:tc>
        <w:tc>
          <w:tcPr>
            <w:tcW w:w="314"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r>
      <w:tr w:rsidR="00BC1524" w:rsidRPr="00BC1524" w:rsidTr="00BC1524">
        <w:trPr>
          <w:trHeight w:val="40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276"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7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2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3019" w:type="dxa"/>
            <w:gridSpan w:val="4"/>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 решению Совета депутатов</w:t>
            </w: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r>
      <w:tr w:rsidR="00BC1524" w:rsidRPr="00BC1524" w:rsidTr="00BC1524">
        <w:trPr>
          <w:trHeight w:val="40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7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2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3019" w:type="dxa"/>
            <w:gridSpan w:val="4"/>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Васильевского сельсовета</w:t>
            </w: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r>
      <w:tr w:rsidR="00BC1524" w:rsidRPr="00BC1524" w:rsidTr="00BC1524">
        <w:trPr>
          <w:trHeight w:val="40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276"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7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2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3019" w:type="dxa"/>
            <w:gridSpan w:val="4"/>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от 24 декабря 2025 года № 15</w:t>
            </w: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r>
      <w:tr w:rsidR="00BC1524" w:rsidRPr="00BC1524" w:rsidTr="00BC1524">
        <w:trPr>
          <w:trHeight w:val="40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276"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7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25"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2705" w:type="dxa"/>
            <w:gridSpan w:val="3"/>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p>
        </w:tc>
        <w:tc>
          <w:tcPr>
            <w:tcW w:w="314"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r>
      <w:tr w:rsidR="00BC1524" w:rsidRPr="00BC1524" w:rsidTr="00BC1524">
        <w:trPr>
          <w:trHeight w:val="1353"/>
        </w:trPr>
        <w:tc>
          <w:tcPr>
            <w:tcW w:w="15339" w:type="dxa"/>
            <w:gridSpan w:val="13"/>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2026 год и на плановый период 2027 и 2028 годов</w:t>
            </w:r>
          </w:p>
        </w:tc>
      </w:tr>
      <w:tr w:rsidR="00BC1524" w:rsidRPr="00BC1524" w:rsidTr="00BC1524">
        <w:trPr>
          <w:trHeight w:val="371"/>
        </w:trPr>
        <w:tc>
          <w:tcPr>
            <w:tcW w:w="6693"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992"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851"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08"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701" w:type="dxa"/>
            <w:gridSpan w:val="2"/>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418" w:type="dxa"/>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417" w:type="dxa"/>
            <w:gridSpan w:val="3"/>
            <w:tcBorders>
              <w:top w:val="single" w:sz="2" w:space="0" w:color="000000"/>
              <w:left w:val="single" w:sz="2" w:space="0" w:color="000000"/>
              <w:bottom w:val="single" w:sz="2"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(руб.)</w:t>
            </w:r>
          </w:p>
        </w:tc>
      </w:tr>
      <w:tr w:rsidR="00BC1524" w:rsidRPr="00BC1524" w:rsidTr="00BC1524">
        <w:trPr>
          <w:trHeight w:val="253"/>
        </w:trPr>
        <w:tc>
          <w:tcPr>
            <w:tcW w:w="6693" w:type="dxa"/>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right"/>
              <w:rPr>
                <w:rFonts w:ascii="Times New Roman" w:hAnsi="Times New Roman" w:cs="Times New Roman"/>
                <w:color w:val="000000"/>
                <w:sz w:val="16"/>
                <w:szCs w:val="16"/>
              </w:rPr>
            </w:pPr>
          </w:p>
        </w:tc>
        <w:tc>
          <w:tcPr>
            <w:tcW w:w="1559" w:type="dxa"/>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992" w:type="dxa"/>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851" w:type="dxa"/>
            <w:gridSpan w:val="2"/>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708" w:type="dxa"/>
            <w:gridSpan w:val="2"/>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701" w:type="dxa"/>
            <w:gridSpan w:val="2"/>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418" w:type="dxa"/>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c>
          <w:tcPr>
            <w:tcW w:w="1417" w:type="dxa"/>
            <w:gridSpan w:val="3"/>
            <w:tcBorders>
              <w:top w:val="single" w:sz="2" w:space="0" w:color="000000"/>
              <w:left w:val="single" w:sz="2" w:space="0" w:color="000000"/>
              <w:bottom w:val="single" w:sz="6" w:space="0" w:color="000000"/>
              <w:right w:val="single" w:sz="2"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p>
        </w:tc>
      </w:tr>
      <w:tr w:rsidR="00BC1524" w:rsidRPr="00BC1524" w:rsidTr="00BC1524">
        <w:trPr>
          <w:trHeight w:val="580"/>
        </w:trPr>
        <w:tc>
          <w:tcPr>
            <w:tcW w:w="6693"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Наименование</w:t>
            </w:r>
          </w:p>
        </w:tc>
        <w:tc>
          <w:tcPr>
            <w:tcW w:w="1559"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ЦСР</w:t>
            </w:r>
          </w:p>
        </w:tc>
        <w:tc>
          <w:tcPr>
            <w:tcW w:w="992"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РЗ</w:t>
            </w:r>
          </w:p>
        </w:tc>
        <w:tc>
          <w:tcPr>
            <w:tcW w:w="851"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ПР</w:t>
            </w:r>
          </w:p>
        </w:tc>
        <w:tc>
          <w:tcPr>
            <w:tcW w:w="708"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ВР</w:t>
            </w:r>
          </w:p>
        </w:tc>
        <w:tc>
          <w:tcPr>
            <w:tcW w:w="1701"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2026</w:t>
            </w:r>
          </w:p>
        </w:tc>
        <w:tc>
          <w:tcPr>
            <w:tcW w:w="1418"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2027</w:t>
            </w:r>
          </w:p>
        </w:tc>
        <w:tc>
          <w:tcPr>
            <w:tcW w:w="1417" w:type="dxa"/>
            <w:gridSpan w:val="3"/>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2028</w:t>
            </w:r>
          </w:p>
        </w:tc>
      </w:tr>
      <w:tr w:rsidR="00BC1524" w:rsidRPr="00BC1524" w:rsidTr="00BC1524">
        <w:trPr>
          <w:trHeight w:val="310"/>
        </w:trPr>
        <w:tc>
          <w:tcPr>
            <w:tcW w:w="6693"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w:t>
            </w:r>
          </w:p>
        </w:tc>
        <w:tc>
          <w:tcPr>
            <w:tcW w:w="1559"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w:t>
            </w:r>
          </w:p>
        </w:tc>
        <w:tc>
          <w:tcPr>
            <w:tcW w:w="992"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w:t>
            </w:r>
          </w:p>
        </w:tc>
        <w:tc>
          <w:tcPr>
            <w:tcW w:w="85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w:t>
            </w:r>
          </w:p>
        </w:tc>
        <w:tc>
          <w:tcPr>
            <w:tcW w:w="708"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w:t>
            </w:r>
          </w:p>
        </w:tc>
        <w:tc>
          <w:tcPr>
            <w:tcW w:w="170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w:t>
            </w:r>
          </w:p>
        </w:tc>
        <w:tc>
          <w:tcPr>
            <w:tcW w:w="1418"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w:t>
            </w:r>
          </w:p>
        </w:tc>
        <w:tc>
          <w:tcPr>
            <w:tcW w:w="1417" w:type="dxa"/>
            <w:gridSpan w:val="3"/>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w:t>
            </w:r>
          </w:p>
        </w:tc>
      </w:tr>
      <w:tr w:rsidR="00BC1524" w:rsidRPr="00BC1524" w:rsidTr="00BC1524">
        <w:trPr>
          <w:trHeight w:val="310"/>
        </w:trPr>
        <w:tc>
          <w:tcPr>
            <w:tcW w:w="6693"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lastRenderedPageBreak/>
              <w:t>Условно утвержденные расходы</w:t>
            </w:r>
          </w:p>
        </w:tc>
        <w:tc>
          <w:tcPr>
            <w:tcW w:w="1559"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85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418"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291 175,00</w:t>
            </w:r>
          </w:p>
        </w:tc>
        <w:tc>
          <w:tcPr>
            <w:tcW w:w="1417" w:type="dxa"/>
            <w:gridSpan w:val="3"/>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603 650,00</w:t>
            </w:r>
          </w:p>
        </w:tc>
      </w:tr>
      <w:tr w:rsidR="00BC1524" w:rsidRPr="00BC1524" w:rsidTr="00BC1524">
        <w:trPr>
          <w:trHeight w:val="742"/>
        </w:trPr>
        <w:tc>
          <w:tcPr>
            <w:tcW w:w="6693"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85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4088 700,00</w:t>
            </w:r>
          </w:p>
        </w:tc>
        <w:tc>
          <w:tcPr>
            <w:tcW w:w="1418"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3589 125,00</w:t>
            </w:r>
          </w:p>
        </w:tc>
        <w:tc>
          <w:tcPr>
            <w:tcW w:w="1417" w:type="dxa"/>
            <w:gridSpan w:val="3"/>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3578 650,00</w:t>
            </w:r>
          </w:p>
        </w:tc>
      </w:tr>
      <w:tr w:rsidR="00BC1524" w:rsidRPr="00BC1524" w:rsidTr="00BC1524">
        <w:trPr>
          <w:trHeight w:val="624"/>
        </w:trPr>
        <w:tc>
          <w:tcPr>
            <w:tcW w:w="6693"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1559"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851"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02</w:t>
            </w:r>
          </w:p>
        </w:tc>
        <w:tc>
          <w:tcPr>
            <w:tcW w:w="708"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1345001,62</w:t>
            </w:r>
          </w:p>
        </w:tc>
        <w:tc>
          <w:tcPr>
            <w:tcW w:w="1418"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1166674,06</w:t>
            </w:r>
          </w:p>
        </w:tc>
        <w:tc>
          <w:tcPr>
            <w:tcW w:w="1417" w:type="dxa"/>
            <w:gridSpan w:val="3"/>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1212399,06</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86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Глава муниципального образования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1345 001,62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1212 399,06</w:t>
            </w:r>
          </w:p>
        </w:tc>
      </w:tr>
      <w:tr w:rsidR="00BC1524" w:rsidRPr="00BC1524" w:rsidTr="00BC1524">
        <w:trPr>
          <w:trHeight w:val="93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2685 076,38</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2314 348,94</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2685 076,38</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2314 348,94</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2685 076,38</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2314 348,94</w:t>
            </w:r>
          </w:p>
        </w:tc>
      </w:tr>
      <w:tr w:rsidR="00BC1524" w:rsidRPr="00BC1524" w:rsidTr="00BC1524">
        <w:trPr>
          <w:trHeight w:val="148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2685 076,38</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2314 348,94</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Центральный аппарат</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2201 256,38</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1830 528,94</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2100 638,94</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1830 528,94</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2100 638,94</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1830 528,94</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100 617,44</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11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5340510020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100 617,44</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79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53405Т0030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53405Т0030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53405Т0030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76 000,00</w:t>
            </w:r>
          </w:p>
        </w:tc>
      </w:tr>
      <w:tr w:rsidR="00BC1524" w:rsidRPr="00BC1524" w:rsidTr="00BC1524">
        <w:trPr>
          <w:trHeight w:val="2186"/>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53405Т0060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53405Т0060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53405Т0060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55 650,00</w:t>
            </w:r>
          </w:p>
        </w:tc>
      </w:tr>
      <w:tr w:rsidR="00BC1524" w:rsidRPr="00BC1524" w:rsidTr="00BC1524">
        <w:trPr>
          <w:trHeight w:val="2038"/>
        </w:trPr>
        <w:tc>
          <w:tcPr>
            <w:tcW w:w="6693"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53405Т0070</w:t>
            </w:r>
          </w:p>
        </w:tc>
        <w:tc>
          <w:tcPr>
            <w:tcW w:w="992"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8"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7" w:type="dxa"/>
            <w:gridSpan w:val="3"/>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r>
      <w:tr w:rsidR="00BC1524" w:rsidRPr="00BC1524" w:rsidTr="00BC1524">
        <w:trPr>
          <w:trHeight w:val="310"/>
        </w:trPr>
        <w:tc>
          <w:tcPr>
            <w:tcW w:w="6693" w:type="dxa"/>
            <w:tcBorders>
              <w:top w:val="single" w:sz="6" w:space="0" w:color="auto"/>
              <w:left w:val="single" w:sz="6" w:space="0" w:color="auto"/>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53405Т0070</w:t>
            </w:r>
          </w:p>
        </w:tc>
        <w:tc>
          <w:tcPr>
            <w:tcW w:w="992"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8" w:type="dxa"/>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7" w:type="dxa"/>
            <w:gridSpan w:val="3"/>
            <w:tcBorders>
              <w:top w:val="single" w:sz="6" w:space="0" w:color="auto"/>
              <w:left w:val="single" w:sz="6" w:space="0" w:color="auto"/>
              <w:bottom w:val="single" w:sz="6" w:space="0" w:color="auto"/>
              <w:right w:val="single" w:sz="6" w:space="0" w:color="auto"/>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r>
      <w:tr w:rsidR="00BC1524" w:rsidRPr="00BC1524" w:rsidTr="00BC1524">
        <w:trPr>
          <w:trHeight w:val="742"/>
        </w:trPr>
        <w:tc>
          <w:tcPr>
            <w:tcW w:w="6693"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53405Т0070</w:t>
            </w:r>
          </w:p>
        </w:tc>
        <w:tc>
          <w:tcPr>
            <w:tcW w:w="992"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708"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8" w:type="dxa"/>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c>
          <w:tcPr>
            <w:tcW w:w="1417" w:type="dxa"/>
            <w:gridSpan w:val="3"/>
            <w:tcBorders>
              <w:top w:val="single" w:sz="6" w:space="0" w:color="auto"/>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352 170,00</w:t>
            </w:r>
          </w:p>
        </w:tc>
      </w:tr>
      <w:tr w:rsidR="00BC1524" w:rsidRPr="00BC1524" w:rsidTr="00BC1524">
        <w:trPr>
          <w:trHeight w:val="93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51 902,00</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685"/>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1593"/>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53405Т0050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51 902,00</w:t>
            </w:r>
          </w:p>
        </w:tc>
      </w:tr>
      <w:tr w:rsidR="00BC1524" w:rsidRPr="00BC1524" w:rsidTr="00BC1524">
        <w:trPr>
          <w:trHeight w:val="310"/>
        </w:trPr>
        <w:tc>
          <w:tcPr>
            <w:tcW w:w="6693"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Другие общегосударственные вопросы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1248"/>
        </w:trPr>
        <w:tc>
          <w:tcPr>
            <w:tcW w:w="6693" w:type="dxa"/>
            <w:tcBorders>
              <w:top w:val="single" w:sz="6" w:space="0" w:color="auto"/>
              <w:left w:val="single" w:sz="2"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auto"/>
              <w:left w:val="single" w:sz="2"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Комплексы процессных мероприятий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864"/>
        </w:trPr>
        <w:tc>
          <w:tcPr>
            <w:tcW w:w="6693" w:type="dxa"/>
            <w:tcBorders>
              <w:top w:val="single" w:sz="6" w:space="0" w:color="auto"/>
              <w:left w:val="single" w:sz="2"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Членские взносы в Совет (ассоциацию) муниципальных образований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5340595100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5340595100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5340595100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850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6 720,00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НАЦИОНАЛЬНАЯ ОБОРОНА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361 260,00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lastRenderedPageBreak/>
              <w:t>Мобилизационная и вневойсковая подготовка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361 260,00</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361 260,00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361 260,00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361 260,00</w:t>
            </w:r>
          </w:p>
        </w:tc>
      </w:tr>
      <w:tr w:rsidR="00BC1524" w:rsidRPr="00BC1524" w:rsidTr="00BC1524">
        <w:trPr>
          <w:trHeight w:val="111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5340551180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253 207,97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361 260,00</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5340551180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5340551180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220 622,52</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5340551180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32 585,45</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62 278,13</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140 637,48</w:t>
            </w:r>
          </w:p>
        </w:tc>
      </w:tr>
      <w:tr w:rsidR="00BC1524" w:rsidRPr="00BC1524" w:rsidTr="00BC1524">
        <w:trPr>
          <w:trHeight w:val="803"/>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5340551180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32 585,45</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62 278,13</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140 637,48</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НАЦИОНАЛЬНАЯ БЕЗОПАСНОСТЬ И ПРАВООХРАНИТЕЛЬНАЯ ДЕЯТЕЛЬНОСТЬ</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"Безопасность"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5340100000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48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Мероприятия по обеспечению пожарной безопасности на территории муниципального образования поселения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5340195020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5340195020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11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5340195020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НАЦИОНАЛЬНАЯ ЭКОНОМИКА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3351 000,00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Дорожное хозяйство (дорожные фонды)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3351 000,00</w:t>
            </w:r>
          </w:p>
        </w:tc>
      </w:tr>
      <w:tr w:rsidR="00BC1524" w:rsidRPr="00BC1524" w:rsidTr="00BC1524">
        <w:trPr>
          <w:trHeight w:val="124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 процессных мероприятий "Развитие дорожного хозяйства"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5340200000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Содержание и ремонт, капитальный ремонт автомобильных дорог общего пользования и искусственных сооружений на них</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534029Д100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534029Д100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111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534029Д100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2428 000,00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3351 000,00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ЖИЛИЩНО-КОММУНАЛЬНОЕ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Жилищное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Непрограммное направление расходов (непрограммные мероприятия).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7700000000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Прочие непрограммные мероприятия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7730000000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938"/>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7730090140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84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7730090140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7730090140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Коммунальное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144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 процессных мероприятий «Развитие коммунального хозяйства»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5340600000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012"/>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53406Т0010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2"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53406Т0010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42"/>
        </w:trPr>
        <w:tc>
          <w:tcPr>
            <w:tcW w:w="6693" w:type="dxa"/>
            <w:tcBorders>
              <w:top w:val="single" w:sz="6" w:space="0" w:color="auto"/>
              <w:left w:val="single" w:sz="2"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53406Т0010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476"/>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КУЛЬТУРА, КИНЕМАТОГРАФИЯ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4858 600,00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4539 700,00</w:t>
            </w:r>
          </w:p>
        </w:tc>
      </w:tr>
      <w:tr w:rsidR="00BC1524" w:rsidRPr="00BC1524" w:rsidTr="00BC1524">
        <w:trPr>
          <w:trHeight w:val="445"/>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КУЛЬТУРА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4858 600,00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87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4858 600,00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4858 600,00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655"/>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 процессных мероприятий "Развитие культуры, физической культуры и массового спорта"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4858 600,00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563"/>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Мероприятия, направленные на развитие культуры на территории муниципального образования поселения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5340495220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5340495220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624"/>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5340495220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253 000,00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697"/>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lastRenderedPageBreak/>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3711 300,00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3711 300,00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53404Т0080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3711 300,00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4539 700,00</w:t>
            </w:r>
          </w:p>
        </w:tc>
      </w:tr>
      <w:tr w:rsidR="00BC1524" w:rsidRPr="00BC1524" w:rsidTr="00BC1524">
        <w:trPr>
          <w:trHeight w:val="1191"/>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53404Т0090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894 300,00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53404Т0090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894 300,00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53404Т0090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894 300,00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СОЦИАЛЬНАЯ ПОЛИТИКА</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Пенсионное обеспечение</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1309"/>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5300000000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655"/>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5340000000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711"/>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5340500000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Предоставление пенсии за выслугу лет муниципальным служащим</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5340525050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5340525050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300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000000"/>
              <w:left w:val="single" w:sz="6" w:space="0" w:color="000000"/>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color w:val="000000"/>
                <w:sz w:val="16"/>
                <w:szCs w:val="16"/>
              </w:rPr>
            </w:pPr>
            <w:r w:rsidRPr="00BC1524">
              <w:rPr>
                <w:rFonts w:ascii="Times New Roman" w:hAnsi="Times New Roman" w:cs="Times New Roman"/>
                <w:color w:val="000000"/>
                <w:sz w:val="16"/>
                <w:szCs w:val="16"/>
              </w:rPr>
              <w:t>Публичные нормативные социальные выплаты гражданам</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5340525050</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310</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60 000,00</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color w:val="000000"/>
                <w:sz w:val="16"/>
                <w:szCs w:val="16"/>
              </w:rPr>
            </w:pPr>
            <w:r w:rsidRPr="00BC1524">
              <w:rPr>
                <w:rFonts w:ascii="Times New Roman" w:hAnsi="Times New Roman" w:cs="Times New Roman"/>
                <w:color w:val="000000"/>
                <w:sz w:val="16"/>
                <w:szCs w:val="16"/>
              </w:rPr>
              <w:t xml:space="preserve"> 0,00</w:t>
            </w:r>
          </w:p>
        </w:tc>
      </w:tr>
      <w:tr w:rsidR="00BC1524" w:rsidRPr="00BC1524" w:rsidTr="00BC1524">
        <w:trPr>
          <w:trHeight w:val="310"/>
        </w:trPr>
        <w:tc>
          <w:tcPr>
            <w:tcW w:w="6693" w:type="dxa"/>
            <w:tcBorders>
              <w:top w:val="single" w:sz="6" w:space="0" w:color="auto"/>
              <w:left w:val="single" w:sz="6" w:space="0" w:color="auto"/>
              <w:bottom w:val="single" w:sz="6" w:space="0" w:color="auto"/>
              <w:right w:val="single" w:sz="6" w:space="0" w:color="000000"/>
            </w:tcBorders>
          </w:tcPr>
          <w:p w:rsidR="00BC1524" w:rsidRPr="00BC1524" w:rsidRDefault="00BC1524" w:rsidP="00BC1524">
            <w:pPr>
              <w:autoSpaceDE w:val="0"/>
              <w:autoSpaceDN w:val="0"/>
              <w:adjustRightInd w:val="0"/>
              <w:spacing w:after="0" w:line="240" w:lineRule="auto"/>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ИТОГО</w:t>
            </w:r>
          </w:p>
        </w:tc>
        <w:tc>
          <w:tcPr>
            <w:tcW w:w="1559"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х</w:t>
            </w:r>
          </w:p>
        </w:tc>
        <w:tc>
          <w:tcPr>
            <w:tcW w:w="992"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х</w:t>
            </w:r>
          </w:p>
        </w:tc>
        <w:tc>
          <w:tcPr>
            <w:tcW w:w="85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х</w:t>
            </w:r>
          </w:p>
        </w:tc>
        <w:tc>
          <w:tcPr>
            <w:tcW w:w="708"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х</w:t>
            </w:r>
          </w:p>
        </w:tc>
        <w:tc>
          <w:tcPr>
            <w:tcW w:w="1701" w:type="dxa"/>
            <w:gridSpan w:val="2"/>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11778 507,97</w:t>
            </w:r>
          </w:p>
        </w:tc>
        <w:tc>
          <w:tcPr>
            <w:tcW w:w="1418" w:type="dxa"/>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11929 900,65</w:t>
            </w:r>
          </w:p>
        </w:tc>
        <w:tc>
          <w:tcPr>
            <w:tcW w:w="1417" w:type="dxa"/>
            <w:gridSpan w:val="3"/>
            <w:tcBorders>
              <w:top w:val="single" w:sz="6" w:space="0" w:color="000000"/>
              <w:left w:val="single" w:sz="6" w:space="0" w:color="000000"/>
              <w:bottom w:val="single" w:sz="6" w:space="0" w:color="000000"/>
              <w:right w:val="single" w:sz="6" w:space="0" w:color="000000"/>
            </w:tcBorders>
          </w:tcPr>
          <w:p w:rsidR="00BC1524" w:rsidRPr="00BC1524" w:rsidRDefault="00BC1524" w:rsidP="00BC1524">
            <w:pPr>
              <w:autoSpaceDE w:val="0"/>
              <w:autoSpaceDN w:val="0"/>
              <w:adjustRightInd w:val="0"/>
              <w:spacing w:after="0" w:line="240" w:lineRule="auto"/>
              <w:jc w:val="center"/>
              <w:rPr>
                <w:rFonts w:ascii="Times New Roman" w:hAnsi="Times New Roman" w:cs="Times New Roman"/>
                <w:b/>
                <w:bCs/>
                <w:color w:val="000000"/>
                <w:sz w:val="16"/>
                <w:szCs w:val="16"/>
              </w:rPr>
            </w:pPr>
            <w:r w:rsidRPr="00BC1524">
              <w:rPr>
                <w:rFonts w:ascii="Times New Roman" w:hAnsi="Times New Roman" w:cs="Times New Roman"/>
                <w:b/>
                <w:bCs/>
                <w:color w:val="000000"/>
                <w:sz w:val="16"/>
                <w:szCs w:val="16"/>
              </w:rPr>
              <w:t>12434 260,00</w:t>
            </w:r>
          </w:p>
        </w:tc>
      </w:tr>
    </w:tbl>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hAnsi="Times New Roman" w:cs="Times New Roman"/>
          <w:sz w:val="16"/>
          <w:szCs w:val="16"/>
        </w:rPr>
      </w:pPr>
    </w:p>
    <w:tbl>
      <w:tblPr>
        <w:tblW w:w="15323" w:type="dxa"/>
        <w:tblInd w:w="94" w:type="dxa"/>
        <w:tblLayout w:type="fixed"/>
        <w:tblLook w:val="04A0" w:firstRow="1" w:lastRow="0" w:firstColumn="1" w:lastColumn="0" w:noHBand="0" w:noVBand="1"/>
      </w:tblPr>
      <w:tblGrid>
        <w:gridCol w:w="6110"/>
        <w:gridCol w:w="930"/>
        <w:gridCol w:w="629"/>
        <w:gridCol w:w="992"/>
        <w:gridCol w:w="79"/>
        <w:gridCol w:w="520"/>
        <w:gridCol w:w="110"/>
        <w:gridCol w:w="440"/>
        <w:gridCol w:w="269"/>
        <w:gridCol w:w="491"/>
        <w:gridCol w:w="1068"/>
        <w:gridCol w:w="1451"/>
        <w:gridCol w:w="108"/>
        <w:gridCol w:w="1559"/>
        <w:gridCol w:w="567"/>
      </w:tblGrid>
      <w:tr w:rsidR="00BC1524" w:rsidRPr="00BC1524" w:rsidTr="00BC1524">
        <w:trPr>
          <w:trHeight w:val="405"/>
        </w:trPr>
        <w:tc>
          <w:tcPr>
            <w:tcW w:w="704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00"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51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4</w:t>
            </w:r>
          </w:p>
        </w:tc>
        <w:tc>
          <w:tcPr>
            <w:tcW w:w="1667"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67"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5"/>
        </w:trPr>
        <w:tc>
          <w:tcPr>
            <w:tcW w:w="704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00"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51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w:t>
            </w:r>
          </w:p>
        </w:tc>
        <w:tc>
          <w:tcPr>
            <w:tcW w:w="1667"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67"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5"/>
        </w:trPr>
        <w:tc>
          <w:tcPr>
            <w:tcW w:w="704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00"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w:t>
            </w: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51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Васильевского сельсовета</w:t>
            </w:r>
          </w:p>
        </w:tc>
        <w:tc>
          <w:tcPr>
            <w:tcW w:w="1667"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67"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5"/>
        </w:trPr>
        <w:tc>
          <w:tcPr>
            <w:tcW w:w="704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1700"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51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от 24 декабря 2025 года № 15</w:t>
            </w:r>
          </w:p>
        </w:tc>
        <w:tc>
          <w:tcPr>
            <w:tcW w:w="1667"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67"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5"/>
        </w:trPr>
        <w:tc>
          <w:tcPr>
            <w:tcW w:w="704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1700"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51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667"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67"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1365"/>
        </w:trPr>
        <w:tc>
          <w:tcPr>
            <w:tcW w:w="15323" w:type="dxa"/>
            <w:gridSpan w:val="15"/>
            <w:tcBorders>
              <w:top w:val="nil"/>
              <w:left w:val="nil"/>
              <w:bottom w:val="nil"/>
              <w:right w:val="nil"/>
            </w:tcBorders>
            <w:shd w:val="clear" w:color="auto" w:fill="auto"/>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2026 год и на плановый период 2027 и 2028 годов</w:t>
            </w:r>
          </w:p>
        </w:tc>
      </w:tr>
      <w:tr w:rsidR="00BC1524" w:rsidRPr="00BC1524" w:rsidTr="00BC1524">
        <w:trPr>
          <w:trHeight w:val="375"/>
        </w:trPr>
        <w:tc>
          <w:tcPr>
            <w:tcW w:w="611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9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709"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70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212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BC1524">
        <w:trPr>
          <w:trHeight w:val="255"/>
        </w:trPr>
        <w:tc>
          <w:tcPr>
            <w:tcW w:w="611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09"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0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59"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12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r>
      <w:tr w:rsidR="00BC1524" w:rsidRPr="00BC1524" w:rsidTr="00BC1524">
        <w:trPr>
          <w:trHeight w:val="585"/>
        </w:trPr>
        <w:tc>
          <w:tcPr>
            <w:tcW w:w="6110" w:type="dxa"/>
            <w:tcBorders>
              <w:top w:val="single" w:sz="4" w:space="0" w:color="000000"/>
              <w:left w:val="single" w:sz="4" w:space="0" w:color="000000"/>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Наименование</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ЦСР</w:t>
            </w:r>
          </w:p>
        </w:tc>
        <w:tc>
          <w:tcPr>
            <w:tcW w:w="992" w:type="dxa"/>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РЗ</w:t>
            </w:r>
          </w:p>
        </w:tc>
        <w:tc>
          <w:tcPr>
            <w:tcW w:w="709" w:type="dxa"/>
            <w:gridSpan w:val="3"/>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ПР</w:t>
            </w:r>
          </w:p>
        </w:tc>
        <w:tc>
          <w:tcPr>
            <w:tcW w:w="709" w:type="dxa"/>
            <w:gridSpan w:val="2"/>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ВР</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2026</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2027</w:t>
            </w:r>
          </w:p>
        </w:tc>
        <w:tc>
          <w:tcPr>
            <w:tcW w:w="2126" w:type="dxa"/>
            <w:gridSpan w:val="2"/>
            <w:tcBorders>
              <w:top w:val="single" w:sz="4" w:space="0" w:color="000000"/>
              <w:left w:val="nil"/>
              <w:bottom w:val="nil"/>
              <w:right w:val="single" w:sz="4" w:space="0" w:color="000000"/>
            </w:tcBorders>
            <w:shd w:val="clear" w:color="auto" w:fill="auto"/>
            <w:vAlign w:val="center"/>
            <w:hideMark/>
          </w:tcPr>
          <w:p w:rsidR="00BC1524" w:rsidRPr="00BC1524" w:rsidRDefault="00BC1524" w:rsidP="00BC1524">
            <w:pPr>
              <w:tabs>
                <w:tab w:val="left" w:pos="1593"/>
              </w:tabs>
              <w:spacing w:after="0" w:line="240" w:lineRule="auto"/>
              <w:ind w:right="1167"/>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2028</w:t>
            </w:r>
          </w:p>
        </w:tc>
      </w:tr>
      <w:tr w:rsidR="00BC1524" w:rsidRPr="00BC1524" w:rsidTr="00BC1524">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w:t>
            </w:r>
          </w:p>
        </w:tc>
        <w:tc>
          <w:tcPr>
            <w:tcW w:w="709" w:type="dxa"/>
            <w:gridSpan w:val="3"/>
            <w:tcBorders>
              <w:top w:val="single" w:sz="4" w:space="0" w:color="auto"/>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w:t>
            </w:r>
          </w:p>
        </w:tc>
      </w:tr>
      <w:tr w:rsidR="00BC1524" w:rsidRPr="00BC1524" w:rsidTr="00BC1524">
        <w:trPr>
          <w:trHeight w:val="315"/>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Условно утвержденные расходы</w:t>
            </w:r>
          </w:p>
        </w:tc>
        <w:tc>
          <w:tcPr>
            <w:tcW w:w="155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3"/>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291 175,00</w:t>
            </w:r>
          </w:p>
        </w:tc>
        <w:tc>
          <w:tcPr>
            <w:tcW w:w="212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603 650,00</w:t>
            </w:r>
          </w:p>
        </w:tc>
      </w:tr>
      <w:tr w:rsidR="00BC1524" w:rsidRPr="00BC1524" w:rsidTr="00BC1524">
        <w:trPr>
          <w:trHeight w:val="750"/>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ОБЩЕГОСУДАРСТВЕННЫЕ ВОПРОСЫ</w:t>
            </w:r>
          </w:p>
        </w:tc>
        <w:tc>
          <w:tcPr>
            <w:tcW w:w="155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4088 700,00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3589 125,00</w:t>
            </w:r>
          </w:p>
        </w:tc>
        <w:tc>
          <w:tcPr>
            <w:tcW w:w="2126"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3578 650,00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1345001,62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1166674,06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1212399,06</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tabs>
                <w:tab w:val="left" w:pos="2018"/>
              </w:tabs>
              <w:spacing w:after="0" w:line="240" w:lineRule="auto"/>
              <w:ind w:right="-108"/>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87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Глава муниципального образования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2314 348,94</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15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Центральный аппарат</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2201 256,38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2100 638,94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2100 638,94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8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220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2055"/>
        </w:trPr>
        <w:tc>
          <w:tcPr>
            <w:tcW w:w="6110" w:type="dxa"/>
            <w:tcBorders>
              <w:top w:val="nil"/>
              <w:left w:val="single" w:sz="4" w:space="0" w:color="000000"/>
              <w:bottom w:val="nil"/>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92"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559" w:type="dxa"/>
            <w:gridSpan w:val="2"/>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2126" w:type="dxa"/>
            <w:gridSpan w:val="2"/>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352 170,00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352 170,00</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352 170,00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69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160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Другие общегосударственные вопросы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1260"/>
        </w:trPr>
        <w:tc>
          <w:tcPr>
            <w:tcW w:w="6110" w:type="dxa"/>
            <w:tcBorders>
              <w:top w:val="single" w:sz="4" w:space="0" w:color="auto"/>
              <w:left w:val="nil"/>
              <w:bottom w:val="single" w:sz="4" w:space="0" w:color="auto"/>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nil"/>
              <w:bottom w:val="single" w:sz="4" w:space="0" w:color="auto"/>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Комплексы процессных мероприятий </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870"/>
        </w:trPr>
        <w:tc>
          <w:tcPr>
            <w:tcW w:w="6110" w:type="dxa"/>
            <w:tcBorders>
              <w:top w:val="nil"/>
              <w:left w:val="nil"/>
              <w:bottom w:val="single" w:sz="4" w:space="0" w:color="auto"/>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Комплекс процессных мероприятий "Обеспечение реализации программы" </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61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Членские взносы в Совет (ассоциацию) муниципальных образований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бюджетные ассигнования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Уплата налогов, сборов и иных платежей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850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ОБОРОНА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361 260,00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Мобилизационная и вневойсковая подготовка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361 260,00</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81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БЕЗОПАСНОСТЬ И ПРАВООХРАНИТЕЛЬНАЯ ДЕЯТЕЛЬНОСТЬ</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"Безопасность"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5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 xml:space="preserve"> Мероприятия по обеспечению пожарной безопасности на территории муниципального образования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ЭКОНОМИКА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Дорожное хозяйство (дорожные фонды)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дорожного хозяйства"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ЖИЛИЩНО-КОММУНАЛЬНОЕ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Жилищное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Непрограммное направление расходов (непрограммные мероприятия).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Прочие непрограммные мероприятия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85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Коммунальное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145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Комплекс процессных мероприятий «Развитие коммунального хозяйства»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02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611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Иные межбюджетные трансферты</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80"/>
        </w:trPr>
        <w:tc>
          <w:tcPr>
            <w:tcW w:w="61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КУЛЬТУРА, КИНЕМАТОГРАФИЯ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r>
      <w:tr w:rsidR="00BC1524" w:rsidRPr="00BC1524" w:rsidTr="00BC1524">
        <w:trPr>
          <w:trHeight w:val="4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КУЛЬТУРА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88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6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культуры, физической культуры и массового спорта"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57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Мероприятия, направленные на развитие культуры на территории муниципального образования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71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12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СОЦИАЛЬНАЯ ПОЛИТИКА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Пенсионное обеспечение</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32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20"/>
        </w:trPr>
        <w:tc>
          <w:tcPr>
            <w:tcW w:w="6110" w:type="dxa"/>
            <w:tcBorders>
              <w:top w:val="nil"/>
              <w:left w:val="single" w:sz="4" w:space="0" w:color="000000"/>
              <w:bottom w:val="single" w:sz="4" w:space="0" w:color="000000"/>
              <w:right w:val="single" w:sz="4" w:space="0" w:color="000000"/>
            </w:tcBorders>
            <w:shd w:val="clear" w:color="auto" w:fill="auto"/>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Предоставление пенсии за выслугу лет муниципальным служащим</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Социальное обеспечение и иные выплаты населению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nil"/>
              <w:left w:val="single" w:sz="4" w:space="0" w:color="000000"/>
              <w:bottom w:val="nil"/>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Публичные нормативные социальные выплаты гражданам</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310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992"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709" w:type="dxa"/>
            <w:gridSpan w:val="3"/>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70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11778 507,97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11929 900,65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12434 260,00</w:t>
            </w:r>
          </w:p>
        </w:tc>
      </w:tr>
    </w:tbl>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22EED">
      <w:pPr>
        <w:spacing w:after="0" w:line="240" w:lineRule="auto"/>
        <w:ind w:right="2804"/>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hAnsi="Times New Roman" w:cs="Times New Roman"/>
          <w:sz w:val="16"/>
          <w:szCs w:val="16"/>
        </w:rPr>
      </w:pPr>
    </w:p>
    <w:tbl>
      <w:tblPr>
        <w:tblW w:w="15343" w:type="dxa"/>
        <w:tblInd w:w="94" w:type="dxa"/>
        <w:tblLook w:val="04A0" w:firstRow="1" w:lastRow="0" w:firstColumn="1" w:lastColumn="0" w:noHBand="0" w:noVBand="1"/>
      </w:tblPr>
      <w:tblGrid>
        <w:gridCol w:w="5968"/>
        <w:gridCol w:w="605"/>
        <w:gridCol w:w="520"/>
        <w:gridCol w:w="550"/>
        <w:gridCol w:w="1536"/>
        <w:gridCol w:w="960"/>
        <w:gridCol w:w="1782"/>
        <w:gridCol w:w="1397"/>
        <w:gridCol w:w="2025"/>
      </w:tblGrid>
      <w:tr w:rsidR="00BC1524" w:rsidRPr="00BC1524" w:rsidTr="00BC1524">
        <w:trPr>
          <w:trHeight w:val="40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5</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40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40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Васильевского сельсовета</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40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от 24 декабря 2025 года № 15</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40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885"/>
        </w:trPr>
        <w:tc>
          <w:tcPr>
            <w:tcW w:w="15343" w:type="dxa"/>
            <w:gridSpan w:val="9"/>
            <w:tcBorders>
              <w:top w:val="nil"/>
              <w:left w:val="nil"/>
              <w:bottom w:val="nil"/>
              <w:right w:val="nil"/>
            </w:tcBorders>
            <w:shd w:val="clear" w:color="auto" w:fill="auto"/>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ВЕДОМСТВЕННАЯ СТРУКТУРА РАСХОДОВ  БЮДЖЕТА ПОСЕЛЕНИЯ НА 2025 ГОД И  НА ПЛАНОВЫЙ ПЕРИОД 2026 И 2027 ГОДОВ</w:t>
            </w:r>
          </w:p>
        </w:tc>
      </w:tr>
      <w:tr w:rsidR="00BC1524" w:rsidRPr="00BC1524" w:rsidTr="00BC1524">
        <w:trPr>
          <w:trHeight w:val="375"/>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BC1524">
        <w:trPr>
          <w:trHeight w:val="270"/>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r w:rsidR="00BC1524" w:rsidRPr="00BC1524" w:rsidTr="00BC1524">
        <w:trPr>
          <w:trHeight w:val="630"/>
        </w:trPr>
        <w:tc>
          <w:tcPr>
            <w:tcW w:w="5968" w:type="dxa"/>
            <w:tcBorders>
              <w:top w:val="single" w:sz="12" w:space="0" w:color="auto"/>
              <w:left w:val="single" w:sz="12" w:space="0" w:color="auto"/>
              <w:bottom w:val="single" w:sz="12" w:space="0" w:color="auto"/>
              <w:right w:val="nil"/>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Наименование</w:t>
            </w:r>
          </w:p>
        </w:tc>
        <w:tc>
          <w:tcPr>
            <w:tcW w:w="605" w:type="dxa"/>
            <w:tcBorders>
              <w:top w:val="single" w:sz="12" w:space="0" w:color="auto"/>
              <w:left w:val="single" w:sz="12" w:space="0" w:color="auto"/>
              <w:bottom w:val="single" w:sz="12" w:space="0" w:color="auto"/>
              <w:right w:val="nil"/>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Вед</w:t>
            </w:r>
          </w:p>
        </w:tc>
        <w:tc>
          <w:tcPr>
            <w:tcW w:w="520"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РЗ</w:t>
            </w:r>
          </w:p>
        </w:tc>
        <w:tc>
          <w:tcPr>
            <w:tcW w:w="550" w:type="dxa"/>
            <w:tcBorders>
              <w:top w:val="single" w:sz="12" w:space="0" w:color="auto"/>
              <w:left w:val="nil"/>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ПР</w:t>
            </w:r>
          </w:p>
        </w:tc>
        <w:tc>
          <w:tcPr>
            <w:tcW w:w="1536" w:type="dxa"/>
            <w:tcBorders>
              <w:top w:val="single" w:sz="12" w:space="0" w:color="auto"/>
              <w:left w:val="nil"/>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КЦСР</w:t>
            </w:r>
          </w:p>
        </w:tc>
        <w:tc>
          <w:tcPr>
            <w:tcW w:w="960" w:type="dxa"/>
            <w:tcBorders>
              <w:top w:val="single" w:sz="12" w:space="0" w:color="auto"/>
              <w:left w:val="nil"/>
              <w:bottom w:val="single" w:sz="12" w:space="0" w:color="auto"/>
              <w:right w:val="nil"/>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КВР</w:t>
            </w:r>
          </w:p>
        </w:tc>
        <w:tc>
          <w:tcPr>
            <w:tcW w:w="1782"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2026</w:t>
            </w:r>
          </w:p>
        </w:tc>
        <w:tc>
          <w:tcPr>
            <w:tcW w:w="1397" w:type="dxa"/>
            <w:tcBorders>
              <w:top w:val="single" w:sz="12" w:space="0" w:color="auto"/>
              <w:left w:val="nil"/>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2027</w:t>
            </w:r>
          </w:p>
        </w:tc>
        <w:tc>
          <w:tcPr>
            <w:tcW w:w="2025" w:type="dxa"/>
            <w:tcBorders>
              <w:top w:val="single" w:sz="12" w:space="0" w:color="auto"/>
              <w:left w:val="nil"/>
              <w:bottom w:val="single" w:sz="12" w:space="0" w:color="auto"/>
              <w:right w:val="single" w:sz="12"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2028</w:t>
            </w:r>
          </w:p>
        </w:tc>
      </w:tr>
      <w:tr w:rsidR="00BC1524" w:rsidRPr="00BC1524" w:rsidTr="00BC1524">
        <w:trPr>
          <w:trHeight w:val="330"/>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w:t>
            </w:r>
          </w:p>
        </w:tc>
        <w:tc>
          <w:tcPr>
            <w:tcW w:w="1536"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w:t>
            </w:r>
          </w:p>
        </w:tc>
        <w:tc>
          <w:tcPr>
            <w:tcW w:w="960"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w:t>
            </w:r>
          </w:p>
        </w:tc>
        <w:tc>
          <w:tcPr>
            <w:tcW w:w="1782"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w:t>
            </w:r>
          </w:p>
        </w:tc>
        <w:tc>
          <w:tcPr>
            <w:tcW w:w="1397"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w:t>
            </w:r>
          </w:p>
        </w:tc>
        <w:tc>
          <w:tcPr>
            <w:tcW w:w="2025"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9</w:t>
            </w:r>
          </w:p>
        </w:tc>
      </w:tr>
      <w:tr w:rsidR="00BC1524" w:rsidRPr="00BC1524" w:rsidTr="00BC1524">
        <w:trPr>
          <w:trHeight w:val="315"/>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Условно утвержденные расходы</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397"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291 175,00</w:t>
            </w:r>
          </w:p>
        </w:tc>
        <w:tc>
          <w:tcPr>
            <w:tcW w:w="2025"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603 650,00</w:t>
            </w:r>
          </w:p>
        </w:tc>
      </w:tr>
      <w:tr w:rsidR="00BC1524" w:rsidRPr="00BC1524" w:rsidTr="00BC1524">
        <w:trPr>
          <w:trHeight w:val="630"/>
        </w:trPr>
        <w:tc>
          <w:tcPr>
            <w:tcW w:w="5968"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Администрация муниципального образования Васильевский сельсовет</w:t>
            </w:r>
          </w:p>
        </w:tc>
        <w:tc>
          <w:tcPr>
            <w:tcW w:w="6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1536"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11778 507,97</w:t>
            </w:r>
          </w:p>
        </w:tc>
        <w:tc>
          <w:tcPr>
            <w:tcW w:w="1397"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11638 725,65</w:t>
            </w:r>
          </w:p>
        </w:tc>
        <w:tc>
          <w:tcPr>
            <w:tcW w:w="2025" w:type="dxa"/>
            <w:tcBorders>
              <w:top w:val="nil"/>
              <w:left w:val="nil"/>
              <w:bottom w:val="single" w:sz="4" w:space="0" w:color="auto"/>
              <w:right w:val="single" w:sz="4" w:space="0" w:color="auto"/>
            </w:tcBorders>
            <w:shd w:val="clear" w:color="000000" w:fill="FFFFFF"/>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11830 610,00</w:t>
            </w:r>
          </w:p>
        </w:tc>
      </w:tr>
      <w:tr w:rsidR="00BC1524" w:rsidRPr="00BC1524" w:rsidTr="00BC1524">
        <w:trPr>
          <w:trHeight w:val="750"/>
        </w:trPr>
        <w:tc>
          <w:tcPr>
            <w:tcW w:w="5968"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ОБЩЕГОСУДАРСТВЕННЫЕ ВОПРОСЫ</w:t>
            </w:r>
          </w:p>
        </w:tc>
        <w:tc>
          <w:tcPr>
            <w:tcW w:w="605"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55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4088 700,00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3589 125,00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3578 650,00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1345001,62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1166674,06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1212399,06</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150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Глава муниципального образования</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1033 027,36</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933 027,36</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1000 424,80</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129</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311 974,26</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233 646,70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211 974,26</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2314 348,94</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9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2314 348,94</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Центральный аппарат</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2201 256,38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2100 638,94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2100 638,94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1615 344,81</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1515 344,81</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1552 694,81</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129</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485 294,13</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371 384,13</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277 834,13</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1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03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160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166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79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06</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9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117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57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49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Другие общегосударственные вопросы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1260"/>
        </w:trPr>
        <w:tc>
          <w:tcPr>
            <w:tcW w:w="5968" w:type="dxa"/>
            <w:tcBorders>
              <w:top w:val="single" w:sz="4" w:space="0" w:color="auto"/>
              <w:left w:val="nil"/>
              <w:bottom w:val="single" w:sz="4" w:space="0" w:color="auto"/>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5968" w:type="dxa"/>
            <w:tcBorders>
              <w:top w:val="nil"/>
              <w:left w:val="nil"/>
              <w:bottom w:val="nil"/>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Комплексы процессных мероприятий </w:t>
            </w:r>
          </w:p>
        </w:tc>
        <w:tc>
          <w:tcPr>
            <w:tcW w:w="605"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Членские взносы в Совет (ассоциацию) муниципальных образований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бюджетные ассигнования</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Уплата налогов, сборов и иных платежей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850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Уплата иных платежей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853</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ОБОРОНА</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361 260,00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lastRenderedPageBreak/>
              <w:t>Мобилизационная и вневойсковая подготовка</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361 260,00</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81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169 448,94</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169 448,94</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169 448,94</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129</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51 173,58</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51 173,58</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51 173,58</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БЕЗОПАСНОСТЬ И ПРАВООХРАНИТЕЛЬНАЯ ДЕЯТЕЛЬНОСТЬ</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"Безопасность"</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9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1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ЭКОНОМИКА</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Дорожное хозяйство (дорожные фонды)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дорожного хозяйства"</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5340200000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112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2028 000,00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2827 000,00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2951 000,00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энергетических ресурсов</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247</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400 000,00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400 000,00</w:t>
            </w:r>
          </w:p>
        </w:tc>
      </w:tr>
      <w:tr w:rsidR="00BC1524" w:rsidRPr="00BC1524" w:rsidTr="00BC1524">
        <w:trPr>
          <w:trHeight w:val="4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ЖИЛИЩНО-КОММУНАЛЬНОЕ ХОЗЯЙСТВО</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Жилищное хозяйство</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Непрограммное направление расходов (непрограммные мероприятия).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Прочие непрограммные мероприятия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85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960"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nil"/>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397" w:type="dxa"/>
            <w:tcBorders>
              <w:top w:val="nil"/>
              <w:left w:val="nil"/>
              <w:bottom w:val="nil"/>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nil"/>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Коммунальное хозяйство </w:t>
            </w:r>
          </w:p>
        </w:tc>
        <w:tc>
          <w:tcPr>
            <w:tcW w:w="6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02</w:t>
            </w:r>
          </w:p>
        </w:tc>
        <w:tc>
          <w:tcPr>
            <w:tcW w:w="1536"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397"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single" w:sz="4" w:space="0" w:color="auto"/>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single" w:sz="4" w:space="0" w:color="000000"/>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коммунального хозяйства»</w:t>
            </w:r>
          </w:p>
        </w:tc>
        <w:tc>
          <w:tcPr>
            <w:tcW w:w="605" w:type="dxa"/>
            <w:tcBorders>
              <w:top w:val="nil"/>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5340600000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000000"/>
              <w:bottom w:val="nil"/>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водотведения населения</w:t>
            </w:r>
          </w:p>
        </w:tc>
        <w:tc>
          <w:tcPr>
            <w:tcW w:w="605" w:type="dxa"/>
            <w:tcBorders>
              <w:top w:val="nil"/>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0"/>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1536"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0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КУЛЬТУРА, КИНЕМАТОГРАФИЯ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r>
      <w:tr w:rsidR="00BC1524" w:rsidRPr="00BC1524" w:rsidTr="00BC1524">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Культура</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r>
      <w:tr w:rsidR="00BC1524" w:rsidRPr="00BC1524" w:rsidTr="00BC1524">
        <w:trPr>
          <w:trHeight w:val="9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73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культуры, физической культуры и массового спорта"</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58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Мероприятия, направленные на развитие культуры на территории муниципального образования поселения</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244</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133 000,00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4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Закупка  энергетических ресурсов</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247</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03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46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52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69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Повышение заработной платы работников муниципальных учреждений культуры</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3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Межбюджетные трансферты</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9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4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СОЦИАЛЬНАЯ ПОЛИТИКА</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58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Пенсионное обеспечение</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9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9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5340500000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6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Предоставление пенсии за выслугу лет муниципальным служащим</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5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Социальное обеспечение и иные выплаты населению</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300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Публичные нормативные социальные выплаты гражданам</w:t>
            </w:r>
          </w:p>
        </w:tc>
        <w:tc>
          <w:tcPr>
            <w:tcW w:w="60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310</w:t>
            </w:r>
          </w:p>
        </w:tc>
        <w:tc>
          <w:tcPr>
            <w:tcW w:w="1782"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525"/>
        </w:trPr>
        <w:tc>
          <w:tcPr>
            <w:tcW w:w="5968" w:type="dxa"/>
            <w:tcBorders>
              <w:top w:val="nil"/>
              <w:left w:val="single" w:sz="4" w:space="0" w:color="000000"/>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пенсии, социальные доплаты к пенсиям</w:t>
            </w:r>
          </w:p>
        </w:tc>
        <w:tc>
          <w:tcPr>
            <w:tcW w:w="605" w:type="dxa"/>
            <w:tcBorders>
              <w:top w:val="nil"/>
              <w:left w:val="nil"/>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122</w:t>
            </w:r>
          </w:p>
        </w:tc>
        <w:tc>
          <w:tcPr>
            <w:tcW w:w="520" w:type="dxa"/>
            <w:tcBorders>
              <w:top w:val="nil"/>
              <w:left w:val="nil"/>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1536" w:type="dxa"/>
            <w:tcBorders>
              <w:top w:val="nil"/>
              <w:left w:val="nil"/>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960" w:type="dxa"/>
            <w:tcBorders>
              <w:top w:val="nil"/>
              <w:left w:val="nil"/>
              <w:bottom w:val="single" w:sz="12"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312</w:t>
            </w:r>
          </w:p>
        </w:tc>
        <w:tc>
          <w:tcPr>
            <w:tcW w:w="1782" w:type="dxa"/>
            <w:tcBorders>
              <w:top w:val="nil"/>
              <w:left w:val="nil"/>
              <w:bottom w:val="single" w:sz="12" w:space="0" w:color="auto"/>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397" w:type="dxa"/>
            <w:tcBorders>
              <w:top w:val="nil"/>
              <w:left w:val="nil"/>
              <w:bottom w:val="single" w:sz="12" w:space="0" w:color="auto"/>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2025" w:type="dxa"/>
            <w:tcBorders>
              <w:top w:val="nil"/>
              <w:left w:val="nil"/>
              <w:bottom w:val="single" w:sz="12" w:space="0" w:color="auto"/>
              <w:right w:val="single" w:sz="4" w:space="0" w:color="000000"/>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465"/>
        </w:trPr>
        <w:tc>
          <w:tcPr>
            <w:tcW w:w="5968" w:type="dxa"/>
            <w:tcBorders>
              <w:top w:val="nil"/>
              <w:left w:val="single" w:sz="12" w:space="0" w:color="auto"/>
              <w:bottom w:val="single" w:sz="12" w:space="0" w:color="auto"/>
              <w:right w:val="single" w:sz="12"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w:t>
            </w:r>
          </w:p>
        </w:tc>
        <w:tc>
          <w:tcPr>
            <w:tcW w:w="605" w:type="dxa"/>
            <w:tcBorders>
              <w:top w:val="nil"/>
              <w:left w:val="nil"/>
              <w:bottom w:val="single" w:sz="12" w:space="0" w:color="auto"/>
              <w:right w:val="single" w:sz="12"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520" w:type="dxa"/>
            <w:tcBorders>
              <w:top w:val="nil"/>
              <w:left w:val="nil"/>
              <w:bottom w:val="single" w:sz="12" w:space="0" w:color="auto"/>
              <w:right w:val="single" w:sz="12"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550" w:type="dxa"/>
            <w:tcBorders>
              <w:top w:val="nil"/>
              <w:left w:val="nil"/>
              <w:bottom w:val="single" w:sz="12" w:space="0" w:color="auto"/>
              <w:right w:val="single" w:sz="12"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1536" w:type="dxa"/>
            <w:tcBorders>
              <w:top w:val="nil"/>
              <w:left w:val="nil"/>
              <w:bottom w:val="single" w:sz="12" w:space="0" w:color="auto"/>
              <w:right w:val="single" w:sz="12"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960" w:type="dxa"/>
            <w:tcBorders>
              <w:top w:val="nil"/>
              <w:left w:val="nil"/>
              <w:bottom w:val="single" w:sz="12" w:space="0" w:color="auto"/>
              <w:right w:val="single" w:sz="12"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х</w:t>
            </w:r>
          </w:p>
        </w:tc>
        <w:tc>
          <w:tcPr>
            <w:tcW w:w="1782" w:type="dxa"/>
            <w:tcBorders>
              <w:top w:val="nil"/>
              <w:left w:val="nil"/>
              <w:bottom w:val="single" w:sz="12" w:space="0" w:color="auto"/>
              <w:right w:val="single" w:sz="12"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11778 507,97</w:t>
            </w:r>
          </w:p>
        </w:tc>
        <w:tc>
          <w:tcPr>
            <w:tcW w:w="1397" w:type="dxa"/>
            <w:tcBorders>
              <w:top w:val="nil"/>
              <w:left w:val="nil"/>
              <w:bottom w:val="single" w:sz="12" w:space="0" w:color="auto"/>
              <w:right w:val="single" w:sz="12"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11929 900,65</w:t>
            </w:r>
          </w:p>
        </w:tc>
        <w:tc>
          <w:tcPr>
            <w:tcW w:w="2025" w:type="dxa"/>
            <w:tcBorders>
              <w:top w:val="nil"/>
              <w:left w:val="nil"/>
              <w:bottom w:val="single" w:sz="12" w:space="0" w:color="auto"/>
              <w:right w:val="single" w:sz="12" w:space="0" w:color="auto"/>
            </w:tcBorders>
            <w:shd w:val="clear" w:color="000000" w:fill="FFFFFF"/>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12434 260,00</w:t>
            </w:r>
          </w:p>
        </w:tc>
      </w:tr>
      <w:tr w:rsidR="00BC1524" w:rsidRPr="00BC1524" w:rsidTr="00BC1524">
        <w:trPr>
          <w:trHeight w:val="270"/>
        </w:trPr>
        <w:tc>
          <w:tcPr>
            <w:tcW w:w="5968"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0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52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5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782"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1397"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2025" w:type="dxa"/>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r>
    </w:tbl>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22EED">
      <w:pPr>
        <w:spacing w:after="0" w:line="240" w:lineRule="auto"/>
        <w:ind w:right="2804"/>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tbl>
      <w:tblPr>
        <w:tblW w:w="15404" w:type="dxa"/>
        <w:tblInd w:w="94" w:type="dxa"/>
        <w:tblLook w:val="04A0" w:firstRow="1" w:lastRow="0" w:firstColumn="1" w:lastColumn="0" w:noHBand="0" w:noVBand="1"/>
      </w:tblPr>
      <w:tblGrid>
        <w:gridCol w:w="6441"/>
        <w:gridCol w:w="1519"/>
        <w:gridCol w:w="490"/>
        <w:gridCol w:w="550"/>
        <w:gridCol w:w="795"/>
        <w:gridCol w:w="1510"/>
        <w:gridCol w:w="333"/>
        <w:gridCol w:w="1113"/>
        <w:gridCol w:w="730"/>
        <w:gridCol w:w="642"/>
        <w:gridCol w:w="1281"/>
      </w:tblGrid>
      <w:tr w:rsidR="00BC1524" w:rsidRPr="00BC1524" w:rsidTr="00BC1524">
        <w:trPr>
          <w:trHeight w:val="409"/>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305"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6</w:t>
            </w:r>
          </w:p>
        </w:tc>
        <w:tc>
          <w:tcPr>
            <w:tcW w:w="144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3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9"/>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305"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w:t>
            </w:r>
          </w:p>
        </w:tc>
        <w:tc>
          <w:tcPr>
            <w:tcW w:w="144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3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9"/>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305"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Васильевского сельсовета</w:t>
            </w:r>
          </w:p>
        </w:tc>
        <w:tc>
          <w:tcPr>
            <w:tcW w:w="144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3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9"/>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305"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от 24 декабря 2025 года №  15</w:t>
            </w:r>
          </w:p>
        </w:tc>
        <w:tc>
          <w:tcPr>
            <w:tcW w:w="144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3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409"/>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2305"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4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3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61"/>
        </w:trPr>
        <w:tc>
          <w:tcPr>
            <w:tcW w:w="6441"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19"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49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55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2305" w:type="dxa"/>
            <w:gridSpan w:val="2"/>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446" w:type="dxa"/>
            <w:gridSpan w:val="2"/>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372" w:type="dxa"/>
            <w:gridSpan w:val="2"/>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28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1938"/>
        </w:trPr>
        <w:tc>
          <w:tcPr>
            <w:tcW w:w="15404" w:type="dxa"/>
            <w:gridSpan w:val="11"/>
            <w:tcBorders>
              <w:top w:val="nil"/>
              <w:left w:val="nil"/>
              <w:bottom w:val="nil"/>
              <w:right w:val="nil"/>
            </w:tcBorders>
            <w:shd w:val="clear" w:color="auto" w:fill="auto"/>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w:t>
            </w:r>
          </w:p>
        </w:tc>
      </w:tr>
      <w:tr w:rsidR="00BC1524" w:rsidRPr="00BC1524" w:rsidTr="00BC1524">
        <w:trPr>
          <w:trHeight w:val="378"/>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79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84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84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92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BC1524">
        <w:trPr>
          <w:trHeight w:val="257"/>
        </w:trPr>
        <w:tc>
          <w:tcPr>
            <w:tcW w:w="644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519"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49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55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795"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84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84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p>
        </w:tc>
        <w:tc>
          <w:tcPr>
            <w:tcW w:w="1923"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318"/>
        </w:trPr>
        <w:tc>
          <w:tcPr>
            <w:tcW w:w="6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Наименование</w:t>
            </w:r>
          </w:p>
        </w:tc>
        <w:tc>
          <w:tcPr>
            <w:tcW w:w="1519" w:type="dxa"/>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ЦСР</w:t>
            </w:r>
          </w:p>
        </w:tc>
        <w:tc>
          <w:tcPr>
            <w:tcW w:w="490" w:type="dxa"/>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РЗ</w:t>
            </w:r>
          </w:p>
        </w:tc>
        <w:tc>
          <w:tcPr>
            <w:tcW w:w="550" w:type="dxa"/>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ПР</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ВР</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2026</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2027</w:t>
            </w:r>
          </w:p>
        </w:tc>
        <w:tc>
          <w:tcPr>
            <w:tcW w:w="1923" w:type="dxa"/>
            <w:gridSpan w:val="2"/>
            <w:tcBorders>
              <w:top w:val="single" w:sz="4" w:space="0" w:color="000000"/>
              <w:left w:val="nil"/>
              <w:bottom w:val="single" w:sz="4" w:space="0" w:color="000000"/>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2028</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w:t>
            </w:r>
          </w:p>
        </w:tc>
        <w:tc>
          <w:tcPr>
            <w:tcW w:w="1519"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w:t>
            </w:r>
          </w:p>
        </w:tc>
        <w:tc>
          <w:tcPr>
            <w:tcW w:w="490"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w:t>
            </w:r>
          </w:p>
        </w:tc>
        <w:tc>
          <w:tcPr>
            <w:tcW w:w="550" w:type="dxa"/>
            <w:tcBorders>
              <w:top w:val="nil"/>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w:t>
            </w:r>
          </w:p>
        </w:tc>
        <w:tc>
          <w:tcPr>
            <w:tcW w:w="795" w:type="dxa"/>
            <w:tcBorders>
              <w:top w:val="nil"/>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w:t>
            </w:r>
          </w:p>
        </w:tc>
        <w:tc>
          <w:tcPr>
            <w:tcW w:w="1843" w:type="dxa"/>
            <w:gridSpan w:val="2"/>
            <w:tcBorders>
              <w:top w:val="nil"/>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w:t>
            </w:r>
          </w:p>
        </w:tc>
        <w:tc>
          <w:tcPr>
            <w:tcW w:w="1843" w:type="dxa"/>
            <w:gridSpan w:val="2"/>
            <w:tcBorders>
              <w:top w:val="nil"/>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w:t>
            </w:r>
          </w:p>
        </w:tc>
        <w:tc>
          <w:tcPr>
            <w:tcW w:w="1923" w:type="dxa"/>
            <w:gridSpan w:val="2"/>
            <w:tcBorders>
              <w:top w:val="nil"/>
              <w:left w:val="nil"/>
              <w:bottom w:val="nil"/>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Условно утвержденные расходы</w:t>
            </w:r>
          </w:p>
        </w:tc>
        <w:tc>
          <w:tcPr>
            <w:tcW w:w="1519" w:type="dxa"/>
            <w:tcBorders>
              <w:top w:val="single" w:sz="4" w:space="0" w:color="000000"/>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0000000000</w:t>
            </w:r>
          </w:p>
        </w:tc>
        <w:tc>
          <w:tcPr>
            <w:tcW w:w="490" w:type="dxa"/>
            <w:tcBorders>
              <w:top w:val="single" w:sz="4" w:space="0" w:color="000000"/>
              <w:left w:val="nil"/>
              <w:bottom w:val="nil"/>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single" w:sz="4" w:space="0" w:color="000000"/>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291 175,00</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603 650,00</w:t>
            </w:r>
          </w:p>
        </w:tc>
      </w:tr>
      <w:tr w:rsidR="00BC1524" w:rsidRPr="00BC1524" w:rsidTr="00BC1524">
        <w:trPr>
          <w:trHeight w:val="127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5300000000</w:t>
            </w:r>
          </w:p>
        </w:tc>
        <w:tc>
          <w:tcPr>
            <w:tcW w:w="490" w:type="dxa"/>
            <w:tcBorders>
              <w:top w:val="single" w:sz="4" w:space="0" w:color="000000"/>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single" w:sz="4" w:space="0" w:color="000000"/>
              <w:left w:val="nil"/>
              <w:bottom w:val="single" w:sz="4" w:space="0" w:color="000000"/>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11778 507,97</w:t>
            </w:r>
          </w:p>
        </w:tc>
        <w:tc>
          <w:tcPr>
            <w:tcW w:w="1843"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11638 725,65</w:t>
            </w:r>
          </w:p>
        </w:tc>
        <w:tc>
          <w:tcPr>
            <w:tcW w:w="1923" w:type="dxa"/>
            <w:gridSpan w:val="2"/>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11830 610,00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Комплексы процессных мероприятий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5340000000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11778 507,97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11638 725,65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11830 610,00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"Безопасность"</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БЕЗОПАСНОСТЬ И ПРАВООХРАНИТЕЛЬНАЯ ДЕЯТЕЛЬНОСТЬ</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дорожного хозяйства"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НАЦИОНАЛЬНАЯ ЭКОНОМИКА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Дорожное хозяйство (дорожные фонды)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04</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09</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3351 000,00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09</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3351 000,00</w:t>
            </w:r>
          </w:p>
        </w:tc>
      </w:tr>
      <w:tr w:rsidR="00BC1524" w:rsidRPr="00BC1524" w:rsidTr="00BC1524">
        <w:trPr>
          <w:trHeight w:val="71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Комплекс процессных мероприятий "Благоустройство территории Васильевского сельсовета"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5340300000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Мероприятия по благоустройству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Благоустройство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Комплекс процессных мероприятий "Развитие культуры, физической культуры и массового спорта"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5340400000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4858 600,00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4539 700,00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Мероприятия, направленные на развитие культуры на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96 481,72</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727"/>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590"/>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4539 700,00</w:t>
            </w:r>
          </w:p>
        </w:tc>
      </w:tr>
      <w:tr w:rsidR="00BC1524" w:rsidRPr="00BC1524" w:rsidTr="00BC1524">
        <w:trPr>
          <w:trHeight w:val="1181"/>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08</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Комплекс процессных мероприятий "Обеспечение реализации программы"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4401 907,97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3872 025,65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3939 910,00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Глава муниципального образавания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Функционированиевысшего должностного лица субъекта Российской Федерации и муниципального образования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1212 399,06</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Центральный аппарат</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1830 528,94</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выплаты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2100 638,94</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1830 528,94</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100 617,44</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Уплата налогов, сборов и иных платежей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850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Предоставление пенсии за выслугу лет муниципальным служащим</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Социальная политика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Пенсионное обеспечение</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Публичные нормативные социальные выплаты гражданам</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310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361 260,00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Национальная оборона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Мобилизационная и вневойсковая подготовка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361 260,00</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Расходы на выплату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220 622,52</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32 585,45</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62 278,13</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140 637,48</w:t>
            </w:r>
          </w:p>
        </w:tc>
      </w:tr>
      <w:tr w:rsidR="00BC1524" w:rsidRPr="00BC1524" w:rsidTr="00BC1524">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Членские взносы в Совет (ассоциацию) муниципальных образований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Другие 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nil"/>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Уплата налогов, сборов и иных платежей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850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907"/>
        </w:trPr>
        <w:tc>
          <w:tcPr>
            <w:tcW w:w="644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76 000,00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76 000,00</w:t>
            </w:r>
          </w:p>
        </w:tc>
      </w:tr>
      <w:tr w:rsidR="00BC1524" w:rsidRPr="00BC1524" w:rsidTr="00BC1524">
        <w:trPr>
          <w:trHeight w:val="127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lastRenderedPageBreak/>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51 902,00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06</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51 902,00</w:t>
            </w:r>
          </w:p>
        </w:tc>
      </w:tr>
      <w:tr w:rsidR="00BC1524" w:rsidRPr="00BC1524" w:rsidTr="00BC1524">
        <w:trPr>
          <w:trHeight w:val="2225"/>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55 650,00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1135"/>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55 650,00</w:t>
            </w:r>
          </w:p>
        </w:tc>
      </w:tr>
      <w:tr w:rsidR="00BC1524" w:rsidRPr="00BC1524" w:rsidTr="00BC1524">
        <w:trPr>
          <w:trHeight w:val="154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352 170,00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04</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352 170,00</w:t>
            </w:r>
          </w:p>
        </w:tc>
      </w:tr>
      <w:tr w:rsidR="00BC1524" w:rsidRPr="00BC1524" w:rsidTr="00BC1524">
        <w:trPr>
          <w:trHeight w:val="666"/>
        </w:trPr>
        <w:tc>
          <w:tcPr>
            <w:tcW w:w="6441"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Комплекс процессных мероприятий "Развитие коммунального хозяйства"</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1075"/>
        </w:trPr>
        <w:tc>
          <w:tcPr>
            <w:tcW w:w="6441" w:type="dxa"/>
            <w:tcBorders>
              <w:top w:val="nil"/>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02</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Прочие непрограммные мероприятия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7730000000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Жилищное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636"/>
        </w:trPr>
        <w:tc>
          <w:tcPr>
            <w:tcW w:w="6441" w:type="dxa"/>
            <w:tcBorders>
              <w:top w:val="nil"/>
              <w:left w:val="single" w:sz="4" w:space="0" w:color="000000"/>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7730090140</w:t>
            </w:r>
          </w:p>
        </w:tc>
        <w:tc>
          <w:tcPr>
            <w:tcW w:w="490" w:type="dxa"/>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05</w:t>
            </w:r>
          </w:p>
        </w:tc>
        <w:tc>
          <w:tcPr>
            <w:tcW w:w="550" w:type="dxa"/>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01</w:t>
            </w:r>
          </w:p>
        </w:tc>
        <w:tc>
          <w:tcPr>
            <w:tcW w:w="795" w:type="dxa"/>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240</w:t>
            </w:r>
          </w:p>
        </w:tc>
        <w:tc>
          <w:tcPr>
            <w:tcW w:w="1843" w:type="dxa"/>
            <w:gridSpan w:val="2"/>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40 000,00</w:t>
            </w:r>
          </w:p>
        </w:tc>
        <w:tc>
          <w:tcPr>
            <w:tcW w:w="1843" w:type="dxa"/>
            <w:gridSpan w:val="2"/>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c>
          <w:tcPr>
            <w:tcW w:w="1923" w:type="dxa"/>
            <w:gridSpan w:val="2"/>
            <w:tcBorders>
              <w:top w:val="nil"/>
              <w:left w:val="nil"/>
              <w:bottom w:val="single" w:sz="4" w:space="0" w:color="auto"/>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0,00</w:t>
            </w:r>
          </w:p>
        </w:tc>
      </w:tr>
      <w:tr w:rsidR="00BC1524" w:rsidRPr="00BC1524" w:rsidTr="00BC1524">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w:t>
            </w:r>
          </w:p>
        </w:tc>
        <w:tc>
          <w:tcPr>
            <w:tcW w:w="1519"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49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550"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795" w:type="dxa"/>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х</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11778 507,97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11929 900,65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12434 260,00</w:t>
            </w:r>
          </w:p>
        </w:tc>
      </w:tr>
    </w:tbl>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22EED">
      <w:pPr>
        <w:spacing w:after="0" w:line="240" w:lineRule="auto"/>
        <w:ind w:right="2804"/>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tbl>
      <w:tblPr>
        <w:tblW w:w="15558" w:type="dxa"/>
        <w:tblInd w:w="94" w:type="dxa"/>
        <w:tblLook w:val="04A0" w:firstRow="1" w:lastRow="0" w:firstColumn="1" w:lastColumn="0" w:noHBand="0" w:noVBand="1"/>
      </w:tblPr>
      <w:tblGrid>
        <w:gridCol w:w="692"/>
        <w:gridCol w:w="6231"/>
        <w:gridCol w:w="959"/>
        <w:gridCol w:w="317"/>
        <w:gridCol w:w="1370"/>
        <w:gridCol w:w="414"/>
        <w:gridCol w:w="1222"/>
        <w:gridCol w:w="1074"/>
        <w:gridCol w:w="381"/>
        <w:gridCol w:w="1083"/>
        <w:gridCol w:w="703"/>
        <w:gridCol w:w="1112"/>
      </w:tblGrid>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29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6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7</w:t>
            </w: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29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6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w:t>
            </w: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29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6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Васильевского сельсовета</w:t>
            </w: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29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64" w:type="dxa"/>
            <w:gridSpan w:val="2"/>
            <w:tcBorders>
              <w:top w:val="nil"/>
              <w:left w:val="nil"/>
              <w:bottom w:val="nil"/>
              <w:right w:val="nil"/>
            </w:tcBorders>
            <w:shd w:val="clear" w:color="000000" w:fill="FFFFFF"/>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от 24 декабря </w:t>
            </w:r>
            <w:r w:rsidRPr="00BC1524">
              <w:rPr>
                <w:rFonts w:ascii="Times New Roman" w:eastAsia="Times New Roman" w:hAnsi="Times New Roman" w:cs="Times New Roman"/>
                <w:sz w:val="16"/>
                <w:szCs w:val="16"/>
              </w:rPr>
              <w:lastRenderedPageBreak/>
              <w:t>2025 года № 15</w:t>
            </w: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29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46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521"/>
        </w:trPr>
        <w:tc>
          <w:tcPr>
            <w:tcW w:w="15557" w:type="dxa"/>
            <w:gridSpan w:val="1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2026 год и на плановый период 2027 и 2028 годов</w:t>
            </w: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2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537"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61"/>
        </w:trPr>
        <w:tc>
          <w:tcPr>
            <w:tcW w:w="69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6231"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4"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22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537" w:type="dxa"/>
            <w:gridSpan w:val="3"/>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703"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112"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(тыс.руб.)</w:t>
            </w:r>
          </w:p>
        </w:tc>
      </w:tr>
      <w:tr w:rsidR="00BC1524" w:rsidRPr="00BC1524" w:rsidTr="00BC1524">
        <w:trPr>
          <w:trHeight w:val="890"/>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п/п</w:t>
            </w:r>
          </w:p>
        </w:tc>
        <w:tc>
          <w:tcPr>
            <w:tcW w:w="6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Наименование публичного обязательства</w:t>
            </w:r>
          </w:p>
        </w:tc>
        <w:tc>
          <w:tcPr>
            <w:tcW w:w="4282" w:type="dxa"/>
            <w:gridSpan w:val="5"/>
            <w:tcBorders>
              <w:top w:val="single" w:sz="4" w:space="0" w:color="auto"/>
              <w:left w:val="nil"/>
              <w:bottom w:val="single" w:sz="4" w:space="0" w:color="auto"/>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Код бюджетной классификации</w:t>
            </w:r>
          </w:p>
        </w:tc>
        <w:tc>
          <w:tcPr>
            <w:tcW w:w="4352" w:type="dxa"/>
            <w:gridSpan w:val="5"/>
            <w:tcBorders>
              <w:top w:val="single" w:sz="4" w:space="0" w:color="auto"/>
              <w:left w:val="nil"/>
              <w:bottom w:val="single" w:sz="4" w:space="0" w:color="auto"/>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Объем ассигнований на исполнение публичных нормативных обязательств</w:t>
            </w:r>
          </w:p>
        </w:tc>
      </w:tr>
      <w:tr w:rsidR="00BC1524" w:rsidRPr="00BC1524" w:rsidTr="00BC1524">
        <w:trPr>
          <w:trHeight w:val="1196"/>
        </w:trPr>
        <w:tc>
          <w:tcPr>
            <w:tcW w:w="692" w:type="dxa"/>
            <w:vMerge/>
            <w:tcBorders>
              <w:top w:val="single" w:sz="4" w:space="0" w:color="auto"/>
              <w:left w:val="single" w:sz="4" w:space="0" w:color="auto"/>
              <w:bottom w:val="single" w:sz="4" w:space="0" w:color="000000"/>
              <w:right w:val="single" w:sz="4" w:space="0" w:color="auto"/>
            </w:tcBorders>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6231" w:type="dxa"/>
            <w:vMerge/>
            <w:tcBorders>
              <w:top w:val="single" w:sz="4" w:space="0" w:color="auto"/>
              <w:left w:val="single" w:sz="4" w:space="0" w:color="auto"/>
              <w:bottom w:val="single" w:sz="4" w:space="0" w:color="000000"/>
              <w:right w:val="single" w:sz="4" w:space="0" w:color="auto"/>
            </w:tcBorders>
            <w:vAlign w:val="center"/>
            <w:hideMark/>
          </w:tcPr>
          <w:p w:rsidR="00BC1524" w:rsidRPr="00BC1524" w:rsidRDefault="00BC1524" w:rsidP="00BC1524">
            <w:pPr>
              <w:spacing w:after="0" w:line="240" w:lineRule="auto"/>
              <w:rPr>
                <w:rFonts w:ascii="Times New Roman" w:eastAsia="Times New Roman" w:hAnsi="Times New Roman" w:cs="Times New Roman"/>
                <w:b/>
                <w:bCs/>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Раздел</w:t>
            </w:r>
          </w:p>
        </w:tc>
        <w:tc>
          <w:tcPr>
            <w:tcW w:w="168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Подраздел</w:t>
            </w:r>
          </w:p>
        </w:tc>
        <w:tc>
          <w:tcPr>
            <w:tcW w:w="163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Целевая статья</w:t>
            </w:r>
          </w:p>
        </w:tc>
        <w:tc>
          <w:tcPr>
            <w:tcW w:w="145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2026 год</w:t>
            </w:r>
          </w:p>
        </w:tc>
        <w:tc>
          <w:tcPr>
            <w:tcW w:w="1082"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2027 год</w:t>
            </w:r>
          </w:p>
        </w:tc>
        <w:tc>
          <w:tcPr>
            <w:tcW w:w="181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2028 год</w:t>
            </w:r>
          </w:p>
        </w:tc>
      </w:tr>
      <w:tr w:rsidR="00BC1524" w:rsidRPr="00BC1524" w:rsidTr="00BC1524">
        <w:trPr>
          <w:trHeight w:val="307"/>
        </w:trPr>
        <w:tc>
          <w:tcPr>
            <w:tcW w:w="69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w:t>
            </w:r>
          </w:p>
        </w:tc>
        <w:tc>
          <w:tcPr>
            <w:tcW w:w="4282" w:type="dxa"/>
            <w:gridSpan w:val="5"/>
            <w:tcBorders>
              <w:top w:val="single" w:sz="4" w:space="0" w:color="auto"/>
              <w:left w:val="nil"/>
              <w:bottom w:val="single" w:sz="4" w:space="0" w:color="auto"/>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w:t>
            </w:r>
          </w:p>
        </w:tc>
        <w:tc>
          <w:tcPr>
            <w:tcW w:w="145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60 000,0</w:t>
            </w:r>
          </w:p>
        </w:tc>
        <w:tc>
          <w:tcPr>
            <w:tcW w:w="1082"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c>
          <w:tcPr>
            <w:tcW w:w="181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0,0</w:t>
            </w:r>
          </w:p>
        </w:tc>
      </w:tr>
      <w:tr w:rsidR="00BC1524" w:rsidRPr="00BC1524" w:rsidTr="00BC1524">
        <w:trPr>
          <w:trHeight w:val="475"/>
        </w:trPr>
        <w:tc>
          <w:tcPr>
            <w:tcW w:w="692" w:type="dxa"/>
            <w:tcBorders>
              <w:top w:val="nil"/>
              <w:left w:val="single" w:sz="4" w:space="0" w:color="auto"/>
              <w:bottom w:val="single" w:sz="4" w:space="0" w:color="auto"/>
              <w:right w:val="single" w:sz="4" w:space="0" w:color="auto"/>
            </w:tcBorders>
            <w:shd w:val="clear" w:color="auto" w:fill="auto"/>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w:t>
            </w:r>
          </w:p>
        </w:tc>
        <w:tc>
          <w:tcPr>
            <w:tcW w:w="6231"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Публичные нормативные социальные выплаты гражданам</w:t>
            </w:r>
          </w:p>
        </w:tc>
        <w:tc>
          <w:tcPr>
            <w:tcW w:w="127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10</w:t>
            </w:r>
          </w:p>
        </w:tc>
        <w:tc>
          <w:tcPr>
            <w:tcW w:w="1370"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01</w:t>
            </w:r>
          </w:p>
        </w:tc>
        <w:tc>
          <w:tcPr>
            <w:tcW w:w="1636"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5340525050</w:t>
            </w:r>
          </w:p>
        </w:tc>
        <w:tc>
          <w:tcPr>
            <w:tcW w:w="145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60 000,0</w:t>
            </w:r>
          </w:p>
        </w:tc>
        <w:tc>
          <w:tcPr>
            <w:tcW w:w="1082"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w:t>
            </w:r>
          </w:p>
        </w:tc>
        <w:tc>
          <w:tcPr>
            <w:tcW w:w="1815" w:type="dxa"/>
            <w:gridSpan w:val="2"/>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0,0</w:t>
            </w:r>
          </w:p>
        </w:tc>
      </w:tr>
    </w:tbl>
    <w:p w:rsidR="00BC1524" w:rsidRPr="00BC1524" w:rsidRDefault="00BC1524" w:rsidP="00BC1524">
      <w:pPr>
        <w:spacing w:after="0" w:line="240" w:lineRule="auto"/>
        <w:ind w:right="-820"/>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2804"/>
        <w:jc w:val="center"/>
        <w:rPr>
          <w:rFonts w:ascii="Times New Roman" w:eastAsia="Times New Roman" w:hAnsi="Times New Roman" w:cs="Times New Roman"/>
          <w:b/>
          <w:caps/>
          <w:sz w:val="16"/>
          <w:szCs w:val="16"/>
        </w:rPr>
        <w:sectPr w:rsidR="00BC1524" w:rsidRPr="00BC1524" w:rsidSect="00BC1524">
          <w:pgSz w:w="16838" w:h="11906" w:orient="landscape"/>
          <w:pgMar w:top="1701" w:right="4222" w:bottom="851" w:left="1134" w:header="709" w:footer="709" w:gutter="0"/>
          <w:cols w:space="708"/>
          <w:docGrid w:linePitch="360"/>
        </w:sectPr>
      </w:pPr>
    </w:p>
    <w:tbl>
      <w:tblPr>
        <w:tblW w:w="9360" w:type="dxa"/>
        <w:tblInd w:w="94" w:type="dxa"/>
        <w:tblLook w:val="04A0" w:firstRow="1" w:lastRow="0" w:firstColumn="1" w:lastColumn="0" w:noHBand="0" w:noVBand="1"/>
      </w:tblPr>
      <w:tblGrid>
        <w:gridCol w:w="860"/>
        <w:gridCol w:w="3100"/>
        <w:gridCol w:w="1840"/>
        <w:gridCol w:w="1780"/>
        <w:gridCol w:w="1780"/>
      </w:tblGrid>
      <w:tr w:rsidR="00BC1524" w:rsidRPr="00BC1524" w:rsidTr="00BC1524">
        <w:trPr>
          <w:trHeight w:val="315"/>
        </w:trPr>
        <w:tc>
          <w:tcPr>
            <w:tcW w:w="8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8</w:t>
            </w: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55"/>
        </w:trPr>
        <w:tc>
          <w:tcPr>
            <w:tcW w:w="8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560" w:type="dxa"/>
            <w:gridSpan w:val="2"/>
            <w:vMerge w:val="restart"/>
            <w:tcBorders>
              <w:top w:val="nil"/>
              <w:left w:val="nil"/>
              <w:bottom w:val="nil"/>
              <w:right w:val="nil"/>
            </w:tcBorders>
            <w:shd w:val="clear" w:color="000000" w:fill="FFFFFF"/>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к решению Совета депутатов Васильевского сельсовета от 24 декабря 2025 года  № 15</w:t>
            </w:r>
          </w:p>
        </w:tc>
      </w:tr>
      <w:tr w:rsidR="00BC1524" w:rsidRPr="00BC1524" w:rsidTr="00BC1524">
        <w:trPr>
          <w:trHeight w:val="255"/>
        </w:trPr>
        <w:tc>
          <w:tcPr>
            <w:tcW w:w="8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560" w:type="dxa"/>
            <w:gridSpan w:val="2"/>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55"/>
        </w:trPr>
        <w:tc>
          <w:tcPr>
            <w:tcW w:w="8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560" w:type="dxa"/>
            <w:gridSpan w:val="2"/>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285"/>
        </w:trPr>
        <w:tc>
          <w:tcPr>
            <w:tcW w:w="86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trHeight w:val="1860"/>
        </w:trPr>
        <w:tc>
          <w:tcPr>
            <w:tcW w:w="9360" w:type="dxa"/>
            <w:gridSpan w:val="5"/>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Распределение межбюджетных трансфертов, передаваемых районному бюджету из бюджета Васильевского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 2028 годов</w:t>
            </w:r>
          </w:p>
        </w:tc>
      </w:tr>
      <w:tr w:rsidR="00BC1524" w:rsidRPr="00BC1524" w:rsidTr="00BC1524">
        <w:trPr>
          <w:trHeight w:val="495"/>
        </w:trPr>
        <w:tc>
          <w:tcPr>
            <w:tcW w:w="8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310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Таблица 1</w:t>
            </w:r>
          </w:p>
        </w:tc>
      </w:tr>
      <w:tr w:rsidR="00BC1524" w:rsidRPr="00BC1524" w:rsidTr="00BC1524">
        <w:trPr>
          <w:trHeight w:val="2295"/>
        </w:trPr>
        <w:tc>
          <w:tcPr>
            <w:tcW w:w="9360" w:type="dxa"/>
            <w:gridSpan w:val="5"/>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Распределение межбюджетных трансфертов, передаваемых районному бюджету из бюджета Васильевского сельсовета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 2028 годов</w:t>
            </w:r>
          </w:p>
        </w:tc>
      </w:tr>
      <w:tr w:rsidR="00BC1524" w:rsidRPr="00BC1524" w:rsidTr="00BC1524">
        <w:trPr>
          <w:trHeight w:val="645"/>
        </w:trPr>
        <w:tc>
          <w:tcPr>
            <w:tcW w:w="86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3100" w:type="dxa"/>
            <w:tcBorders>
              <w:top w:val="nil"/>
              <w:left w:val="nil"/>
              <w:bottom w:val="nil"/>
              <w:right w:val="nil"/>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p>
        </w:tc>
        <w:tc>
          <w:tcPr>
            <w:tcW w:w="184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(руб.)</w:t>
            </w:r>
          </w:p>
        </w:tc>
      </w:tr>
      <w:tr w:rsidR="00BC1524" w:rsidRPr="00BC1524" w:rsidTr="00BC1524">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Наименование района</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2026 год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2027 год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2028 год </w:t>
            </w:r>
          </w:p>
        </w:tc>
      </w:tr>
      <w:tr w:rsidR="00BC1524" w:rsidRPr="00BC1524" w:rsidTr="00BC1524">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Саракташский район</w:t>
            </w:r>
          </w:p>
        </w:tc>
        <w:tc>
          <w:tcPr>
            <w:tcW w:w="18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3 711 300,00   </w:t>
            </w:r>
          </w:p>
        </w:tc>
        <w:tc>
          <w:tcPr>
            <w:tcW w:w="178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4 539 700,00   </w:t>
            </w:r>
          </w:p>
        </w:tc>
        <w:tc>
          <w:tcPr>
            <w:tcW w:w="178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       4 539 700,00   </w:t>
            </w:r>
          </w:p>
        </w:tc>
      </w:tr>
      <w:tr w:rsidR="00BC1524" w:rsidRPr="00BC1524" w:rsidTr="00BC1524">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ИТОГО</w:t>
            </w:r>
          </w:p>
        </w:tc>
        <w:tc>
          <w:tcPr>
            <w:tcW w:w="184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3 711 300,00   </w:t>
            </w:r>
          </w:p>
        </w:tc>
        <w:tc>
          <w:tcPr>
            <w:tcW w:w="178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4 539 700,00   </w:t>
            </w:r>
          </w:p>
        </w:tc>
        <w:tc>
          <w:tcPr>
            <w:tcW w:w="1780"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sz w:val="16"/>
                <w:szCs w:val="16"/>
              </w:rPr>
            </w:pPr>
            <w:r w:rsidRPr="00BC1524">
              <w:rPr>
                <w:rFonts w:ascii="Times New Roman" w:eastAsia="Times New Roman" w:hAnsi="Times New Roman" w:cs="Times New Roman"/>
                <w:b/>
                <w:bCs/>
                <w:sz w:val="16"/>
                <w:szCs w:val="16"/>
              </w:rPr>
              <w:t xml:space="preserve">    4 539 700,00   </w:t>
            </w:r>
          </w:p>
        </w:tc>
      </w:tr>
    </w:tbl>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22EED">
      <w:pPr>
        <w:spacing w:after="0" w:line="240" w:lineRule="auto"/>
        <w:ind w:right="-1"/>
        <w:rPr>
          <w:rFonts w:ascii="Times New Roman" w:eastAsia="Times New Roman" w:hAnsi="Times New Roman" w:cs="Times New Roman"/>
          <w:b/>
          <w:caps/>
          <w:sz w:val="16"/>
          <w:szCs w:val="16"/>
        </w:rPr>
      </w:pPr>
    </w:p>
    <w:p w:rsidR="00BC1524" w:rsidRPr="00BC1524" w:rsidRDefault="00BC1524" w:rsidP="00BC1524">
      <w:pPr>
        <w:spacing w:after="0" w:line="240" w:lineRule="auto"/>
        <w:ind w:right="-3827"/>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eastAsia="Times New Roman" w:hAnsi="Times New Roman" w:cs="Times New Roman"/>
          <w:b/>
          <w:caps/>
          <w:sz w:val="16"/>
          <w:szCs w:val="16"/>
        </w:rPr>
      </w:pPr>
    </w:p>
    <w:p w:rsidR="00BC1524" w:rsidRPr="00BC1524" w:rsidRDefault="00BC1524" w:rsidP="00BC1524">
      <w:pPr>
        <w:spacing w:after="0" w:line="240" w:lineRule="auto"/>
        <w:ind w:right="-1"/>
        <w:jc w:val="center"/>
        <w:rPr>
          <w:rFonts w:ascii="Times New Roman" w:hAnsi="Times New Roman" w:cs="Times New Roman"/>
          <w:sz w:val="16"/>
          <w:szCs w:val="16"/>
        </w:rPr>
      </w:pPr>
      <w:bookmarkStart w:id="8" w:name="RANGE!A1:C42"/>
      <w:bookmarkEnd w:id="8"/>
    </w:p>
    <w:tbl>
      <w:tblPr>
        <w:tblW w:w="12720" w:type="dxa"/>
        <w:tblInd w:w="94" w:type="dxa"/>
        <w:tblLayout w:type="fixed"/>
        <w:tblLook w:val="04A0" w:firstRow="1" w:lastRow="0" w:firstColumn="1" w:lastColumn="0" w:noHBand="0" w:noVBand="1"/>
      </w:tblPr>
      <w:tblGrid>
        <w:gridCol w:w="860"/>
        <w:gridCol w:w="7234"/>
        <w:gridCol w:w="1418"/>
        <w:gridCol w:w="2126"/>
        <w:gridCol w:w="846"/>
        <w:gridCol w:w="236"/>
      </w:tblGrid>
      <w:tr w:rsidR="00BC1524" w:rsidRPr="00BC1524" w:rsidTr="00BC1524">
        <w:trPr>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65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297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65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Приложение № 9</w:t>
            </w:r>
          </w:p>
        </w:tc>
        <w:tc>
          <w:tcPr>
            <w:tcW w:w="2126" w:type="dxa"/>
            <w:vMerge w:val="restart"/>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gridAfter w:val="2"/>
          <w:wAfter w:w="1082" w:type="dxa"/>
          <w:trHeight w:val="315"/>
        </w:trPr>
        <w:tc>
          <w:tcPr>
            <w:tcW w:w="860"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c>
          <w:tcPr>
            <w:tcW w:w="8652" w:type="dxa"/>
            <w:gridSpan w:val="2"/>
            <w:tcBorders>
              <w:top w:val="nil"/>
              <w:left w:val="nil"/>
              <w:bottom w:val="nil"/>
              <w:right w:val="nil"/>
            </w:tcBorders>
            <w:shd w:val="clear" w:color="auto" w:fill="auto"/>
            <w:noWrap/>
            <w:vAlign w:val="bottom"/>
            <w:hideMark/>
          </w:tcPr>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к решению совета депутатов </w:t>
            </w:r>
          </w:p>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Васильевского сельсовета </w:t>
            </w:r>
          </w:p>
          <w:p w:rsidR="00BC1524" w:rsidRPr="00BC1524" w:rsidRDefault="00BC1524" w:rsidP="00BC1524">
            <w:pPr>
              <w:spacing w:after="0" w:line="240" w:lineRule="auto"/>
              <w:jc w:val="right"/>
              <w:rPr>
                <w:rFonts w:ascii="Times New Roman" w:eastAsia="Times New Roman" w:hAnsi="Times New Roman" w:cs="Times New Roman"/>
                <w:sz w:val="16"/>
                <w:szCs w:val="16"/>
              </w:rPr>
            </w:pPr>
            <w:r w:rsidRPr="00BC1524">
              <w:rPr>
                <w:rFonts w:ascii="Times New Roman" w:eastAsia="Times New Roman" w:hAnsi="Times New Roman" w:cs="Times New Roman"/>
                <w:sz w:val="16"/>
                <w:szCs w:val="16"/>
              </w:rPr>
              <w:t xml:space="preserve">от 24 декабря 2025 года  № 15 </w:t>
            </w:r>
          </w:p>
        </w:tc>
        <w:tc>
          <w:tcPr>
            <w:tcW w:w="2126" w:type="dxa"/>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gridAfter w:val="2"/>
          <w:wAfter w:w="1082" w:type="dxa"/>
          <w:trHeight w:val="540"/>
        </w:trPr>
        <w:tc>
          <w:tcPr>
            <w:tcW w:w="860" w:type="dxa"/>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c>
          <w:tcPr>
            <w:tcW w:w="8652" w:type="dxa"/>
            <w:gridSpan w:val="2"/>
            <w:tcBorders>
              <w:top w:val="nil"/>
              <w:left w:val="nil"/>
              <w:bottom w:val="nil"/>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c>
          <w:tcPr>
            <w:tcW w:w="2126" w:type="dxa"/>
            <w:vMerge/>
            <w:tcBorders>
              <w:top w:val="nil"/>
              <w:left w:val="nil"/>
              <w:bottom w:val="nil"/>
              <w:right w:val="nil"/>
            </w:tcBorders>
            <w:vAlign w:val="center"/>
            <w:hideMark/>
          </w:tcPr>
          <w:p w:rsidR="00BC1524" w:rsidRPr="00BC1524" w:rsidRDefault="00BC1524" w:rsidP="00BC1524">
            <w:pPr>
              <w:spacing w:after="0" w:line="240" w:lineRule="auto"/>
              <w:rPr>
                <w:rFonts w:ascii="Times New Roman" w:eastAsia="Times New Roman" w:hAnsi="Times New Roman" w:cs="Times New Roman"/>
                <w:sz w:val="16"/>
                <w:szCs w:val="16"/>
              </w:rPr>
            </w:pPr>
          </w:p>
        </w:tc>
      </w:tr>
      <w:tr w:rsidR="00BC1524" w:rsidRPr="00BC1524" w:rsidTr="00BC1524">
        <w:trPr>
          <w:gridAfter w:val="2"/>
          <w:wAfter w:w="1082" w:type="dxa"/>
          <w:trHeight w:val="420"/>
        </w:trPr>
        <w:tc>
          <w:tcPr>
            <w:tcW w:w="9512" w:type="dxa"/>
            <w:gridSpan w:val="3"/>
            <w:tcBorders>
              <w:top w:val="nil"/>
              <w:left w:val="nil"/>
              <w:bottom w:val="nil"/>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b/>
                <w:color w:val="000000"/>
                <w:sz w:val="16"/>
                <w:szCs w:val="16"/>
              </w:rPr>
            </w:pPr>
            <w:r w:rsidRPr="00BC1524">
              <w:rPr>
                <w:rFonts w:ascii="Times New Roman" w:eastAsia="Times New Roman" w:hAnsi="Times New Roman" w:cs="Times New Roman"/>
                <w:b/>
                <w:color w:val="000000"/>
                <w:sz w:val="16"/>
                <w:szCs w:val="16"/>
              </w:rPr>
              <w:t xml:space="preserve">Основные параметры первоочередных расходов бюджета на 2026 год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495"/>
        </w:trPr>
        <w:tc>
          <w:tcPr>
            <w:tcW w:w="860"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1418" w:type="dxa"/>
            <w:tcBorders>
              <w:top w:val="nil"/>
              <w:left w:val="nil"/>
              <w:bottom w:val="single" w:sz="4" w:space="0" w:color="auto"/>
              <w:right w:val="nil"/>
            </w:tcBorders>
            <w:shd w:val="clear" w:color="auto" w:fill="auto"/>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(тыс. руб.)</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112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 </w:t>
            </w:r>
            <w:r w:rsidRPr="00BC1524">
              <w:rPr>
                <w:rFonts w:ascii="Times New Roman" w:eastAsia="Times New Roman" w:hAnsi="Times New Roman" w:cs="Times New Roman"/>
                <w:color w:val="000000"/>
                <w:sz w:val="16"/>
                <w:szCs w:val="16"/>
              </w:rPr>
              <w:br/>
              <w:t>п/п</w:t>
            </w:r>
          </w:p>
        </w:tc>
        <w:tc>
          <w:tcPr>
            <w:tcW w:w="7234"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Наименование показателя</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xml:space="preserve">2026 год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w:t>
            </w:r>
          </w:p>
        </w:tc>
        <w:tc>
          <w:tcPr>
            <w:tcW w:w="7234"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52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1</w:t>
            </w:r>
          </w:p>
        </w:tc>
        <w:tc>
          <w:tcPr>
            <w:tcW w:w="7234" w:type="dxa"/>
            <w:tcBorders>
              <w:top w:val="nil"/>
              <w:left w:val="nil"/>
              <w:bottom w:val="single" w:sz="4" w:space="0" w:color="auto"/>
              <w:right w:val="single" w:sz="4" w:space="0" w:color="auto"/>
            </w:tcBorders>
            <w:shd w:val="clear" w:color="auto" w:fill="auto"/>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Расходы на оплату труда с начислениями (тыс. рублей),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3 445,64</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1.1</w:t>
            </w:r>
          </w:p>
        </w:tc>
        <w:tc>
          <w:tcPr>
            <w:tcW w:w="7234" w:type="dxa"/>
            <w:tcBorders>
              <w:top w:val="nil"/>
              <w:left w:val="nil"/>
              <w:bottom w:val="single" w:sz="4" w:space="0" w:color="auto"/>
              <w:right w:val="single" w:sz="4" w:space="0" w:color="auto"/>
            </w:tcBorders>
            <w:shd w:val="clear" w:color="auto" w:fill="auto"/>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418"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3 445,64</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10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1.2</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1.3</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бюджетной сферы, поименованные в указах Президента Российской Федерации от 07.05.2012,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4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1.3.1</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учреждений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архивов</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4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1.3.2</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40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физической культуры и спорта</w:t>
            </w:r>
          </w:p>
        </w:tc>
        <w:tc>
          <w:tcPr>
            <w:tcW w:w="1418"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6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1.4</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79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1.5</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1418" w:type="dxa"/>
            <w:tcBorders>
              <w:top w:val="nil"/>
              <w:left w:val="nil"/>
              <w:bottom w:val="single" w:sz="4" w:space="0" w:color="auto"/>
              <w:right w:val="single" w:sz="4" w:space="0" w:color="auto"/>
            </w:tcBorders>
            <w:shd w:val="clear" w:color="000000" w:fill="FFFFFF"/>
            <w:noWrap/>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000000" w:fill="FFFFFF"/>
            <w:noWrap/>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служащие</w:t>
            </w:r>
          </w:p>
        </w:tc>
        <w:tc>
          <w:tcPr>
            <w:tcW w:w="1418" w:type="dxa"/>
            <w:tcBorders>
              <w:top w:val="nil"/>
              <w:left w:val="nil"/>
              <w:bottom w:val="single" w:sz="4" w:space="0" w:color="auto"/>
              <w:right w:val="single" w:sz="4" w:space="0" w:color="auto"/>
            </w:tcBorders>
            <w:shd w:val="clear" w:color="auto" w:fill="auto"/>
            <w:vAlign w:val="center"/>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center"/>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работники ОМСУ</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и организаций</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u w:val="single"/>
              </w:rPr>
            </w:pPr>
            <w:r w:rsidRPr="00BC1524">
              <w:rPr>
                <w:rFonts w:ascii="Times New Roman" w:eastAsia="Times New Roman" w:hAnsi="Times New Roman" w:cs="Times New Roman"/>
                <w:color w:val="000000"/>
                <w:sz w:val="16"/>
                <w:szCs w:val="16"/>
                <w:u w:val="single"/>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2</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Численность, в т.ч.:</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p>
        </w:tc>
      </w:tr>
      <w:tr w:rsidR="00BC1524" w:rsidRPr="00BC1524" w:rsidTr="00BC1524">
        <w:trPr>
          <w:gridAfter w:val="2"/>
          <w:wAfter w:w="1082" w:type="dxa"/>
          <w:trHeight w:val="10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2.1</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jc w:val="right"/>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5</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12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2.2</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органов местного самоуправления (за исключением муниципальных служащих и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6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2.3</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бюджетной сферы,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9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2.3.1</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учреждений культуры</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архивов</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5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2.3.2</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итого работников дополнительного образования</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45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культуры</w:t>
            </w:r>
          </w:p>
        </w:tc>
        <w:tc>
          <w:tcPr>
            <w:tcW w:w="1418"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5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i/>
                <w:iCs/>
                <w:color w:val="000000"/>
                <w:sz w:val="16"/>
                <w:szCs w:val="16"/>
              </w:rPr>
            </w:pPr>
            <w:r w:rsidRPr="00BC1524">
              <w:rPr>
                <w:rFonts w:ascii="Times New Roman" w:eastAsia="Times New Roman" w:hAnsi="Times New Roman" w:cs="Times New Roman"/>
                <w:i/>
                <w:iCs/>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в сфере физической культуры и спорта</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8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lastRenderedPageBreak/>
              <w:t>2.4</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2.5</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муниципальные служащие</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иные работники ОМСУ</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5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работники учреждений и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r w:rsidRPr="00BC1524">
              <w:rPr>
                <w:rFonts w:ascii="Times New Roman" w:eastAsia="Times New Roman" w:hAnsi="Times New Roman" w:cs="Times New Roman"/>
                <w:color w:val="000000"/>
                <w:sz w:val="16"/>
                <w:szCs w:val="16"/>
              </w:rPr>
              <w:t>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color w:val="000000"/>
                <w:sz w:val="16"/>
                <w:szCs w:val="16"/>
              </w:rPr>
            </w:pPr>
          </w:p>
        </w:tc>
      </w:tr>
      <w:tr w:rsidR="00BC1524" w:rsidRPr="00BC1524" w:rsidTr="00BC1524">
        <w:trPr>
          <w:gridAfter w:val="2"/>
          <w:wAfter w:w="1082" w:type="dxa"/>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jc w:val="center"/>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3</w:t>
            </w:r>
          </w:p>
        </w:tc>
        <w:tc>
          <w:tcPr>
            <w:tcW w:w="7234" w:type="dxa"/>
            <w:tcBorders>
              <w:top w:val="nil"/>
              <w:left w:val="nil"/>
              <w:bottom w:val="single" w:sz="4" w:space="0" w:color="auto"/>
              <w:right w:val="single" w:sz="4" w:space="0" w:color="auto"/>
            </w:tcBorders>
            <w:shd w:val="clear" w:color="auto" w:fill="auto"/>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Расходы на оплату коммунальных услуг учреждений, включая автономные и бюджетные учреждения (тыс. рублей)</w:t>
            </w:r>
          </w:p>
        </w:tc>
        <w:tc>
          <w:tcPr>
            <w:tcW w:w="1418" w:type="dxa"/>
            <w:tcBorders>
              <w:top w:val="nil"/>
              <w:left w:val="nil"/>
              <w:bottom w:val="single" w:sz="4" w:space="0" w:color="auto"/>
              <w:right w:val="single" w:sz="4" w:space="0" w:color="auto"/>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r w:rsidRPr="00BC1524">
              <w:rPr>
                <w:rFonts w:ascii="Times New Roman" w:eastAsia="Times New Roman" w:hAnsi="Times New Roman" w:cs="Times New Roman"/>
                <w:b/>
                <w:bCs/>
                <w:color w:val="000000"/>
                <w:sz w:val="16"/>
                <w:szCs w:val="16"/>
              </w:rPr>
              <w:t xml:space="preserve">                                      -     </w:t>
            </w:r>
          </w:p>
        </w:tc>
        <w:tc>
          <w:tcPr>
            <w:tcW w:w="2126" w:type="dxa"/>
            <w:tcBorders>
              <w:top w:val="nil"/>
              <w:left w:val="nil"/>
              <w:bottom w:val="nil"/>
              <w:right w:val="nil"/>
            </w:tcBorders>
            <w:shd w:val="clear" w:color="auto" w:fill="auto"/>
            <w:noWrap/>
            <w:vAlign w:val="bottom"/>
            <w:hideMark/>
          </w:tcPr>
          <w:p w:rsidR="00BC1524" w:rsidRPr="00BC1524" w:rsidRDefault="00BC1524" w:rsidP="00BC1524">
            <w:pPr>
              <w:spacing w:after="0" w:line="240" w:lineRule="auto"/>
              <w:rPr>
                <w:rFonts w:ascii="Times New Roman" w:eastAsia="Times New Roman" w:hAnsi="Times New Roman" w:cs="Times New Roman"/>
                <w:b/>
                <w:bCs/>
                <w:color w:val="000000"/>
                <w:sz w:val="16"/>
                <w:szCs w:val="16"/>
              </w:rPr>
            </w:pPr>
          </w:p>
        </w:tc>
      </w:tr>
    </w:tbl>
    <w:p w:rsidR="00BC1524" w:rsidRPr="0017610D" w:rsidRDefault="00BC1524" w:rsidP="00BC1524">
      <w:pPr>
        <w:rPr>
          <w:rFonts w:ascii="Times New Roman" w:hAnsi="Times New Roman" w:cs="Times New Roman"/>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СОВЕТ ДЕПУТАТОВ</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МУНИЦИПАЛЬНОГО ОБРАЗОВАНИЯ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СЕЛЬСКОГО ПОСЕЛЕНИЯ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ВАСИЛЬЕВСКОГО СЕЛЬСОВЕТА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САРАКТАШСКОГО РАЙОНА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ОРЕНБУРГСКОЙ ОБЛАСТИ</w:t>
      </w:r>
    </w:p>
    <w:p w:rsidR="0017610D" w:rsidRPr="0017610D" w:rsidRDefault="0017610D" w:rsidP="0017610D">
      <w:pPr>
        <w:shd w:val="clear" w:color="auto" w:fill="FFFFFF"/>
        <w:spacing w:line="317" w:lineRule="exact"/>
        <w:ind w:right="4675"/>
        <w:rPr>
          <w:rFonts w:ascii="Times New Roman" w:hAnsi="Times New Roman" w:cs="Times New Roman"/>
          <w:b/>
          <w:sz w:val="16"/>
          <w:szCs w:val="16"/>
        </w:rPr>
      </w:pPr>
      <w:r w:rsidRPr="0017610D">
        <w:rPr>
          <w:rFonts w:ascii="Times New Roman" w:hAnsi="Times New Roman" w:cs="Times New Roman"/>
          <w:b/>
          <w:sz w:val="16"/>
          <w:szCs w:val="16"/>
        </w:rPr>
        <w:t xml:space="preserve">                                                             </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РЕШЕНИЕ</w:t>
      </w: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24.12.2025                                                                        № 16</w:t>
      </w: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rPr>
          <w:rFonts w:ascii="Times New Roman" w:hAnsi="Times New Roman"/>
          <w:b/>
          <w:sz w:val="16"/>
          <w:szCs w:val="16"/>
        </w:rPr>
      </w:pPr>
    </w:p>
    <w:p w:rsidR="0017610D" w:rsidRPr="0017610D" w:rsidRDefault="0017610D" w:rsidP="0017610D">
      <w:pPr>
        <w:tabs>
          <w:tab w:val="left" w:pos="7797"/>
        </w:tabs>
        <w:spacing w:after="0" w:line="240" w:lineRule="auto"/>
        <w:ind w:left="-360"/>
        <w:jc w:val="center"/>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 xml:space="preserve">Об утверждении Положения о бюджетном процессе </w:t>
      </w:r>
    </w:p>
    <w:p w:rsidR="0017610D" w:rsidRPr="0017610D" w:rsidRDefault="0017610D" w:rsidP="0017610D">
      <w:pPr>
        <w:tabs>
          <w:tab w:val="left" w:pos="7797"/>
        </w:tabs>
        <w:spacing w:after="0" w:line="240" w:lineRule="auto"/>
        <w:ind w:left="-360"/>
        <w:jc w:val="center"/>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в муниципальном образовании Васильевский сельсовет</w:t>
      </w:r>
    </w:p>
    <w:p w:rsidR="0017610D" w:rsidRPr="0017610D" w:rsidRDefault="0017610D" w:rsidP="0017610D">
      <w:pPr>
        <w:tabs>
          <w:tab w:val="left" w:pos="7797"/>
        </w:tabs>
        <w:spacing w:after="0" w:line="240" w:lineRule="auto"/>
        <w:ind w:left="-360"/>
        <w:jc w:val="center"/>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Саракташского района Оренбургской области</w:t>
      </w:r>
    </w:p>
    <w:p w:rsidR="0017610D" w:rsidRPr="0017610D" w:rsidRDefault="0017610D" w:rsidP="0017610D">
      <w:pPr>
        <w:tabs>
          <w:tab w:val="left" w:pos="7797"/>
        </w:tabs>
        <w:spacing w:after="0" w:line="240" w:lineRule="auto"/>
        <w:ind w:left="-360"/>
        <w:jc w:val="center"/>
        <w:rPr>
          <w:rFonts w:ascii="Times New Roman" w:eastAsia="Times New Roman" w:hAnsi="Times New Roman" w:cs="Times New Roman"/>
          <w:bCs/>
          <w:sz w:val="16"/>
          <w:szCs w:val="16"/>
        </w:rPr>
      </w:pPr>
    </w:p>
    <w:p w:rsidR="0017610D" w:rsidRPr="0017610D" w:rsidRDefault="0017610D" w:rsidP="0017610D">
      <w:pPr>
        <w:tabs>
          <w:tab w:val="left" w:pos="7797"/>
        </w:tabs>
        <w:autoSpaceDE w:val="0"/>
        <w:autoSpaceDN w:val="0"/>
        <w:adjustRightInd w:val="0"/>
        <w:spacing w:after="0" w:line="240" w:lineRule="auto"/>
        <w:ind w:left="-360" w:firstLine="1068"/>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В соответствии Бюджетным кодексом Российской Федерации, Федеральным законом от</w:t>
      </w:r>
      <w:r w:rsidRPr="0017610D">
        <w:rPr>
          <w:rFonts w:ascii="Times New Roman" w:eastAsia="Times New Roman" w:hAnsi="Times New Roman" w:cs="Times New Roman"/>
          <w:color w:val="000000"/>
          <w:spacing w:val="-2"/>
          <w:w w:val="102"/>
          <w:sz w:val="16"/>
          <w:szCs w:val="16"/>
          <w:lang w:eastAsia="zh-CN"/>
        </w:rPr>
        <w:t xml:space="preserve"> 20.03.2025 г. № 33-ФЗ «Об общих принципах организации местного самоуправления в единой системе публичной власти»</w:t>
      </w:r>
      <w:r w:rsidRPr="0017610D">
        <w:rPr>
          <w:rFonts w:ascii="Times New Roman" w:eastAsia="Times New Roman" w:hAnsi="Times New Roman" w:cs="Times New Roman"/>
          <w:sz w:val="16"/>
          <w:szCs w:val="16"/>
        </w:rPr>
        <w:t>, руководствуясь Уставом муниципального образования Васильевский сельсовет, в целях определения правовых основ, содержания и механизма осуществления бюджетного процесса в муниципальном образовании Васильевский сельсовет, установления основ формирования доходов, осуществления расходов местного бюджета</w:t>
      </w:r>
    </w:p>
    <w:p w:rsidR="0017610D" w:rsidRPr="0017610D" w:rsidRDefault="0017610D" w:rsidP="0017610D">
      <w:pPr>
        <w:tabs>
          <w:tab w:val="left" w:pos="7797"/>
        </w:tabs>
        <w:autoSpaceDE w:val="0"/>
        <w:autoSpaceDN w:val="0"/>
        <w:adjustRightInd w:val="0"/>
        <w:spacing w:after="0" w:line="240" w:lineRule="auto"/>
        <w:ind w:left="-360" w:firstLine="1068"/>
        <w:jc w:val="both"/>
        <w:rPr>
          <w:rFonts w:ascii="Times New Roman" w:eastAsia="Times New Roman" w:hAnsi="Times New Roman" w:cs="Times New Roman"/>
          <w:sz w:val="16"/>
          <w:szCs w:val="16"/>
        </w:rPr>
      </w:pPr>
    </w:p>
    <w:p w:rsidR="0017610D" w:rsidRPr="0017610D" w:rsidRDefault="0017610D" w:rsidP="0017610D">
      <w:pPr>
        <w:tabs>
          <w:tab w:val="left" w:pos="7797"/>
        </w:tabs>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Совет депутатов Васильевского сельсовета</w:t>
      </w:r>
    </w:p>
    <w:p w:rsidR="0017610D" w:rsidRPr="0017610D" w:rsidRDefault="0017610D" w:rsidP="0017610D">
      <w:pPr>
        <w:tabs>
          <w:tab w:val="left" w:pos="7797"/>
        </w:tabs>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tabs>
          <w:tab w:val="left" w:pos="7797"/>
        </w:tabs>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Р Е Ш И Л:</w:t>
      </w:r>
    </w:p>
    <w:p w:rsidR="0017610D" w:rsidRPr="0017610D" w:rsidRDefault="0017610D" w:rsidP="0017610D">
      <w:pPr>
        <w:tabs>
          <w:tab w:val="left" w:pos="7797"/>
        </w:tabs>
        <w:spacing w:after="0" w:line="240" w:lineRule="auto"/>
        <w:ind w:firstLine="720"/>
        <w:rPr>
          <w:rFonts w:ascii="Times New Roman" w:eastAsia="Times New Roman" w:hAnsi="Times New Roman" w:cs="Times New Roman"/>
          <w:sz w:val="16"/>
          <w:szCs w:val="16"/>
        </w:rPr>
      </w:pPr>
    </w:p>
    <w:p w:rsidR="0017610D" w:rsidRPr="0017610D" w:rsidRDefault="0017610D" w:rsidP="0017610D">
      <w:pPr>
        <w:tabs>
          <w:tab w:val="left" w:pos="-142"/>
          <w:tab w:val="left" w:pos="180"/>
        </w:tabs>
        <w:autoSpaceDE w:val="0"/>
        <w:autoSpaceDN w:val="0"/>
        <w:adjustRightInd w:val="0"/>
        <w:spacing w:after="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ab/>
      </w:r>
      <w:r w:rsidRPr="0017610D">
        <w:rPr>
          <w:rFonts w:ascii="Times New Roman" w:eastAsia="Times New Roman" w:hAnsi="Times New Roman" w:cs="Times New Roman"/>
          <w:sz w:val="16"/>
          <w:szCs w:val="16"/>
        </w:rPr>
        <w:tab/>
        <w:t>1. Утвердить Положение о бюджетном процессе в муниципальном образовании Васильевский сельсовет Саракташского района Оренбургской области, согласно приложению к настоящему решению.</w:t>
      </w:r>
    </w:p>
    <w:p w:rsidR="0017610D" w:rsidRPr="0017610D" w:rsidRDefault="0017610D" w:rsidP="0017610D">
      <w:pPr>
        <w:tabs>
          <w:tab w:val="left" w:pos="0"/>
          <w:tab w:val="left" w:pos="851"/>
          <w:tab w:val="left" w:pos="7797"/>
        </w:tabs>
        <w:autoSpaceDN w:val="0"/>
        <w:spacing w:before="240" w:after="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ab/>
        <w:t>2. Признать утратившими силу со дня вступления в силу настоящего решения:</w:t>
      </w:r>
    </w:p>
    <w:p w:rsidR="0017610D" w:rsidRPr="0017610D" w:rsidRDefault="0017610D" w:rsidP="0017610D">
      <w:pPr>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ab/>
        <w:t>-</w:t>
      </w:r>
      <w:r w:rsidRPr="0017610D">
        <w:rPr>
          <w:rFonts w:ascii="Times New Roman" w:eastAsia="Times New Roman" w:hAnsi="Times New Roman" w:cs="Times New Roman"/>
          <w:color w:val="FF0000"/>
          <w:sz w:val="16"/>
          <w:szCs w:val="16"/>
        </w:rPr>
        <w:t xml:space="preserve">  </w:t>
      </w:r>
      <w:r w:rsidRPr="0017610D">
        <w:rPr>
          <w:rFonts w:ascii="Times New Roman" w:hAnsi="Times New Roman" w:cs="Times New Roman"/>
          <w:sz w:val="16"/>
          <w:szCs w:val="16"/>
        </w:rPr>
        <w:t>р</w:t>
      </w:r>
      <w:r w:rsidRPr="0017610D">
        <w:rPr>
          <w:rFonts w:ascii="Times New Roman" w:eastAsia="Times New Roman" w:hAnsi="Times New Roman" w:cs="Times New Roman"/>
          <w:sz w:val="16"/>
          <w:szCs w:val="16"/>
        </w:rPr>
        <w:t xml:space="preserve">ешение Совета депутатов № 154  от 14.06.2024 </w:t>
      </w:r>
      <w:r w:rsidRPr="0017610D">
        <w:rPr>
          <w:rFonts w:ascii="Times New Roman" w:hAnsi="Times New Roman" w:cs="Times New Roman"/>
          <w:sz w:val="16"/>
          <w:szCs w:val="16"/>
        </w:rPr>
        <w:t>«</w:t>
      </w:r>
      <w:r w:rsidRPr="0017610D">
        <w:rPr>
          <w:rFonts w:ascii="Times New Roman" w:eastAsia="Times New Roman" w:hAnsi="Times New Roman" w:cs="Times New Roman"/>
          <w:sz w:val="16"/>
          <w:szCs w:val="16"/>
        </w:rPr>
        <w:t>Об утверждении Положения о бюджетном процессе в муниципальном образовании Васильевский сельсовет Саракташского района Оренбургской области</w:t>
      </w:r>
      <w:r w:rsidRPr="0017610D">
        <w:rPr>
          <w:rFonts w:ascii="Times New Roman" w:hAnsi="Times New Roman" w:cs="Times New Roman"/>
          <w:sz w:val="16"/>
          <w:szCs w:val="16"/>
        </w:rPr>
        <w:t>».</w:t>
      </w:r>
    </w:p>
    <w:p w:rsidR="0017610D" w:rsidRPr="0017610D" w:rsidRDefault="0017610D" w:rsidP="0017610D">
      <w:pPr>
        <w:tabs>
          <w:tab w:val="left" w:pos="7797"/>
        </w:tabs>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3. Настоящее решение вступает в силу после дня его официального опубликования и подлежит размещению на официальном сайте муниципального образования </w:t>
      </w:r>
      <w:r w:rsidRPr="0017610D">
        <w:rPr>
          <w:rFonts w:ascii="Times New Roman" w:eastAsia="Times New Roman" w:hAnsi="Times New Roman" w:cs="Times New Roman"/>
          <w:color w:val="000000"/>
          <w:sz w:val="16"/>
          <w:szCs w:val="16"/>
        </w:rPr>
        <w:t xml:space="preserve">Васильевский </w:t>
      </w:r>
      <w:r w:rsidRPr="0017610D">
        <w:rPr>
          <w:rFonts w:ascii="Times New Roman" w:eastAsia="Times New Roman" w:hAnsi="Times New Roman" w:cs="Times New Roman"/>
          <w:sz w:val="16"/>
          <w:szCs w:val="16"/>
        </w:rPr>
        <w:t xml:space="preserve">сельсовет Саракташского района Оренбургской области </w:t>
      </w:r>
      <w:r w:rsidRPr="0017610D">
        <w:rPr>
          <w:rFonts w:ascii="Times New Roman" w:eastAsia="Times New Roman" w:hAnsi="Times New Roman" w:cs="Times New Roman"/>
          <w:color w:val="000000"/>
          <w:sz w:val="16"/>
          <w:szCs w:val="16"/>
        </w:rPr>
        <w:t>в сети Интернет</w:t>
      </w:r>
      <w:r w:rsidRPr="0017610D">
        <w:rPr>
          <w:rFonts w:ascii="Times New Roman" w:eastAsia="Times New Roman" w:hAnsi="Times New Roman" w:cs="Times New Roman"/>
          <w:sz w:val="16"/>
          <w:szCs w:val="16"/>
        </w:rPr>
        <w:t>.</w:t>
      </w:r>
    </w:p>
    <w:p w:rsidR="0017610D" w:rsidRPr="0017610D" w:rsidRDefault="0017610D" w:rsidP="0017610D">
      <w:pPr>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5. Контроль за исполнением данного решения возложить на постоянную комиссию </w:t>
      </w:r>
      <w:r w:rsidRPr="0017610D">
        <w:rPr>
          <w:rFonts w:ascii="Times New Roman" w:eastAsia="Times New Roman" w:hAnsi="Times New Roman" w:cs="Times New Roman"/>
          <w:bCs/>
          <w:color w:val="000000"/>
          <w:spacing w:val="3"/>
          <w:sz w:val="16"/>
          <w:szCs w:val="16"/>
        </w:rPr>
        <w:t>бюджетной, налоговой и финансовой п</w:t>
      </w:r>
      <w:r w:rsidRPr="0017610D">
        <w:rPr>
          <w:rFonts w:ascii="Times New Roman" w:eastAsia="Times New Roman" w:hAnsi="Times New Roman" w:cs="Times New Roman"/>
          <w:bCs/>
          <w:color w:val="000000"/>
          <w:sz w:val="16"/>
          <w:szCs w:val="16"/>
        </w:rPr>
        <w:t xml:space="preserve">олитике, собственности и экономическим вопросам, торговле и быту, по вопросам агропромышленного комплекса </w:t>
      </w:r>
      <w:r w:rsidRPr="0017610D">
        <w:rPr>
          <w:rFonts w:ascii="Times New Roman" w:eastAsia="Times New Roman" w:hAnsi="Times New Roman" w:cs="Times New Roman"/>
          <w:sz w:val="16"/>
          <w:szCs w:val="16"/>
        </w:rPr>
        <w:t xml:space="preserve"> (Мурсалимов К.Х.)</w:t>
      </w:r>
    </w:p>
    <w:p w:rsidR="0017610D" w:rsidRPr="0017610D" w:rsidRDefault="0017610D" w:rsidP="0017610D">
      <w:pPr>
        <w:spacing w:after="0" w:line="240" w:lineRule="auto"/>
        <w:ind w:firstLine="709"/>
        <w:jc w:val="both"/>
        <w:rPr>
          <w:rFonts w:ascii="Times New Roman" w:eastAsia="Times New Roman" w:hAnsi="Times New Roman" w:cs="Times New Roman"/>
          <w:sz w:val="16"/>
          <w:szCs w:val="16"/>
        </w:rPr>
      </w:pPr>
    </w:p>
    <w:tbl>
      <w:tblPr>
        <w:tblW w:w="5320" w:type="pct"/>
        <w:tblInd w:w="-826" w:type="dxa"/>
        <w:tblLook w:val="01E0" w:firstRow="1" w:lastRow="1" w:firstColumn="1" w:lastColumn="1" w:noHBand="0" w:noVBand="0"/>
      </w:tblPr>
      <w:tblGrid>
        <w:gridCol w:w="5220"/>
        <w:gridCol w:w="4964"/>
      </w:tblGrid>
      <w:tr w:rsidR="0017610D" w:rsidRPr="0017610D" w:rsidTr="00CE1574">
        <w:trPr>
          <w:trHeight w:val="77"/>
        </w:trPr>
        <w:tc>
          <w:tcPr>
            <w:tcW w:w="2563" w:type="pct"/>
          </w:tcPr>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Председатель </w:t>
            </w: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Совета депутатов -                М.А. Углов</w:t>
            </w: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tc>
        <w:tc>
          <w:tcPr>
            <w:tcW w:w="2437" w:type="pct"/>
          </w:tcPr>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Глава  сельсовета               В.Н.Тихонов                  </w:t>
            </w:r>
          </w:p>
          <w:p w:rsidR="0017610D" w:rsidRPr="0017610D" w:rsidRDefault="0017610D" w:rsidP="00CE1574">
            <w:pPr>
              <w:spacing w:after="0" w:line="240" w:lineRule="auto"/>
              <w:jc w:val="center"/>
              <w:rPr>
                <w:rFonts w:ascii="Times New Roman" w:eastAsia="Times New Roman" w:hAnsi="Times New Roman" w:cs="Times New Roman"/>
                <w:sz w:val="16"/>
                <w:szCs w:val="16"/>
              </w:rPr>
            </w:pPr>
          </w:p>
          <w:p w:rsidR="0017610D" w:rsidRPr="0017610D" w:rsidRDefault="0017610D" w:rsidP="00CE1574">
            <w:pPr>
              <w:spacing w:after="0" w:line="240" w:lineRule="auto"/>
              <w:rPr>
                <w:rFonts w:ascii="Times New Roman" w:eastAsia="Times New Roman" w:hAnsi="Times New Roman" w:cs="Times New Roman"/>
                <w:sz w:val="16"/>
                <w:szCs w:val="16"/>
              </w:rPr>
            </w:pPr>
          </w:p>
          <w:p w:rsidR="0017610D" w:rsidRPr="0017610D" w:rsidRDefault="0017610D" w:rsidP="00CE1574">
            <w:pPr>
              <w:spacing w:after="0" w:line="240" w:lineRule="auto"/>
              <w:rPr>
                <w:rFonts w:ascii="Times New Roman" w:eastAsia="Times New Roman" w:hAnsi="Times New Roman" w:cs="Times New Roman"/>
                <w:sz w:val="16"/>
                <w:szCs w:val="16"/>
              </w:rPr>
            </w:pPr>
          </w:p>
          <w:p w:rsidR="0017610D" w:rsidRPr="0017610D" w:rsidRDefault="0017610D" w:rsidP="00CE1574">
            <w:pPr>
              <w:spacing w:after="0" w:line="240" w:lineRule="auto"/>
              <w:jc w:val="center"/>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                              </w:t>
            </w:r>
          </w:p>
        </w:tc>
      </w:tr>
    </w:tbl>
    <w:p w:rsidR="0017610D" w:rsidRPr="0017610D" w:rsidRDefault="0017610D" w:rsidP="0017610D">
      <w:pPr>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spacing w:after="0" w:line="240" w:lineRule="auto"/>
        <w:rPr>
          <w:rFonts w:ascii="Times New Roman" w:eastAsia="Times New Roman" w:hAnsi="Times New Roman" w:cs="Times New Roman"/>
          <w:sz w:val="16"/>
          <w:szCs w:val="16"/>
        </w:rPr>
      </w:pPr>
    </w:p>
    <w:p w:rsidR="0017610D" w:rsidRPr="0017610D" w:rsidRDefault="0017610D" w:rsidP="0017610D">
      <w:pPr>
        <w:spacing w:after="0" w:line="240" w:lineRule="auto"/>
        <w:ind w:right="-1" w:firstLine="708"/>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Приложение</w:t>
      </w:r>
    </w:p>
    <w:p w:rsidR="0017610D" w:rsidRPr="0017610D" w:rsidRDefault="0017610D" w:rsidP="0017610D">
      <w:pPr>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к решению Совета депутатов</w:t>
      </w:r>
    </w:p>
    <w:p w:rsidR="0017610D" w:rsidRPr="0017610D" w:rsidRDefault="0017610D" w:rsidP="0017610D">
      <w:pPr>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муниципального образования</w:t>
      </w:r>
    </w:p>
    <w:p w:rsidR="0017610D" w:rsidRPr="0017610D" w:rsidRDefault="0017610D" w:rsidP="0017610D">
      <w:pPr>
        <w:tabs>
          <w:tab w:val="left" w:pos="6804"/>
        </w:tabs>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Васильевский сельсовет</w:t>
      </w:r>
    </w:p>
    <w:p w:rsidR="0017610D" w:rsidRPr="0017610D" w:rsidRDefault="0017610D" w:rsidP="0017610D">
      <w:pPr>
        <w:tabs>
          <w:tab w:val="left" w:pos="6804"/>
        </w:tabs>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Саракташского района</w:t>
      </w:r>
    </w:p>
    <w:p w:rsidR="0017610D" w:rsidRPr="0017610D" w:rsidRDefault="0017610D" w:rsidP="0017610D">
      <w:pPr>
        <w:tabs>
          <w:tab w:val="left" w:pos="6804"/>
        </w:tabs>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Оренбургской области</w:t>
      </w:r>
    </w:p>
    <w:p w:rsidR="0017610D" w:rsidRPr="0017610D" w:rsidRDefault="0017610D" w:rsidP="0017610D">
      <w:pPr>
        <w:tabs>
          <w:tab w:val="left" w:pos="6804"/>
        </w:tabs>
        <w:autoSpaceDE w:val="0"/>
        <w:autoSpaceDN w:val="0"/>
        <w:adjustRightInd w:val="0"/>
        <w:spacing w:after="0" w:line="240" w:lineRule="auto"/>
        <w:ind w:left="5670"/>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от 24.12.2025 № 16</w:t>
      </w:r>
    </w:p>
    <w:p w:rsidR="0017610D" w:rsidRPr="0017610D" w:rsidRDefault="0017610D" w:rsidP="0017610D">
      <w:pPr>
        <w:tabs>
          <w:tab w:val="left" w:pos="6804"/>
        </w:tabs>
        <w:autoSpaceDE w:val="0"/>
        <w:autoSpaceDN w:val="0"/>
        <w:adjustRightInd w:val="0"/>
        <w:spacing w:after="0" w:line="240" w:lineRule="auto"/>
        <w:ind w:left="5670"/>
        <w:jc w:val="right"/>
        <w:rPr>
          <w:rFonts w:ascii="Times New Roman" w:eastAsia="Times New Roman" w:hAnsi="Times New Roman" w:cs="Times New Roman"/>
          <w:b/>
          <w:sz w:val="16"/>
          <w:szCs w:val="16"/>
        </w:rPr>
      </w:pPr>
    </w:p>
    <w:p w:rsidR="0017610D" w:rsidRPr="0017610D" w:rsidRDefault="0017610D" w:rsidP="0017610D">
      <w:pPr>
        <w:autoSpaceDE w:val="0"/>
        <w:autoSpaceDN w:val="0"/>
        <w:adjustRightInd w:val="0"/>
        <w:spacing w:after="0" w:line="240" w:lineRule="auto"/>
        <w:ind w:left="-360"/>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Положение</w:t>
      </w:r>
    </w:p>
    <w:p w:rsidR="0017610D" w:rsidRPr="0017610D" w:rsidRDefault="0017610D" w:rsidP="0017610D">
      <w:pPr>
        <w:autoSpaceDE w:val="0"/>
        <w:autoSpaceDN w:val="0"/>
        <w:adjustRightInd w:val="0"/>
        <w:spacing w:after="0" w:line="240" w:lineRule="auto"/>
        <w:ind w:left="-360"/>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 о бюджетном процессе в муниципальном образовании </w:t>
      </w:r>
    </w:p>
    <w:p w:rsidR="0017610D" w:rsidRPr="0017610D" w:rsidRDefault="0017610D" w:rsidP="0017610D">
      <w:pPr>
        <w:autoSpaceDE w:val="0"/>
        <w:autoSpaceDN w:val="0"/>
        <w:adjustRightInd w:val="0"/>
        <w:spacing w:after="0" w:line="240" w:lineRule="auto"/>
        <w:ind w:left="-360"/>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Васильевский сельсовет Саракташского района </w:t>
      </w:r>
    </w:p>
    <w:p w:rsidR="0017610D" w:rsidRPr="0017610D" w:rsidRDefault="0017610D" w:rsidP="0017610D">
      <w:pPr>
        <w:autoSpaceDE w:val="0"/>
        <w:autoSpaceDN w:val="0"/>
        <w:adjustRightInd w:val="0"/>
        <w:spacing w:after="0" w:line="240" w:lineRule="auto"/>
        <w:ind w:left="-360"/>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Оренбургской области </w:t>
      </w:r>
    </w:p>
    <w:p w:rsidR="0017610D" w:rsidRPr="0017610D" w:rsidRDefault="0017610D" w:rsidP="0017610D">
      <w:pPr>
        <w:autoSpaceDE w:val="0"/>
        <w:autoSpaceDN w:val="0"/>
        <w:adjustRightInd w:val="0"/>
        <w:spacing w:after="0" w:line="240" w:lineRule="auto"/>
        <w:ind w:left="-360"/>
        <w:jc w:val="center"/>
        <w:rPr>
          <w:rFonts w:ascii="Times New Roman" w:eastAsia="Times New Roman" w:hAnsi="Times New Roman" w:cs="Times New Roman"/>
          <w:b/>
          <w:bCs/>
          <w:sz w:val="16"/>
          <w:szCs w:val="16"/>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Глава 1. Общие положения</w:t>
      </w:r>
    </w:p>
    <w:p w:rsidR="0017610D" w:rsidRPr="0017610D" w:rsidRDefault="0017610D" w:rsidP="0017610D">
      <w:pPr>
        <w:autoSpaceDE w:val="0"/>
        <w:autoSpaceDN w:val="0"/>
        <w:spacing w:after="0" w:line="240" w:lineRule="auto"/>
        <w:rPr>
          <w:rFonts w:ascii="Times New Roman" w:eastAsia="Times New Roman" w:hAnsi="Times New Roman" w:cs="Times New Roman"/>
          <w:bCs/>
          <w:sz w:val="16"/>
          <w:szCs w:val="16"/>
        </w:rPr>
      </w:pPr>
    </w:p>
    <w:p w:rsidR="0017610D" w:rsidRPr="0017610D" w:rsidRDefault="0017610D" w:rsidP="0017610D">
      <w:pPr>
        <w:keepNext/>
        <w:spacing w:after="0" w:line="240" w:lineRule="auto"/>
        <w:ind w:firstLine="567"/>
        <w:jc w:val="center"/>
        <w:outlineLvl w:val="0"/>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Статья 1. Правоотношения, регулируемые настоящим Положением</w:t>
      </w:r>
    </w:p>
    <w:p w:rsidR="0017610D" w:rsidRPr="0017610D" w:rsidRDefault="0017610D" w:rsidP="0017610D">
      <w:pPr>
        <w:keepNext/>
        <w:spacing w:after="0" w:line="240" w:lineRule="auto"/>
        <w:ind w:firstLine="567"/>
        <w:jc w:val="both"/>
        <w:outlineLvl w:val="0"/>
        <w:rPr>
          <w:rFonts w:ascii="Times New Roman" w:eastAsia="Times New Roman" w:hAnsi="Times New Roman" w:cs="Times New Roman"/>
          <w:b/>
          <w:sz w:val="16"/>
          <w:szCs w:val="16"/>
        </w:rPr>
      </w:pPr>
    </w:p>
    <w:p w:rsidR="0017610D" w:rsidRPr="0017610D" w:rsidRDefault="0017610D" w:rsidP="0017610D">
      <w:pPr>
        <w:widowControl w:val="0"/>
        <w:spacing w:after="0" w:line="240" w:lineRule="auto"/>
        <w:ind w:firstLine="567"/>
        <w:jc w:val="both"/>
        <w:rPr>
          <w:rFonts w:ascii="Times New Roman" w:eastAsia="Times New Roman" w:hAnsi="Times New Roman" w:cs="Times New Roman"/>
          <w:sz w:val="16"/>
          <w:szCs w:val="16"/>
        </w:rPr>
      </w:pPr>
      <w:bookmarkStart w:id="9" w:name="sub_101"/>
      <w:r w:rsidRPr="0017610D">
        <w:rPr>
          <w:rFonts w:ascii="Times New Roman" w:eastAsia="Times New Roman" w:hAnsi="Times New Roman" w:cs="Times New Roman"/>
          <w:sz w:val="16"/>
          <w:szCs w:val="16"/>
        </w:rPr>
        <w:t>Настоящее Положение устанавливает основы бюджетного процесса и межбюджетных отношений в муниципальном образовании Васильевский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9"/>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b/>
          <w:bCs/>
          <w:sz w:val="16"/>
          <w:szCs w:val="16"/>
          <w:lang w:eastAsia="en-US"/>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sz w:val="16"/>
          <w:szCs w:val="16"/>
          <w:lang w:eastAsia="en-US"/>
        </w:rPr>
      </w:pPr>
      <w:r w:rsidRPr="0017610D">
        <w:rPr>
          <w:rFonts w:ascii="Times New Roman" w:eastAsia="Times New Roman" w:hAnsi="Times New Roman" w:cs="Times New Roman"/>
          <w:b/>
          <w:bCs/>
          <w:sz w:val="16"/>
          <w:szCs w:val="16"/>
          <w:lang w:eastAsia="en-US"/>
        </w:rPr>
        <w:t xml:space="preserve">Статья 2. Регулирование бюджетных отношений по вопросам, отнесенным к компетенции </w:t>
      </w:r>
      <w:r w:rsidRPr="0017610D">
        <w:rPr>
          <w:rFonts w:ascii="Times New Roman" w:eastAsia="Times New Roman" w:hAnsi="Times New Roman" w:cs="Times New Roman"/>
          <w:b/>
          <w:sz w:val="16"/>
          <w:szCs w:val="16"/>
          <w:lang w:eastAsia="en-US"/>
        </w:rPr>
        <w:t>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b/>
          <w:sz w:val="16"/>
          <w:szCs w:val="16"/>
          <w:lang w:eastAsia="en-US"/>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1.Настоящим Положением устанавливаются бюджетные полномочия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3) установление и исполнения расходных обязательств муниципального образования;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4) определение порядка предоставления межбюджетных трансфертов из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8) иные бюджетные полномочия, отнесенные Бюджетным Кодексом к бюджетным полномочиям органов местного самоуправления.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ab/>
        <w:t>2. Решением о бюджете устанавливаются: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ab/>
        <w:t>- перечень главных администраторов доходов бюджета;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ab/>
        <w:t>- перечень главных администраторов источников финансирования дефицита бюджета;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ab/>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ведомственная структура расходов бюджета на очередной финансовый год (очередной финансовый год или плановый период):</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общий объем бюджетных ассигнований, направляемых на исполнение публичных нормативных обязательств;</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источники финансирования дефицита бюджета на очередной финансовый год (очередной финансовый год и плановый период);</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3. Правовыми актами администрации Сельсовета устанавливаются: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1)  порядок разработки составления проекта местного бюджета на </w:t>
      </w:r>
      <w:r w:rsidRPr="0017610D">
        <w:rPr>
          <w:rFonts w:ascii="Times New Roman" w:eastAsia="Times New Roman" w:hAnsi="Times New Roman" w:cs="Times New Roman"/>
          <w:sz w:val="16"/>
          <w:szCs w:val="16"/>
        </w:rPr>
        <w:t>очередной финансовый год;</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порядок разработки и форма среднесрочного финансового плана муниципального образования;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3) порядок ведения реестра расходных обязательств муниципального образования;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5) порядок расходования средств резервного фонда администрации муниципального образования;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6) порядок разработки, утверждения и реализации ведомственных целевых программ за счет средств местного бюджета;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lastRenderedPageBreak/>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
          <w:bCs/>
          <w:sz w:val="16"/>
          <w:szCs w:val="16"/>
        </w:rPr>
      </w:pP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Глава 2. Участники бюджетного процесса и их полномочия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
          <w:bCs/>
          <w:sz w:val="16"/>
          <w:szCs w:val="16"/>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Статья 3. Участники бюджетного процесса, обладающие бюджетными полномочиями </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rPr>
      </w:pP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Участниками бюджетного процесса являются: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1) глава муниципального образования </w:t>
      </w:r>
      <w:r w:rsidRPr="0017610D">
        <w:rPr>
          <w:rFonts w:ascii="Times New Roman" w:eastAsia="Times New Roman" w:hAnsi="Times New Roman" w:cs="Times New Roman"/>
          <w:sz w:val="16"/>
          <w:szCs w:val="16"/>
        </w:rPr>
        <w:t xml:space="preserve">Васильевский </w:t>
      </w:r>
      <w:r w:rsidRPr="0017610D">
        <w:rPr>
          <w:rFonts w:ascii="Times New Roman" w:eastAsia="Times New Roman" w:hAnsi="Times New Roman" w:cs="Times New Roman"/>
          <w:bCs/>
          <w:sz w:val="16"/>
          <w:szCs w:val="16"/>
        </w:rPr>
        <w:t>сельсовет Саракташского района Оренбургской области – глава 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2) Совет депутатов муниципального образования </w:t>
      </w:r>
      <w:r w:rsidRPr="0017610D">
        <w:rPr>
          <w:rFonts w:ascii="Times New Roman" w:eastAsia="Times New Roman" w:hAnsi="Times New Roman" w:cs="Times New Roman"/>
          <w:sz w:val="16"/>
          <w:szCs w:val="16"/>
        </w:rPr>
        <w:t xml:space="preserve">Васильевский </w:t>
      </w:r>
      <w:r w:rsidRPr="0017610D">
        <w:rPr>
          <w:rFonts w:ascii="Times New Roman" w:eastAsia="Times New Roman" w:hAnsi="Times New Roman" w:cs="Times New Roman"/>
          <w:bCs/>
          <w:sz w:val="16"/>
          <w:szCs w:val="16"/>
        </w:rPr>
        <w:t>сельсовет Саракташского района Оренбургской области - Совет депутатов 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3) администрация муниципального образования </w:t>
      </w:r>
      <w:r w:rsidRPr="0017610D">
        <w:rPr>
          <w:rFonts w:ascii="Times New Roman" w:eastAsia="Times New Roman" w:hAnsi="Times New Roman" w:cs="Times New Roman"/>
          <w:sz w:val="16"/>
          <w:szCs w:val="16"/>
        </w:rPr>
        <w:t xml:space="preserve">Васильевский </w:t>
      </w:r>
      <w:r w:rsidRPr="0017610D">
        <w:rPr>
          <w:rFonts w:ascii="Times New Roman" w:eastAsia="Times New Roman" w:hAnsi="Times New Roman" w:cs="Times New Roman"/>
          <w:bCs/>
          <w:sz w:val="16"/>
          <w:szCs w:val="16"/>
        </w:rPr>
        <w:t>сельсовет Саракташского района Оренбургской области –  администрация 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4) Контрольно - счетный орган муниципального образования Саракташский район Оренбургской области –  КСО района;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5) главные распорядители (распорядители) средств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6) главные администраторы, (администраторы) доходов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7) главные администраторы, (администраторы) источников финансирования дефицита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8) получатели средств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Статья 4. Бюджетные полномочия Совета депутатов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Совет депутатов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1) рассматривает и утверждает бюджет Сельсовета и отчет об исполнении бюджета Сельсовета;   </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формирует и определяет правовой статус органа внешнего муниципального финансового контроля;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4) осуществляет другие полномочия в соответствии с Бюджетным Кодексом 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7 февраля 2011 года №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sz w:val="16"/>
          <w:szCs w:val="16"/>
        </w:rPr>
      </w:pPr>
      <w:r w:rsidRPr="0017610D">
        <w:rPr>
          <w:rFonts w:ascii="Times New Roman" w:eastAsia="Times New Roman" w:hAnsi="Times New Roman" w:cs="Times New Roman"/>
          <w:b/>
          <w:bCs/>
          <w:sz w:val="16"/>
          <w:szCs w:val="16"/>
        </w:rPr>
        <w:t xml:space="preserve">Статья 5. Бюджетные полномочия администрации </w:t>
      </w:r>
      <w:r w:rsidRPr="0017610D">
        <w:rPr>
          <w:rFonts w:ascii="Times New Roman" w:eastAsia="Times New Roman" w:hAnsi="Times New Roman" w:cs="Times New Roman"/>
          <w:b/>
          <w:sz w:val="16"/>
          <w:szCs w:val="16"/>
        </w:rPr>
        <w:t>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b/>
          <w:sz w:val="16"/>
          <w:szCs w:val="16"/>
        </w:rPr>
      </w:pP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Администрация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 осуществляет следующие бюджетные полномочия: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утверждение порядка и сроков составления проекта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обеспечение составления проекта местного бюджета для их представления Главой Васильевского сельсовета в Совет депутатов муниципального образования  Васильевский</w:t>
      </w:r>
      <w:r w:rsidRPr="0017610D">
        <w:rPr>
          <w:rFonts w:ascii="Times New Roman" w:eastAsia="Times New Roman" w:hAnsi="Times New Roman" w:cs="Times New Roman"/>
          <w:sz w:val="16"/>
          <w:szCs w:val="16"/>
        </w:rPr>
        <w:t xml:space="preserve"> </w:t>
      </w:r>
      <w:r w:rsidRPr="0017610D">
        <w:rPr>
          <w:rFonts w:ascii="Times New Roman" w:eastAsia="Times New Roman" w:hAnsi="Times New Roman" w:cs="Times New Roman"/>
          <w:bCs/>
          <w:sz w:val="16"/>
          <w:szCs w:val="16"/>
        </w:rPr>
        <w:t>сельсовет;</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3) обеспечение исполнения местного бюджета и подготовка отчета об исполнении местного бюджета для его представления Главой Васильевского</w:t>
      </w:r>
      <w:r w:rsidRPr="0017610D">
        <w:rPr>
          <w:rFonts w:ascii="Times New Roman" w:eastAsia="Times New Roman" w:hAnsi="Times New Roman" w:cs="Times New Roman"/>
          <w:sz w:val="16"/>
          <w:szCs w:val="16"/>
        </w:rPr>
        <w:t xml:space="preserve"> </w:t>
      </w:r>
      <w:r w:rsidRPr="0017610D">
        <w:rPr>
          <w:rFonts w:ascii="Times New Roman" w:eastAsia="Times New Roman" w:hAnsi="Times New Roman" w:cs="Times New Roman"/>
          <w:bCs/>
          <w:sz w:val="16"/>
          <w:szCs w:val="16"/>
        </w:rPr>
        <w:t xml:space="preserve">сельсовета в Совет депутатов муниципального образования </w:t>
      </w:r>
      <w:r w:rsidRPr="0017610D">
        <w:rPr>
          <w:rFonts w:ascii="Times New Roman" w:eastAsia="Times New Roman" w:hAnsi="Times New Roman" w:cs="Times New Roman"/>
          <w:sz w:val="16"/>
          <w:szCs w:val="16"/>
        </w:rPr>
        <w:t xml:space="preserve">Васильевский </w:t>
      </w:r>
      <w:r w:rsidRPr="0017610D">
        <w:rPr>
          <w:rFonts w:ascii="Times New Roman" w:eastAsia="Times New Roman" w:hAnsi="Times New Roman" w:cs="Times New Roman"/>
          <w:bCs/>
          <w:sz w:val="16"/>
          <w:szCs w:val="16"/>
        </w:rPr>
        <w:t>сельсовет;</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4) осуществление контроля за исполнением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5) разработка программ и стратегий социально-экономического развития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6) 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критериев;</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7) утверждение муниципальных программ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8) установление порядка ведения реестра расходных обязательств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9) установление и исполнение расходных обязательств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10) разработка основных направлений бюджетной политики и основных направлений налоговой политики;</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11) разработка прогноза основных параметров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12) осуществление методологического руководства по составлению проекта местного бюджета и его исполнения;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14) утверждение перечня главных администраторов доходов сельского поселения;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15) утверждение перечня главных администраторов источников финансирования дефицита бюджета сельского поселения;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16) иные бюджетные полномочия, отнесенные Бюджетным кодексом Российской Федерации, иными федеральными и законами Оренбургской области, нормативно-правовыми актами Васильевского сельсовета к бюджетным полномочиям органов местного самоуправления Васильевского сельсовета. </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widowControl w:val="0"/>
        <w:autoSpaceDE w:val="0"/>
        <w:autoSpaceDN w:val="0"/>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Статья 6. Бюджетные полномочия органов муниципального финансового контроля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Счетная палата осуществляет бюджетные полномочия: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по аудиту эффективности, направленному на определение экономности и результативности использования средств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 по экспертизе проектов решений о местном бюджете, иных нормативных правовых актов бюджетного регулирования в </w:t>
      </w:r>
      <w:r w:rsidRPr="0017610D">
        <w:rPr>
          <w:rFonts w:ascii="Times New Roman" w:eastAsia="Times New Roman" w:hAnsi="Times New Roman" w:cs="Times New Roman"/>
          <w:sz w:val="16"/>
          <w:szCs w:val="16"/>
        </w:rPr>
        <w:t xml:space="preserve">Васильевском </w:t>
      </w:r>
      <w:r w:rsidRPr="0017610D">
        <w:rPr>
          <w:rFonts w:ascii="Times New Roman" w:eastAsia="Times New Roman" w:hAnsi="Times New Roman" w:cs="Times New Roman"/>
          <w:bCs/>
          <w:sz w:val="16"/>
          <w:szCs w:val="16"/>
        </w:rPr>
        <w:t>сельсовете;</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 по финансово-экономической экспертизе муниципальных программ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17610D">
        <w:rPr>
          <w:rFonts w:ascii="Times New Roman" w:eastAsia="Times New Roman" w:hAnsi="Times New Roman" w:cs="Times New Roman"/>
          <w:sz w:val="16"/>
          <w:szCs w:val="16"/>
        </w:rPr>
        <w:t xml:space="preserve">Васильевском </w:t>
      </w:r>
      <w:r w:rsidRPr="0017610D">
        <w:rPr>
          <w:rFonts w:ascii="Times New Roman" w:eastAsia="Times New Roman" w:hAnsi="Times New Roman" w:cs="Times New Roman"/>
          <w:bCs/>
          <w:sz w:val="16"/>
          <w:szCs w:val="16"/>
        </w:rPr>
        <w:t>сельсовете;</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w:t>
      </w:r>
      <w:r w:rsidRPr="0017610D">
        <w:rPr>
          <w:rFonts w:ascii="Times New Roman" w:eastAsia="Times New Roman" w:hAnsi="Times New Roman" w:cs="Times New Roman"/>
          <w:sz w:val="16"/>
          <w:szCs w:val="16"/>
        </w:rPr>
        <w:t xml:space="preserve">Васильевского </w:t>
      </w:r>
      <w:r w:rsidRPr="0017610D">
        <w:rPr>
          <w:rFonts w:ascii="Times New Roman" w:eastAsia="Times New Roman" w:hAnsi="Times New Roman" w:cs="Times New Roman"/>
          <w:bCs/>
          <w:sz w:val="16"/>
          <w:szCs w:val="16"/>
        </w:rPr>
        <w:t>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spacing w:after="0" w:line="240" w:lineRule="auto"/>
        <w:ind w:firstLine="567"/>
        <w:jc w:val="center"/>
        <w:rPr>
          <w:rFonts w:ascii="Times New Roman" w:eastAsia="Times New Roman" w:hAnsi="Times New Roman" w:cs="Times New Roman"/>
          <w:b/>
          <w:iCs/>
          <w:sz w:val="16"/>
          <w:szCs w:val="16"/>
        </w:rPr>
      </w:pPr>
      <w:r w:rsidRPr="0017610D">
        <w:rPr>
          <w:rFonts w:ascii="Times New Roman" w:eastAsia="Times New Roman" w:hAnsi="Times New Roman" w:cs="Times New Roman"/>
          <w:b/>
          <w:iCs/>
          <w:sz w:val="16"/>
          <w:szCs w:val="16"/>
        </w:rPr>
        <w:t>Статья 7.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17610D" w:rsidRPr="0017610D" w:rsidRDefault="0017610D" w:rsidP="0017610D">
      <w:pPr>
        <w:spacing w:after="0" w:line="240" w:lineRule="auto"/>
        <w:ind w:firstLine="567"/>
        <w:jc w:val="center"/>
        <w:rPr>
          <w:rFonts w:ascii="Times New Roman" w:eastAsia="Times New Roman" w:hAnsi="Times New Roman" w:cs="Times New Roman"/>
          <w:b/>
          <w:iCs/>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Наряду с установленными Бюджетным Кодексом Российской Федерации полномочиями главный администратор доходов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представляет предложения по внесению изменений в местный бюджет на текущий год;</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представляет предложения по детализации кодов бюджетной классификации по администрируемым доходам;</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осуществляет планирование (прогнозирование) поступлений и выплат по источникам финансирования дефицита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осуществляет контроль за полнотой и своевременностью поступления в бюджет источников финансирования дефицита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осуществляет поступления в бюджет и выплаты из бюджета по источникам финансирования дефицита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формирует и представляет бюджетную часть;</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осуществляет взыскание задолженности по поступлениям в местный бюджет по источникам финансирования дефицита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принимает решение о зачете (уточнении) платежей в местный бюджет по источникам финансирования дефицита местного бюджета;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представляет предложения по внесению изменений в местный бюджет на текущий финансовый год и плановый период;</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spacing w:after="0" w:line="240" w:lineRule="auto"/>
        <w:ind w:firstLine="567"/>
        <w:jc w:val="center"/>
        <w:outlineLvl w:val="0"/>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Глава 3. Организация бюджетного процесса</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r w:rsidRPr="0017610D">
        <w:rPr>
          <w:rFonts w:ascii="Times New Roman" w:eastAsia="Times New Roman" w:hAnsi="Times New Roman" w:cs="Times New Roman"/>
          <w:b/>
          <w:bCs/>
          <w:iCs/>
          <w:sz w:val="16"/>
          <w:szCs w:val="16"/>
          <w:lang w:eastAsia="en-US"/>
        </w:rPr>
        <w:t xml:space="preserve">Статья 8. Взаимодействие администрации </w:t>
      </w:r>
      <w:r w:rsidRPr="0017610D">
        <w:rPr>
          <w:rFonts w:ascii="Times New Roman" w:eastAsia="Times New Roman" w:hAnsi="Times New Roman" w:cs="Times New Roman"/>
          <w:b/>
          <w:sz w:val="16"/>
          <w:szCs w:val="16"/>
          <w:lang w:eastAsia="en-US"/>
        </w:rPr>
        <w:t>Сельсовета</w:t>
      </w:r>
      <w:r w:rsidRPr="0017610D">
        <w:rPr>
          <w:rFonts w:ascii="Times New Roman" w:eastAsia="Times New Roman" w:hAnsi="Times New Roman" w:cs="Times New Roman"/>
          <w:b/>
          <w:bCs/>
          <w:iCs/>
          <w:sz w:val="16"/>
          <w:szCs w:val="16"/>
          <w:lang w:eastAsia="en-US"/>
        </w:rPr>
        <w:t xml:space="preserve"> и Совета депутатов </w:t>
      </w:r>
      <w:r w:rsidRPr="0017610D">
        <w:rPr>
          <w:rFonts w:ascii="Times New Roman" w:eastAsia="Times New Roman" w:hAnsi="Times New Roman" w:cs="Times New Roman"/>
          <w:b/>
          <w:sz w:val="16"/>
          <w:szCs w:val="16"/>
          <w:lang w:eastAsia="en-US"/>
        </w:rPr>
        <w:t>Сельсовета</w:t>
      </w:r>
      <w:r w:rsidRPr="0017610D">
        <w:rPr>
          <w:rFonts w:ascii="Times New Roman" w:eastAsia="Times New Roman" w:hAnsi="Times New Roman" w:cs="Times New Roman"/>
          <w:b/>
          <w:bCs/>
          <w:iCs/>
          <w:sz w:val="16"/>
          <w:szCs w:val="16"/>
          <w:lang w:eastAsia="en-US"/>
        </w:rPr>
        <w:t xml:space="preserve"> в процессе подготовки проекта решения  муниципального образования  о местном бюджете</w:t>
      </w: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r w:rsidRPr="0017610D">
        <w:rPr>
          <w:rFonts w:ascii="Times New Roman" w:eastAsia="Times New Roman" w:hAnsi="Times New Roman" w:cs="Times New Roman"/>
          <w:b/>
          <w:bCs/>
          <w:sz w:val="16"/>
          <w:szCs w:val="16"/>
          <w:lang w:eastAsia="en-US"/>
        </w:rPr>
        <w:t>Статья 9.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1. Одновременно с проектом решения </w:t>
      </w:r>
      <w:r w:rsidRPr="0017610D">
        <w:rPr>
          <w:rFonts w:ascii="Times New Roman" w:eastAsia="Times New Roman" w:hAnsi="Times New Roman" w:cs="Times New Roman"/>
          <w:bCs/>
          <w:sz w:val="16"/>
          <w:szCs w:val="16"/>
          <w:lang w:eastAsia="en-US"/>
        </w:rPr>
        <w:t>Совета депутатов Сельсовета</w:t>
      </w:r>
      <w:r w:rsidRPr="0017610D">
        <w:rPr>
          <w:rFonts w:ascii="Times New Roman" w:eastAsia="Times New Roman" w:hAnsi="Times New Roman" w:cs="Times New Roman"/>
          <w:sz w:val="16"/>
          <w:szCs w:val="16"/>
          <w:lang w:eastAsia="en-US"/>
        </w:rPr>
        <w:t xml:space="preserve"> о местном бюджете на рассмотрение </w:t>
      </w:r>
      <w:r w:rsidRPr="0017610D">
        <w:rPr>
          <w:rFonts w:ascii="Times New Roman" w:eastAsia="Times New Roman" w:hAnsi="Times New Roman" w:cs="Times New Roman"/>
          <w:bCs/>
          <w:sz w:val="16"/>
          <w:szCs w:val="16"/>
          <w:lang w:eastAsia="en-US"/>
        </w:rPr>
        <w:t>Совета депутатов Сельсовета</w:t>
      </w:r>
      <w:r w:rsidRPr="0017610D">
        <w:rPr>
          <w:rFonts w:ascii="Times New Roman" w:eastAsia="Times New Roman" w:hAnsi="Times New Roman" w:cs="Times New Roman"/>
          <w:sz w:val="16"/>
          <w:szCs w:val="16"/>
          <w:lang w:eastAsia="en-US"/>
        </w:rPr>
        <w:t xml:space="preserve"> вносятся следующие документы и материалы: </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1) основные направления бюджетной и налоговой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10" w:name="sub_18425"/>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3) прогноз социально-экономического развития муниципального образования; </w:t>
      </w:r>
      <w:bookmarkEnd w:id="10"/>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утвержденный проект среднесрочного финансового плана;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5) пояснительная записка к проекту решения </w:t>
      </w:r>
      <w:r w:rsidRPr="0017610D">
        <w:rPr>
          <w:rFonts w:ascii="Times New Roman" w:eastAsia="Times New Roman" w:hAnsi="Times New Roman" w:cs="Times New Roman"/>
          <w:bCs/>
          <w:sz w:val="16"/>
          <w:szCs w:val="16"/>
        </w:rPr>
        <w:t xml:space="preserve">Совета депутатов Сельсовета </w:t>
      </w:r>
      <w:r w:rsidRPr="0017610D">
        <w:rPr>
          <w:rFonts w:ascii="Times New Roman" w:eastAsia="Times New Roman" w:hAnsi="Times New Roman" w:cs="Times New Roman"/>
          <w:sz w:val="16"/>
          <w:szCs w:val="16"/>
        </w:rPr>
        <w:t>о местном бюджете;</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6) методики (проекты методик) и расчеты распределения межбюджетных трансфертов;</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8) оценка ожидаемого исполнения бюджета на текущий финансовый год;</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9) предложенные </w:t>
      </w:r>
      <w:r w:rsidRPr="0017610D">
        <w:rPr>
          <w:rFonts w:ascii="Times New Roman" w:eastAsia="Times New Roman" w:hAnsi="Times New Roman" w:cs="Times New Roman"/>
          <w:bCs/>
          <w:sz w:val="16"/>
          <w:szCs w:val="16"/>
        </w:rPr>
        <w:t>Советом депутатов Сельсовета</w:t>
      </w:r>
      <w:r w:rsidRPr="0017610D">
        <w:rPr>
          <w:rFonts w:ascii="Times New Roman" w:eastAsia="Times New Roman" w:hAnsi="Times New Roman" w:cs="Times New Roman"/>
          <w:sz w:val="16"/>
          <w:szCs w:val="16"/>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10) реестр источников доходов бюджетов бюджетной системы Российской Федерации;</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11) иные документы и материалы.</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bookmarkStart w:id="11" w:name="sub_184203"/>
      <w:r w:rsidRPr="0017610D">
        <w:rPr>
          <w:rFonts w:ascii="Times New Roman" w:eastAsia="Times New Roman" w:hAnsi="Times New Roman" w:cs="Times New Roman"/>
          <w:sz w:val="16"/>
          <w:szCs w:val="1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11"/>
    </w:p>
    <w:p w:rsidR="0017610D" w:rsidRPr="0017610D" w:rsidRDefault="0017610D" w:rsidP="0017610D">
      <w:pPr>
        <w:autoSpaceDE w:val="0"/>
        <w:autoSpaceDN w:val="0"/>
        <w:adjustRightInd w:val="0"/>
        <w:spacing w:after="0" w:line="240" w:lineRule="auto"/>
        <w:ind w:firstLine="567"/>
        <w:jc w:val="both"/>
        <w:outlineLvl w:val="1"/>
        <w:rPr>
          <w:rFonts w:ascii="Times New Roman" w:eastAsia="Times New Roman" w:hAnsi="Times New Roman" w:cs="Times New Roman"/>
          <w:b/>
          <w:bCs/>
          <w:iCs/>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r w:rsidRPr="0017610D">
        <w:rPr>
          <w:rFonts w:ascii="Times New Roman" w:eastAsia="Times New Roman" w:hAnsi="Times New Roman" w:cs="Times New Roman"/>
          <w:b/>
          <w:bCs/>
          <w:iCs/>
          <w:sz w:val="16"/>
          <w:szCs w:val="16"/>
          <w:lang w:eastAsia="en-US"/>
        </w:rPr>
        <w:lastRenderedPageBreak/>
        <w:t>Статья 10. Публичные слушания по проекту решения о местном бюджете</w:t>
      </w: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1. Проект решения о местном бюджете подлежит обнародованию.</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2. По проекту местного бюджета проводятся публичные слушания.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3. Порядок проведения публичных слушаний по проекту решения о местном бюджете устанавливается </w:t>
      </w:r>
      <w:r w:rsidRPr="0017610D">
        <w:rPr>
          <w:rFonts w:ascii="Times New Roman" w:eastAsia="Times New Roman" w:hAnsi="Times New Roman" w:cs="Times New Roman"/>
          <w:bCs/>
          <w:sz w:val="16"/>
          <w:szCs w:val="16"/>
          <w:lang w:eastAsia="en-US"/>
        </w:rPr>
        <w:t>Советом депутатов Сельсовета</w:t>
      </w:r>
      <w:r w:rsidRPr="0017610D">
        <w:rPr>
          <w:rFonts w:ascii="Times New Roman" w:eastAsia="Times New Roman" w:hAnsi="Times New Roman" w:cs="Times New Roman"/>
          <w:sz w:val="16"/>
          <w:szCs w:val="16"/>
          <w:lang w:eastAsia="en-US"/>
        </w:rPr>
        <w:t>.</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r w:rsidRPr="0017610D">
        <w:rPr>
          <w:rFonts w:ascii="Times New Roman" w:eastAsia="Times New Roman" w:hAnsi="Times New Roman" w:cs="Times New Roman"/>
          <w:b/>
          <w:bCs/>
          <w:sz w:val="16"/>
          <w:szCs w:val="16"/>
          <w:lang w:eastAsia="en-US"/>
        </w:rPr>
        <w:t>Статья 11. Внесения проекта решения  о местном бюджете</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1. Проект решения о местном бюджете вносится в Совет депутатов Сельсовета главой Сельсовета.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Одновременного глава Сельсовета направляет проект решения о местном бюджете на заключение в КСО района.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r w:rsidRPr="0017610D">
        <w:rPr>
          <w:rFonts w:ascii="Times New Roman" w:eastAsia="Times New Roman" w:hAnsi="Times New Roman" w:cs="Times New Roman"/>
          <w:b/>
          <w:bCs/>
          <w:sz w:val="16"/>
          <w:szCs w:val="16"/>
          <w:lang w:eastAsia="en-US"/>
        </w:rPr>
        <w:t>Статья 12. Порядок рассмотрения и утверждения местного бюджета Советом депутатов Сельсовета</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В течение суток со дня внесения указанного проекта решения в Совет депутатов Сельсовета, глава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КСО района до принятия решения о местном бюджете дает заключение о его соответствии и возможности его принятия Советом депутатов Сельсовета к рассмотрению.</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При отрицательном заключении глава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 xml:space="preserve"> направляет проект решения о местном бюджете в администрацию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 xml:space="preserve"> на доработку.</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 xml:space="preserve"> в десятидневный срок.</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Представленные предложения и поправки постоянных комиссий </w:t>
      </w:r>
      <w:r w:rsidRPr="0017610D">
        <w:rPr>
          <w:rFonts w:ascii="Times New Roman" w:eastAsia="Times New Roman" w:hAnsi="Times New Roman" w:cs="Times New Roman"/>
          <w:sz w:val="16"/>
          <w:szCs w:val="16"/>
          <w:lang w:eastAsia="en-US"/>
        </w:rPr>
        <w:t xml:space="preserve">по бюджетно-финансовым вопросам, инвестиционной политике, налогам, использованию муниципальной собственности </w:t>
      </w:r>
      <w:r w:rsidRPr="0017610D">
        <w:rPr>
          <w:rFonts w:ascii="Times New Roman" w:eastAsia="Times New Roman" w:hAnsi="Times New Roman" w:cs="Times New Roman"/>
          <w:bCs/>
          <w:sz w:val="16"/>
          <w:szCs w:val="16"/>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sz w:val="16"/>
          <w:szCs w:val="16"/>
          <w:lang w:eastAsia="en-US"/>
        </w:rPr>
        <w:t xml:space="preserve">Проект решения о бюджете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17610D">
        <w:rPr>
          <w:rFonts w:ascii="Times New Roman" w:eastAsia="Times New Roman" w:hAnsi="Times New Roman" w:cs="Times New Roman"/>
          <w:bCs/>
          <w:sz w:val="16"/>
          <w:szCs w:val="16"/>
          <w:lang w:eastAsia="en-US"/>
        </w:rPr>
        <w:t xml:space="preserve">Совета депутатов Сельсовета </w:t>
      </w:r>
      <w:r w:rsidRPr="0017610D">
        <w:rPr>
          <w:rFonts w:ascii="Times New Roman" w:eastAsia="Times New Roman" w:hAnsi="Times New Roman" w:cs="Times New Roman"/>
          <w:sz w:val="16"/>
          <w:szCs w:val="16"/>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17610D">
        <w:rPr>
          <w:rFonts w:ascii="Times New Roman" w:eastAsia="Times New Roman" w:hAnsi="Times New Roman" w:cs="Times New Roman"/>
          <w:bCs/>
          <w:sz w:val="16"/>
          <w:szCs w:val="16"/>
          <w:lang w:eastAsia="en-US"/>
        </w:rPr>
        <w:t>Совет депутатов Сельсовета</w:t>
      </w:r>
      <w:r w:rsidRPr="0017610D">
        <w:rPr>
          <w:rFonts w:ascii="Times New Roman" w:eastAsia="Times New Roman" w:hAnsi="Times New Roman" w:cs="Times New Roman"/>
          <w:sz w:val="16"/>
          <w:szCs w:val="16"/>
          <w:lang w:eastAsia="en-US"/>
        </w:rPr>
        <w:t>.</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17610D">
        <w:rPr>
          <w:rFonts w:ascii="Times New Roman" w:eastAsia="Times New Roman" w:hAnsi="Times New Roman" w:cs="Times New Roman"/>
          <w:sz w:val="16"/>
          <w:szCs w:val="16"/>
          <w:lang w:eastAsia="en-US"/>
        </w:rPr>
        <w:t>Сельсовета.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Персональный состав представителей от администрации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 xml:space="preserve"> определяется главой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17610D">
        <w:rPr>
          <w:rFonts w:ascii="Times New Roman" w:eastAsia="Times New Roman" w:hAnsi="Times New Roman" w:cs="Times New Roman"/>
          <w:bCs/>
          <w:sz w:val="16"/>
          <w:szCs w:val="16"/>
        </w:rPr>
        <w:t>Совет депутатов Сельсовета</w:t>
      </w:r>
      <w:r w:rsidRPr="0017610D">
        <w:rPr>
          <w:rFonts w:ascii="Times New Roman" w:eastAsia="Times New Roman" w:hAnsi="Times New Roman" w:cs="Times New Roman"/>
          <w:sz w:val="16"/>
          <w:szCs w:val="16"/>
        </w:rPr>
        <w:t>.</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sz w:val="16"/>
          <w:szCs w:val="16"/>
          <w:lang w:eastAsia="en-US"/>
        </w:rPr>
        <w:t xml:space="preserve">Решения согласительной комиссии принимаются раздельным голосованием депутатов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Предельный срок принятия решения о местном бюджете на заседании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не может быть позднее 25 декабря.</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Решение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о местном бюджете должно содержать норму, предусматривающую вступление его в силу с 1 января финансового года.</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Принятое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решение о местном бюджете на очередной финансовый год подлежит обнародованию.</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sz w:val="16"/>
          <w:szCs w:val="16"/>
          <w:lang w:eastAsia="en-US"/>
        </w:rPr>
      </w:pPr>
      <w:r w:rsidRPr="0017610D">
        <w:rPr>
          <w:rFonts w:ascii="Times New Roman" w:eastAsia="Times New Roman" w:hAnsi="Times New Roman" w:cs="Times New Roman"/>
          <w:b/>
          <w:sz w:val="16"/>
          <w:szCs w:val="16"/>
          <w:lang w:eastAsia="en-US"/>
        </w:rPr>
        <w:t xml:space="preserve">Статья 13. Временное управление муниципальным бюджетом </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sz w:val="16"/>
          <w:szCs w:val="16"/>
          <w:lang w:eastAsia="en-US"/>
        </w:rPr>
      </w:pP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xml:space="preserve">Если решение </w:t>
      </w:r>
      <w:r w:rsidRPr="0017610D">
        <w:rPr>
          <w:rFonts w:ascii="Times New Roman" w:eastAsia="Times New Roman" w:hAnsi="Times New Roman" w:cs="Times New Roman"/>
          <w:bCs/>
          <w:sz w:val="16"/>
          <w:szCs w:val="16"/>
          <w:lang w:eastAsia="en-US"/>
        </w:rPr>
        <w:t xml:space="preserve">Совет депутатов Сельсовета </w:t>
      </w:r>
      <w:r w:rsidRPr="0017610D">
        <w:rPr>
          <w:rFonts w:ascii="Times New Roman" w:eastAsia="Times New Roman" w:hAnsi="Times New Roman" w:cs="Times New Roman"/>
          <w:sz w:val="16"/>
          <w:szCs w:val="16"/>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r w:rsidRPr="0017610D">
        <w:rPr>
          <w:rFonts w:ascii="Times New Roman" w:eastAsia="Times New Roman" w:hAnsi="Times New Roman" w:cs="Times New Roman"/>
          <w:b/>
          <w:bCs/>
          <w:sz w:val="16"/>
          <w:szCs w:val="16"/>
          <w:lang w:eastAsia="en-US"/>
        </w:rPr>
        <w:t>Глава 4. Внесения изменений в решение о местном бюджете</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r w:rsidRPr="0017610D">
        <w:rPr>
          <w:rFonts w:ascii="Times New Roman" w:eastAsia="Times New Roman" w:hAnsi="Times New Roman" w:cs="Times New Roman"/>
          <w:b/>
          <w:bCs/>
          <w:sz w:val="16"/>
          <w:szCs w:val="16"/>
          <w:lang w:eastAsia="en-US"/>
        </w:rPr>
        <w:t xml:space="preserve">Статья 14. Внесения изменений в решение Совет депутатов сельсовета о местном бюджете </w:t>
      </w:r>
    </w:p>
    <w:p w:rsidR="0017610D" w:rsidRPr="0017610D" w:rsidRDefault="0017610D" w:rsidP="0017610D">
      <w:pPr>
        <w:autoSpaceDE w:val="0"/>
        <w:autoSpaceDN w:val="0"/>
        <w:adjustRightInd w:val="0"/>
        <w:spacing w:after="0" w:line="240" w:lineRule="auto"/>
        <w:ind w:firstLine="567"/>
        <w:jc w:val="center"/>
        <w:outlineLvl w:val="0"/>
        <w:rPr>
          <w:rFonts w:ascii="Times New Roman" w:eastAsia="Times New Roman" w:hAnsi="Times New Roman" w:cs="Times New Roman"/>
          <w:b/>
          <w:bCs/>
          <w:sz w:val="16"/>
          <w:szCs w:val="16"/>
          <w:lang w:eastAsia="en-US"/>
        </w:rPr>
      </w:pP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17610D">
        <w:rPr>
          <w:rFonts w:ascii="Times New Roman" w:eastAsia="Times New Roman" w:hAnsi="Times New Roman" w:cs="Times New Roman"/>
          <w:sz w:val="16"/>
          <w:szCs w:val="16"/>
          <w:lang w:eastAsia="en-US"/>
        </w:rPr>
        <w:t>Сельсовета</w:t>
      </w:r>
      <w:r w:rsidRPr="0017610D">
        <w:rPr>
          <w:rFonts w:ascii="Times New Roman" w:eastAsia="Times New Roman" w:hAnsi="Times New Roman" w:cs="Times New Roman"/>
          <w:bCs/>
          <w:sz w:val="16"/>
          <w:szCs w:val="16"/>
          <w:lang w:eastAsia="en-US"/>
        </w:rPr>
        <w:t>.</w:t>
      </w:r>
    </w:p>
    <w:p w:rsidR="0017610D" w:rsidRPr="0017610D" w:rsidRDefault="0017610D" w:rsidP="0017610D">
      <w:pPr>
        <w:autoSpaceDE w:val="0"/>
        <w:autoSpaceDN w:val="0"/>
        <w:adjustRightInd w:val="0"/>
        <w:spacing w:after="0" w:line="240" w:lineRule="auto"/>
        <w:ind w:firstLine="567"/>
        <w:jc w:val="both"/>
        <w:outlineLvl w:val="0"/>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2</w:t>
      </w:r>
      <w:r w:rsidRPr="0017610D">
        <w:rPr>
          <w:rFonts w:ascii="Times New Roman" w:eastAsia="Times New Roman" w:hAnsi="Times New Roman" w:cs="Times New Roman"/>
          <w:b/>
          <w:bCs/>
          <w:sz w:val="16"/>
          <w:szCs w:val="16"/>
          <w:lang w:eastAsia="en-US"/>
        </w:rPr>
        <w:t xml:space="preserve">. </w:t>
      </w:r>
      <w:r w:rsidRPr="0017610D">
        <w:rPr>
          <w:rFonts w:ascii="Times New Roman" w:eastAsia="Times New Roman" w:hAnsi="Times New Roman" w:cs="Times New Roman"/>
          <w:bCs/>
          <w:sz w:val="16"/>
          <w:szCs w:val="16"/>
          <w:lang w:eastAsia="en-US"/>
        </w:rPr>
        <w:t>Рассмотрение указанных проектов решений должно состоятся на ближайшем заседании Совета депутатов Сельсовета.</w:t>
      </w:r>
    </w:p>
    <w:p w:rsidR="0017610D" w:rsidRPr="0017610D" w:rsidRDefault="0017610D" w:rsidP="0017610D">
      <w:pPr>
        <w:overflowPunct w:val="0"/>
        <w:autoSpaceDE w:val="0"/>
        <w:autoSpaceDN w:val="0"/>
        <w:adjustRightInd w:val="0"/>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overflowPunct w:val="0"/>
        <w:autoSpaceDE w:val="0"/>
        <w:autoSpaceDN w:val="0"/>
        <w:adjustRightInd w:val="0"/>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Глава 5. Составление, представление, внешняя проверка, рассмотрение и утверждение бюджетной отчетности</w:t>
      </w:r>
    </w:p>
    <w:p w:rsidR="0017610D" w:rsidRPr="0017610D" w:rsidRDefault="0017610D" w:rsidP="0017610D">
      <w:pPr>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Статья 15. Составление и представление бюджетной отчетности </w:t>
      </w:r>
    </w:p>
    <w:p w:rsidR="0017610D" w:rsidRPr="0017610D" w:rsidRDefault="0017610D" w:rsidP="0017610D">
      <w:pPr>
        <w:spacing w:after="0" w:line="240" w:lineRule="auto"/>
        <w:ind w:firstLine="567"/>
        <w:jc w:val="center"/>
        <w:rPr>
          <w:rFonts w:ascii="Times New Roman" w:eastAsia="Times New Roman" w:hAnsi="Times New Roman" w:cs="Times New Roman"/>
          <w:b/>
          <w:bCs/>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Составление бюджетной отчетности осуществляется в порядке и сроки, установленные Бюджетным кодексом Российской Федерации.</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lastRenderedPageBreak/>
        <w:t>3. Бюджетная отчетность об исполнении местного бюджета является годовой. Отчет об исполнении местного бюджета является ежеквартальным.</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5. Годовой отчет об исполнении местного бюджета подлежит утверждению решением Совет депутатов Сельсовета.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r w:rsidRPr="0017610D">
        <w:rPr>
          <w:rFonts w:ascii="Times New Roman" w:eastAsia="Times New Roman" w:hAnsi="Times New Roman" w:cs="Times New Roman"/>
          <w:b/>
          <w:iCs/>
          <w:sz w:val="16"/>
          <w:szCs w:val="16"/>
        </w:rPr>
        <w:t xml:space="preserve">Статья 16. Внешняя проверка годового отчета об исполнении местного бюджета </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p>
    <w:p w:rsidR="0017610D" w:rsidRPr="0017610D" w:rsidRDefault="0017610D" w:rsidP="0017610D">
      <w:pPr>
        <w:overflowPunct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Главные администраторы бюджетных средств представляют годовую бюджетную отчетность в КСО района не позднее 1-го апреля текущего года.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17610D" w:rsidRPr="0017610D" w:rsidRDefault="0017610D" w:rsidP="0017610D">
      <w:pPr>
        <w:spacing w:after="0" w:line="240" w:lineRule="auto"/>
        <w:ind w:firstLine="567"/>
        <w:jc w:val="both"/>
        <w:rPr>
          <w:rFonts w:ascii="Times New Roman" w:eastAsia="Times New Roman" w:hAnsi="Times New Roman" w:cs="Times New Roman"/>
          <w:b/>
          <w:sz w:val="16"/>
          <w:szCs w:val="16"/>
        </w:rPr>
      </w:pPr>
    </w:p>
    <w:p w:rsidR="0017610D" w:rsidRPr="0017610D" w:rsidRDefault="0017610D" w:rsidP="0017610D">
      <w:pPr>
        <w:spacing w:after="0" w:line="240" w:lineRule="auto"/>
        <w:ind w:firstLine="567"/>
        <w:jc w:val="center"/>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Статья 17. Заключение КСО района   на годовой отчет об исполнении местного бюджета</w:t>
      </w:r>
    </w:p>
    <w:p w:rsidR="0017610D" w:rsidRPr="0017610D" w:rsidRDefault="0017610D" w:rsidP="0017610D">
      <w:pPr>
        <w:spacing w:after="0" w:line="240" w:lineRule="auto"/>
        <w:ind w:firstLine="567"/>
        <w:jc w:val="center"/>
        <w:rPr>
          <w:rFonts w:ascii="Times New Roman" w:eastAsia="Times New Roman" w:hAnsi="Times New Roman" w:cs="Times New Roman"/>
          <w:b/>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1.Заключение КСО района на годовой отчет об исполнении местного бюджета включает:</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анализ результатов проверок отчетности главных администраторов средств местного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выявленные нарушения и недостатки по исполнению решения о местном бюджете;</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иные данные, определенные решениями Советом депутатов Сельсовета.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sz w:val="16"/>
          <w:szCs w:val="16"/>
        </w:rPr>
      </w:pPr>
      <w:r w:rsidRPr="0017610D">
        <w:rPr>
          <w:rFonts w:ascii="Times New Roman" w:eastAsia="Times New Roman" w:hAnsi="Times New Roman" w:cs="Times New Roman"/>
          <w:b/>
          <w:iCs/>
          <w:sz w:val="16"/>
          <w:szCs w:val="16"/>
        </w:rPr>
        <w:t xml:space="preserve">Статья 18. Представление, рассмотрение и утверждение годового отчета об исполнении местного бюджета </w:t>
      </w:r>
      <w:r w:rsidRPr="0017610D">
        <w:rPr>
          <w:rFonts w:ascii="Times New Roman" w:eastAsia="Times New Roman" w:hAnsi="Times New Roman" w:cs="Times New Roman"/>
          <w:b/>
          <w:sz w:val="16"/>
          <w:szCs w:val="16"/>
        </w:rPr>
        <w:t>Советом депутатов Сельсовета</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Годовой отчет об исполнении местного бюджета утверждается решением об исполнении бюджета Совета депутатов Сельсовета.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Одновременно с годовым отчетом об исполнении местного бюджета представляются: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проект решения об исполнении местного бюджета за отчетный финансовый год;</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2) баланс исполнения местного бюджета; </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 отчет о финансовых результатах деятельности;</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отчет о движении денежных средств;</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5) пояснительная записка;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6) отчет об использовании ассигнований резервного фонда администрации муниципального образования;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7) отчет о погашении бюджетных кредитов (ссуд), балансовый учет которых осуществляется финансовым органом муниципального образования;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8) отчет о состоянии муниципального долга муниципального образования на начало и конец отчетного финансового года;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5. При рассмотрении годового отчета об исполнении местного бюджета Советом депутатов Сельсовета заслушивается доклад главы Сельсовета.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17610D" w:rsidRPr="0017610D" w:rsidRDefault="0017610D" w:rsidP="0017610D">
      <w:pPr>
        <w:tabs>
          <w:tab w:val="left" w:pos="993"/>
        </w:tabs>
        <w:spacing w:after="0" w:line="240" w:lineRule="auto"/>
        <w:ind w:firstLine="567"/>
        <w:jc w:val="both"/>
        <w:rPr>
          <w:rFonts w:ascii="Times New Roman" w:eastAsia="Times New Roman" w:hAnsi="Times New Roman" w:cs="Times New Roman"/>
          <w:b/>
          <w:sz w:val="16"/>
          <w:szCs w:val="16"/>
        </w:rPr>
      </w:pPr>
      <w:r w:rsidRPr="0017610D">
        <w:rPr>
          <w:rFonts w:ascii="Times New Roman" w:eastAsia="Times New Roman" w:hAnsi="Times New Roman" w:cs="Times New Roman"/>
          <w:sz w:val="16"/>
          <w:szCs w:val="16"/>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r w:rsidRPr="0017610D">
        <w:rPr>
          <w:rFonts w:ascii="Times New Roman" w:eastAsia="Times New Roman" w:hAnsi="Times New Roman" w:cs="Times New Roman"/>
          <w:b/>
          <w:iCs/>
          <w:sz w:val="16"/>
          <w:szCs w:val="16"/>
        </w:rPr>
        <w:t xml:space="preserve">Статья 19. Публичные слушания по проекту решения об утверждении отчета об исполнении местного бюджета </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По проекту решения об исполнении местного бюджета проводятся публичные слушания.</w:t>
      </w:r>
    </w:p>
    <w:p w:rsidR="0017610D" w:rsidRPr="0017610D" w:rsidRDefault="0017610D" w:rsidP="0017610D">
      <w:pPr>
        <w:tabs>
          <w:tab w:val="left" w:pos="993"/>
        </w:tabs>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iCs/>
          <w:sz w:val="16"/>
          <w:szCs w:val="16"/>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r w:rsidRPr="0017610D">
        <w:rPr>
          <w:rFonts w:ascii="Times New Roman" w:eastAsia="Times New Roman" w:hAnsi="Times New Roman" w:cs="Times New Roman"/>
          <w:b/>
          <w:iCs/>
          <w:sz w:val="16"/>
          <w:szCs w:val="16"/>
        </w:rPr>
        <w:t xml:space="preserve">Статья 20. Решение об исполнении местного бюджета </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iCs/>
          <w:sz w:val="16"/>
          <w:szCs w:val="16"/>
        </w:rPr>
      </w:pP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Отдельными приложениями к решению об исполнении бюджета за отчетный финансовый год утверждаются показатели:</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доходов бюджета по кодам классификации доходов бюджетов;</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-расходов бюджета по ведомственной структуре расходов местного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-расходов бюджета по разделам и подразделам классификации расходов бюджетов;</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-источников финансирования дефицита бюджета по кодам классификации источников финансирования дефицитов бюджетов;</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p>
    <w:p w:rsidR="0017610D" w:rsidRPr="0017610D" w:rsidRDefault="0017610D" w:rsidP="0017610D">
      <w:pPr>
        <w:autoSpaceDE w:val="0"/>
        <w:autoSpaceDN w:val="0"/>
        <w:adjustRightInd w:val="0"/>
        <w:spacing w:after="0" w:line="240" w:lineRule="auto"/>
        <w:ind w:firstLine="567"/>
        <w:jc w:val="both"/>
        <w:outlineLvl w:val="1"/>
        <w:rPr>
          <w:rFonts w:ascii="Times New Roman" w:eastAsia="Times New Roman" w:hAnsi="Times New Roman" w:cs="Times New Roman"/>
          <w:b/>
          <w:bCs/>
          <w:iCs/>
          <w:sz w:val="16"/>
          <w:szCs w:val="16"/>
          <w:lang w:eastAsia="en-US"/>
        </w:rPr>
      </w:pPr>
      <w:r w:rsidRPr="0017610D">
        <w:rPr>
          <w:rFonts w:ascii="Times New Roman" w:eastAsia="Times New Roman" w:hAnsi="Times New Roman" w:cs="Times New Roman"/>
          <w:b/>
          <w:bCs/>
          <w:iCs/>
          <w:sz w:val="16"/>
          <w:szCs w:val="16"/>
          <w:lang w:eastAsia="en-US"/>
        </w:rPr>
        <w:t>Глава 6. Финансовый контроль за исполнением местного бюджета</w:t>
      </w:r>
    </w:p>
    <w:p w:rsidR="0017610D" w:rsidRPr="0017610D" w:rsidRDefault="0017610D" w:rsidP="0017610D">
      <w:pPr>
        <w:autoSpaceDE w:val="0"/>
        <w:autoSpaceDN w:val="0"/>
        <w:adjustRightInd w:val="0"/>
        <w:spacing w:after="0" w:line="240" w:lineRule="auto"/>
        <w:ind w:firstLine="567"/>
        <w:jc w:val="both"/>
        <w:outlineLvl w:val="1"/>
        <w:rPr>
          <w:rFonts w:ascii="Times New Roman" w:eastAsia="Times New Roman" w:hAnsi="Times New Roman" w:cs="Times New Roman"/>
          <w:b/>
          <w:bCs/>
          <w:iCs/>
          <w:sz w:val="16"/>
          <w:szCs w:val="16"/>
          <w:lang w:eastAsia="en-US"/>
        </w:rPr>
      </w:pP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r w:rsidRPr="0017610D">
        <w:rPr>
          <w:rFonts w:ascii="Times New Roman" w:eastAsia="Times New Roman" w:hAnsi="Times New Roman" w:cs="Times New Roman"/>
          <w:b/>
          <w:bCs/>
          <w:iCs/>
          <w:sz w:val="16"/>
          <w:szCs w:val="16"/>
          <w:lang w:eastAsia="en-US"/>
        </w:rPr>
        <w:lastRenderedPageBreak/>
        <w:t xml:space="preserve">Статья 21. Органы финансового контроля Сельсовета </w:t>
      </w:r>
    </w:p>
    <w:p w:rsidR="0017610D" w:rsidRPr="0017610D" w:rsidRDefault="0017610D" w:rsidP="0017610D">
      <w:pPr>
        <w:autoSpaceDE w:val="0"/>
        <w:autoSpaceDN w:val="0"/>
        <w:adjustRightInd w:val="0"/>
        <w:spacing w:after="0" w:line="240" w:lineRule="auto"/>
        <w:ind w:firstLine="567"/>
        <w:jc w:val="center"/>
        <w:outlineLvl w:val="1"/>
        <w:rPr>
          <w:rFonts w:ascii="Times New Roman" w:eastAsia="Times New Roman" w:hAnsi="Times New Roman" w:cs="Times New Roman"/>
          <w:b/>
          <w:bCs/>
          <w:iCs/>
          <w:sz w:val="16"/>
          <w:szCs w:val="16"/>
          <w:lang w:eastAsia="en-US"/>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Органами финансового контроля района являются:</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Контрольно-счетная комиссия Саракташского муниципального района (КСО района), осуществляющая внешний муниципальный контроль;</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r w:rsidRPr="0017610D">
        <w:rPr>
          <w:rFonts w:ascii="Times New Roman" w:eastAsia="Times New Roman" w:hAnsi="Times New Roman" w:cs="Times New Roman"/>
          <w:sz w:val="16"/>
          <w:szCs w:val="16"/>
          <w:lang w:eastAsia="en-US"/>
        </w:rPr>
        <w:t>- Администрация муниципального образования Саракташского района Оренбургской области, осуществляющая внутренний муниципальный контроль;</w:t>
      </w: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color w:val="000000"/>
          <w:sz w:val="16"/>
          <w:szCs w:val="16"/>
          <w:shd w:val="clear" w:color="auto" w:fill="FFFFFF"/>
        </w:rPr>
      </w:pPr>
      <w:r w:rsidRPr="0017610D">
        <w:rPr>
          <w:rFonts w:ascii="Times New Roman" w:eastAsia="Times New Roman" w:hAnsi="Times New Roman" w:cs="Times New Roman"/>
          <w:sz w:val="16"/>
          <w:szCs w:val="16"/>
          <w:lang w:eastAsia="en-US"/>
        </w:rPr>
        <w:t xml:space="preserve">- иные органы в соответствии с Бюджетным кодексом Российской Федерации. </w:t>
      </w:r>
    </w:p>
    <w:p w:rsidR="0017610D" w:rsidRPr="0017610D" w:rsidRDefault="0017610D" w:rsidP="0017610D">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16"/>
          <w:szCs w:val="16"/>
          <w:shd w:val="clear" w:color="auto" w:fill="FFFFFF"/>
        </w:rPr>
      </w:pPr>
    </w:p>
    <w:p w:rsidR="0017610D" w:rsidRPr="0017610D" w:rsidRDefault="0017610D" w:rsidP="0017610D">
      <w:pPr>
        <w:keepNext/>
        <w:keepLines/>
        <w:widowControl w:val="0"/>
        <w:spacing w:after="0" w:line="240" w:lineRule="auto"/>
        <w:ind w:firstLine="567"/>
        <w:jc w:val="center"/>
        <w:outlineLvl w:val="4"/>
        <w:rPr>
          <w:rFonts w:ascii="Times New Roman" w:eastAsia="Times New Roman" w:hAnsi="Times New Roman" w:cs="Times New Roman"/>
          <w:b/>
          <w:bCs/>
          <w:sz w:val="16"/>
          <w:szCs w:val="16"/>
        </w:rPr>
      </w:pPr>
      <w:r w:rsidRPr="0017610D">
        <w:rPr>
          <w:rFonts w:ascii="Times New Roman" w:eastAsia="Times New Roman" w:hAnsi="Times New Roman" w:cs="Times New Roman"/>
          <w:b/>
          <w:iCs/>
          <w:sz w:val="16"/>
          <w:szCs w:val="16"/>
        </w:rPr>
        <w:t>Статья 22.</w:t>
      </w:r>
      <w:r w:rsidRPr="0017610D">
        <w:rPr>
          <w:rFonts w:ascii="Times New Roman" w:eastAsia="Times New Roman" w:hAnsi="Times New Roman" w:cs="Times New Roman"/>
          <w:b/>
          <w:bCs/>
          <w:sz w:val="16"/>
          <w:szCs w:val="16"/>
        </w:rPr>
        <w:t xml:space="preserve"> Виды муниципального финансового контроля </w:t>
      </w:r>
    </w:p>
    <w:p w:rsidR="0017610D" w:rsidRPr="0017610D" w:rsidRDefault="0017610D" w:rsidP="0017610D">
      <w:pPr>
        <w:keepNext/>
        <w:keepLines/>
        <w:widowControl w:val="0"/>
        <w:spacing w:after="0" w:line="240" w:lineRule="auto"/>
        <w:ind w:firstLine="567"/>
        <w:jc w:val="center"/>
        <w:outlineLvl w:val="4"/>
        <w:rPr>
          <w:rFonts w:ascii="Times New Roman" w:eastAsia="Times New Roman" w:hAnsi="Times New Roman" w:cs="Times New Roman"/>
          <w:b/>
          <w:bCs/>
          <w:sz w:val="16"/>
          <w:szCs w:val="16"/>
        </w:rPr>
      </w:pP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Муниципальный финансовый контроль подразделяется на внешний и внутренний, предварительный и последующий.</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Внешний муниципальный финансовый контроль в сфере бюджетных правоотношений в Сельсовете является деятельностью КСО района.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Внутренний муниципальный финансовый контроль в сфере бюджетных правоотношений в Сельсовете является деятельностью администрации района.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
          <w:bCs/>
          <w:color w:val="000000"/>
          <w:sz w:val="16"/>
          <w:szCs w:val="16"/>
          <w:shd w:val="clear" w:color="auto" w:fill="FFFFFF"/>
        </w:rPr>
      </w:pPr>
      <w:r w:rsidRPr="0017610D">
        <w:rPr>
          <w:rFonts w:ascii="Times New Roman" w:eastAsia="Times New Roman" w:hAnsi="Times New Roman" w:cs="Times New Roman"/>
          <w:bCs/>
          <w:sz w:val="16"/>
          <w:szCs w:val="16"/>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widowControl w:val="0"/>
        <w:autoSpaceDE w:val="0"/>
        <w:autoSpaceDN w:val="0"/>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Статья 23. Полномочия администрации района по осуществлению внутреннего муниципального контроля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Полномочиями администрации района по осуществлению внутреннего муниципального финансового контроля являются: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контроль за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2. При осуществлении полномочий по внутреннему муниципальному финансовому контролю администрации района:</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проводятся проверки, ревизии и обследования;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направляются объектам контроля акты, заключения, представления и (или) предписания;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17610D" w:rsidRPr="0017610D" w:rsidRDefault="0017610D" w:rsidP="0017610D">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b/>
          <w:bCs/>
          <w:sz w:val="16"/>
          <w:szCs w:val="16"/>
        </w:rPr>
      </w:pPr>
    </w:p>
    <w:p w:rsidR="0017610D" w:rsidRPr="0017610D" w:rsidRDefault="0017610D" w:rsidP="0017610D">
      <w:pPr>
        <w:widowControl w:val="0"/>
        <w:spacing w:after="0" w:line="240" w:lineRule="auto"/>
        <w:ind w:firstLine="567"/>
        <w:jc w:val="center"/>
        <w:rPr>
          <w:rFonts w:ascii="Times New Roman" w:eastAsia="Times New Roman" w:hAnsi="Times New Roman" w:cs="Times New Roman"/>
          <w:b/>
          <w:bCs/>
          <w:color w:val="000000"/>
          <w:sz w:val="16"/>
          <w:szCs w:val="16"/>
          <w:shd w:val="clear" w:color="auto" w:fill="FFFFFF"/>
        </w:rPr>
      </w:pPr>
      <w:r w:rsidRPr="0017610D">
        <w:rPr>
          <w:rFonts w:ascii="Times New Roman" w:eastAsia="Times New Roman" w:hAnsi="Times New Roman" w:cs="Times New Roman"/>
          <w:b/>
          <w:bCs/>
          <w:sz w:val="16"/>
          <w:szCs w:val="16"/>
        </w:rPr>
        <w:t xml:space="preserve">Статья </w:t>
      </w:r>
      <w:r w:rsidRPr="0017610D">
        <w:rPr>
          <w:rFonts w:ascii="Times New Roman" w:eastAsia="Times New Roman" w:hAnsi="Times New Roman" w:cs="Times New Roman"/>
          <w:b/>
          <w:bCs/>
          <w:color w:val="000000"/>
          <w:sz w:val="16"/>
          <w:szCs w:val="16"/>
          <w:shd w:val="clear" w:color="auto" w:fill="FFFFFF"/>
        </w:rPr>
        <w:t xml:space="preserve">24. Полномочия КСО района по осуществлению внешнего муниципального контроля </w:t>
      </w:r>
    </w:p>
    <w:p w:rsidR="0017610D" w:rsidRPr="0017610D" w:rsidRDefault="0017610D" w:rsidP="0017610D">
      <w:pPr>
        <w:widowControl w:val="0"/>
        <w:spacing w:after="0" w:line="240" w:lineRule="auto"/>
        <w:ind w:firstLine="567"/>
        <w:jc w:val="center"/>
        <w:rPr>
          <w:rFonts w:ascii="Times New Roman" w:eastAsia="Times New Roman" w:hAnsi="Times New Roman" w:cs="Times New Roman"/>
          <w:b/>
          <w:bCs/>
          <w:color w:val="000000"/>
          <w:sz w:val="16"/>
          <w:szCs w:val="16"/>
          <w:shd w:val="clear" w:color="auto" w:fill="FFFFFF"/>
        </w:rPr>
      </w:pPr>
    </w:p>
    <w:p w:rsidR="0017610D" w:rsidRPr="0017610D" w:rsidRDefault="0017610D" w:rsidP="0017610D">
      <w:pPr>
        <w:widowControl w:val="0"/>
        <w:numPr>
          <w:ilvl w:val="0"/>
          <w:numId w:val="32"/>
        </w:numPr>
        <w:tabs>
          <w:tab w:val="left" w:pos="1033"/>
        </w:tabs>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color w:val="000000"/>
          <w:sz w:val="16"/>
          <w:szCs w:val="16"/>
          <w:shd w:val="clear" w:color="auto" w:fill="FFFFFF"/>
        </w:rPr>
        <w:t>Полномочиями КСО района по осуществ</w:t>
      </w:r>
      <w:r w:rsidRPr="0017610D">
        <w:rPr>
          <w:rFonts w:ascii="Times New Roman" w:eastAsia="Times New Roman" w:hAnsi="Times New Roman" w:cs="Times New Roman"/>
          <w:color w:val="000000"/>
          <w:sz w:val="16"/>
          <w:szCs w:val="16"/>
          <w:shd w:val="clear" w:color="auto" w:fill="FFFFFF"/>
        </w:rPr>
        <w:softHyphen/>
        <w:t>лению внешнего муниципального финансового контроля являются:</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color w:val="000000"/>
          <w:sz w:val="16"/>
          <w:szCs w:val="16"/>
          <w:shd w:val="clear" w:color="auto" w:fill="FFFFFF"/>
        </w:rPr>
        <w:t xml:space="preserve">- контроль за соблюдением бюджетного законодательства Российской Федерации, Оренбургской области, </w:t>
      </w:r>
      <w:r w:rsidRPr="0017610D">
        <w:rPr>
          <w:rFonts w:ascii="Times New Roman" w:eastAsia="Times New Roman" w:hAnsi="Times New Roman" w:cs="Times New Roman"/>
          <w:sz w:val="16"/>
          <w:szCs w:val="16"/>
        </w:rPr>
        <w:t>С</w:t>
      </w:r>
      <w:r w:rsidRPr="0017610D">
        <w:rPr>
          <w:rFonts w:ascii="Times New Roman" w:eastAsia="Times New Roman" w:hAnsi="Times New Roman" w:cs="Times New Roman"/>
          <w:color w:val="000000"/>
          <w:sz w:val="16"/>
          <w:szCs w:val="16"/>
          <w:shd w:val="clear" w:color="auto" w:fill="FFFFFF"/>
        </w:rPr>
        <w:t>ельсовета и иных нормативных правовых актов, ре</w:t>
      </w:r>
      <w:r w:rsidRPr="0017610D">
        <w:rPr>
          <w:rFonts w:ascii="Times New Roman" w:eastAsia="Times New Roman" w:hAnsi="Times New Roman" w:cs="Times New Roman"/>
          <w:color w:val="000000"/>
          <w:sz w:val="16"/>
          <w:szCs w:val="16"/>
          <w:shd w:val="clear" w:color="auto" w:fill="FFFFFF"/>
        </w:rPr>
        <w:softHyphen/>
        <w:t>гулирующих бюджетные правоотношения, в ходе исполнения бюджета;</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color w:val="000000"/>
          <w:sz w:val="16"/>
          <w:szCs w:val="16"/>
          <w:shd w:val="clear" w:color="auto" w:fill="FFFFFF"/>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17610D">
        <w:rPr>
          <w:rFonts w:ascii="Times New Roman" w:eastAsia="Times New Roman" w:hAnsi="Times New Roman" w:cs="Times New Roman"/>
          <w:color w:val="000000"/>
          <w:sz w:val="16"/>
          <w:szCs w:val="16"/>
          <w:shd w:val="clear" w:color="auto" w:fill="FFFFFF"/>
        </w:rPr>
        <w:softHyphen/>
        <w:t>полнении бюджета;</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color w:val="000000"/>
          <w:sz w:val="16"/>
          <w:szCs w:val="16"/>
          <w:shd w:val="clear" w:color="auto" w:fill="FFFFFF"/>
        </w:rPr>
      </w:pPr>
      <w:r w:rsidRPr="0017610D">
        <w:rPr>
          <w:rFonts w:ascii="Times New Roman" w:eastAsia="Times New Roman" w:hAnsi="Times New Roman" w:cs="Times New Roman"/>
          <w:color w:val="000000"/>
          <w:sz w:val="16"/>
          <w:szCs w:val="16"/>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17610D">
        <w:rPr>
          <w:rFonts w:ascii="Times New Roman" w:eastAsia="Times New Roman" w:hAnsi="Times New Roman" w:cs="Times New Roman"/>
          <w:color w:val="000000"/>
          <w:sz w:val="16"/>
          <w:szCs w:val="16"/>
          <w:shd w:val="clear" w:color="auto" w:fill="FFFFFF"/>
        </w:rPr>
        <w:softHyphen/>
        <w:t xml:space="preserve">ных образований». </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color w:val="000000"/>
          <w:sz w:val="16"/>
          <w:szCs w:val="16"/>
          <w:shd w:val="clear" w:color="auto" w:fill="FFFFFF"/>
        </w:rPr>
        <w:t>При осуществлении полномочий по внешнему муниципальному фи</w:t>
      </w:r>
      <w:r w:rsidRPr="0017610D">
        <w:rPr>
          <w:rFonts w:ascii="Times New Roman" w:eastAsia="Times New Roman" w:hAnsi="Times New Roman" w:cs="Times New Roman"/>
          <w:color w:val="000000"/>
          <w:sz w:val="16"/>
          <w:szCs w:val="16"/>
          <w:shd w:val="clear" w:color="auto" w:fill="FFFFFF"/>
        </w:rPr>
        <w:softHyphen/>
        <w:t>нансовому контролю КСО района:</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7" w:anchor="dst0" w:history="1">
        <w:r w:rsidRPr="0017610D">
          <w:rPr>
            <w:rFonts w:ascii="Times New Roman" w:eastAsia="Times New Roman" w:hAnsi="Times New Roman" w:cs="Times New Roman"/>
            <w:sz w:val="16"/>
            <w:szCs w:val="16"/>
          </w:rPr>
          <w:t>законом</w:t>
        </w:r>
      </w:hyperlink>
      <w:r w:rsidRPr="0017610D">
        <w:rPr>
          <w:rFonts w:ascii="Times New Roman" w:eastAsia="Times New Roman" w:hAnsi="Times New Roman" w:cs="Times New Roman"/>
          <w:sz w:val="16"/>
          <w:szCs w:val="16"/>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bookmarkStart w:id="12" w:name="dst4428"/>
      <w:bookmarkEnd w:id="12"/>
      <w:r w:rsidRPr="0017610D">
        <w:rPr>
          <w:rFonts w:ascii="Times New Roman" w:eastAsia="Times New Roman" w:hAnsi="Times New Roman" w:cs="Times New Roman"/>
          <w:sz w:val="16"/>
          <w:szCs w:val="16"/>
        </w:rPr>
        <w:t>- направляются объектам контроля представления, предписания;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bookmarkStart w:id="13" w:name="dst4429"/>
      <w:bookmarkEnd w:id="13"/>
      <w:r w:rsidRPr="0017610D">
        <w:rPr>
          <w:rFonts w:ascii="Times New Roman" w:eastAsia="Times New Roman" w:hAnsi="Times New Roman" w:cs="Times New Roman"/>
          <w:sz w:val="16"/>
          <w:szCs w:val="16"/>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17610D" w:rsidRPr="0017610D" w:rsidRDefault="0017610D" w:rsidP="0017610D">
      <w:pPr>
        <w:spacing w:after="0" w:line="240" w:lineRule="auto"/>
        <w:ind w:firstLine="567"/>
        <w:jc w:val="both"/>
        <w:rPr>
          <w:rFonts w:ascii="Times New Roman" w:eastAsia="Times New Roman" w:hAnsi="Times New Roman" w:cs="Times New Roman"/>
          <w:sz w:val="16"/>
          <w:szCs w:val="16"/>
        </w:rPr>
      </w:pPr>
      <w:bookmarkStart w:id="14" w:name="dst3713"/>
      <w:bookmarkEnd w:id="14"/>
      <w:r w:rsidRPr="0017610D">
        <w:rPr>
          <w:rFonts w:ascii="Times New Roman" w:eastAsia="Times New Roman" w:hAnsi="Times New Roman" w:cs="Times New Roman"/>
          <w:sz w:val="16"/>
          <w:szCs w:val="1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b/>
          <w:bCs/>
          <w:color w:val="000000"/>
          <w:sz w:val="16"/>
          <w:szCs w:val="16"/>
          <w:shd w:val="clear" w:color="auto" w:fill="FFFFFF"/>
        </w:rPr>
      </w:pPr>
      <w:r w:rsidRPr="0017610D">
        <w:rPr>
          <w:rFonts w:ascii="Times New Roman" w:eastAsia="Times New Roman" w:hAnsi="Times New Roman" w:cs="Times New Roman"/>
          <w:bCs/>
          <w:color w:val="000000"/>
          <w:sz w:val="16"/>
          <w:szCs w:val="16"/>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17610D">
        <w:rPr>
          <w:rFonts w:ascii="Times New Roman" w:eastAsia="Times New Roman" w:hAnsi="Times New Roman" w:cs="Times New Roman"/>
          <w:bCs/>
          <w:sz w:val="16"/>
          <w:szCs w:val="16"/>
        </w:rPr>
        <w:t>района</w:t>
      </w:r>
      <w:r w:rsidRPr="0017610D">
        <w:rPr>
          <w:rFonts w:ascii="Times New Roman" w:eastAsia="Times New Roman" w:hAnsi="Times New Roman" w:cs="Times New Roman"/>
          <w:b/>
          <w:bCs/>
          <w:color w:val="000000"/>
          <w:sz w:val="16"/>
          <w:szCs w:val="16"/>
          <w:shd w:val="clear" w:color="auto" w:fill="FFFFFF"/>
        </w:rPr>
        <w:t>.</w:t>
      </w:r>
    </w:p>
    <w:p w:rsidR="0017610D" w:rsidRPr="0017610D" w:rsidRDefault="0017610D" w:rsidP="0017610D">
      <w:pPr>
        <w:widowControl w:val="0"/>
        <w:spacing w:after="0" w:line="240" w:lineRule="auto"/>
        <w:ind w:firstLine="567"/>
        <w:jc w:val="both"/>
        <w:rPr>
          <w:rFonts w:ascii="Times New Roman" w:eastAsia="Times New Roman" w:hAnsi="Times New Roman" w:cs="Times New Roman"/>
          <w:sz w:val="16"/>
          <w:szCs w:val="16"/>
          <w:highlight w:val="yellow"/>
        </w:rPr>
      </w:pP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Статья 25. Периодичность осуществления финансового контроля и публикация его результатов в средствах массовой информации </w:t>
      </w:r>
    </w:p>
    <w:p w:rsidR="0017610D" w:rsidRPr="0017610D" w:rsidRDefault="0017610D" w:rsidP="0017610D">
      <w:pPr>
        <w:autoSpaceDE w:val="0"/>
        <w:autoSpaceDN w:val="0"/>
        <w:adjustRightInd w:val="0"/>
        <w:spacing w:after="0" w:line="240" w:lineRule="auto"/>
        <w:ind w:firstLine="567"/>
        <w:jc w:val="center"/>
        <w:rPr>
          <w:rFonts w:ascii="Times New Roman" w:eastAsia="Times New Roman" w:hAnsi="Times New Roman" w:cs="Times New Roman"/>
          <w:b/>
          <w:bCs/>
          <w:sz w:val="16"/>
          <w:szCs w:val="16"/>
        </w:rPr>
      </w:pPr>
    </w:p>
    <w:p w:rsidR="0017610D" w:rsidRPr="0017610D" w:rsidRDefault="0017610D" w:rsidP="0017610D">
      <w:pPr>
        <w:autoSpaceDE w:val="0"/>
        <w:autoSpaceDN w:val="0"/>
        <w:adjustRightInd w:val="0"/>
        <w:spacing w:after="0" w:line="240" w:lineRule="auto"/>
        <w:ind w:firstLine="567"/>
        <w:jc w:val="both"/>
        <w:rPr>
          <w:rFonts w:ascii="Times New Roman" w:eastAsia="Times New Roman" w:hAnsi="Times New Roman" w:cs="Times New Roman"/>
          <w:bCs/>
          <w:sz w:val="16"/>
          <w:szCs w:val="16"/>
        </w:rPr>
      </w:pPr>
      <w:r w:rsidRPr="0017610D">
        <w:rPr>
          <w:rFonts w:ascii="Times New Roman" w:eastAsia="Times New Roman" w:hAnsi="Times New Roman" w:cs="Times New Roman"/>
          <w:bCs/>
          <w:sz w:val="16"/>
          <w:szCs w:val="16"/>
        </w:rPr>
        <w:t>1. КСО района, администрация района осуществляют муниципальный финансовый контроль не реже одного раза в два года.</w:t>
      </w:r>
    </w:p>
    <w:p w:rsidR="0017610D" w:rsidRPr="0017610D" w:rsidRDefault="0017610D" w:rsidP="0017610D">
      <w:pPr>
        <w:autoSpaceDE w:val="0"/>
        <w:autoSpaceDN w:val="0"/>
        <w:adjustRightInd w:val="0"/>
        <w:spacing w:after="0" w:line="240" w:lineRule="auto"/>
        <w:ind w:firstLine="567"/>
        <w:jc w:val="both"/>
        <w:outlineLvl w:val="1"/>
        <w:rPr>
          <w:rFonts w:ascii="Times New Roman" w:eastAsia="Times New Roman" w:hAnsi="Times New Roman" w:cs="Times New Roman"/>
          <w:bCs/>
          <w:sz w:val="16"/>
          <w:szCs w:val="16"/>
          <w:lang w:eastAsia="en-US"/>
        </w:rPr>
      </w:pPr>
      <w:r w:rsidRPr="0017610D">
        <w:rPr>
          <w:rFonts w:ascii="Times New Roman" w:eastAsia="Times New Roman" w:hAnsi="Times New Roman" w:cs="Times New Roman"/>
          <w:bCs/>
          <w:sz w:val="16"/>
          <w:szCs w:val="16"/>
          <w:lang w:eastAsia="en-US"/>
        </w:rPr>
        <w:t xml:space="preserve">2.  Информация о результатах финансового контроля публикуется в средствах массовой информации. </w:t>
      </w:r>
    </w:p>
    <w:p w:rsidR="0017610D" w:rsidRPr="0017610D" w:rsidRDefault="0017610D" w:rsidP="0017610D">
      <w:pPr>
        <w:rPr>
          <w:rFonts w:ascii="Times New Roman" w:hAnsi="Times New Roman" w:cs="Times New Roman"/>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СОВЕТ ДЕПУТАТОВ</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МУНИЦИПАЛЬНОГО ОБРАЗОВАНИЯ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СЕЛЬСКОГО ПОСЕЛЕНИЯ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ВАСИЛЬЕВСКОГО СЕЛЬСОВЕТА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САРАКТАШСКОГО РАЙОНА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ОРЕНБУРГСКОЙ ОБЛАСТИ</w:t>
      </w:r>
    </w:p>
    <w:p w:rsidR="0017610D" w:rsidRPr="0017610D" w:rsidRDefault="0017610D" w:rsidP="0017610D">
      <w:pPr>
        <w:shd w:val="clear" w:color="auto" w:fill="FFFFFF"/>
        <w:spacing w:line="317" w:lineRule="exact"/>
        <w:ind w:right="4675"/>
        <w:rPr>
          <w:rFonts w:ascii="Times New Roman" w:hAnsi="Times New Roman" w:cs="Times New Roman"/>
          <w:sz w:val="16"/>
          <w:szCs w:val="16"/>
        </w:rPr>
      </w:pPr>
      <w:r w:rsidRPr="0017610D">
        <w:rPr>
          <w:rFonts w:ascii="Times New Roman" w:hAnsi="Times New Roman" w:cs="Times New Roman"/>
          <w:sz w:val="16"/>
          <w:szCs w:val="16"/>
        </w:rPr>
        <w:lastRenderedPageBreak/>
        <w:t xml:space="preserve">  </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РЕШЕНИЕ</w:t>
      </w: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24.12.2025                                                                        № 17</w:t>
      </w: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rPr>
          <w:rFonts w:ascii="Times New Roman" w:hAnsi="Times New Roman"/>
          <w:b/>
          <w:sz w:val="16"/>
          <w:szCs w:val="16"/>
        </w:rPr>
      </w:pPr>
    </w:p>
    <w:p w:rsidR="0017610D" w:rsidRPr="0017610D" w:rsidRDefault="0017610D" w:rsidP="0017610D">
      <w:pPr>
        <w:spacing w:after="0" w:line="240" w:lineRule="auto"/>
        <w:jc w:val="center"/>
        <w:rPr>
          <w:rFonts w:ascii="Times New Roman" w:hAnsi="Times New Roman" w:cs="Times New Roman"/>
          <w:b/>
          <w:sz w:val="16"/>
          <w:szCs w:val="16"/>
        </w:rPr>
      </w:pPr>
      <w:r w:rsidRPr="0017610D">
        <w:rPr>
          <w:rFonts w:ascii="Times New Roman" w:hAnsi="Times New Roman" w:cs="Times New Roman"/>
          <w:b/>
          <w:sz w:val="16"/>
          <w:szCs w:val="16"/>
        </w:rPr>
        <w:t>Об утверждении Положения о порядке</w:t>
      </w:r>
      <w:r w:rsidRPr="0017610D">
        <w:rPr>
          <w:rFonts w:ascii="Times New Roman" w:eastAsia="Times New Roman" w:hAnsi="Times New Roman" w:cs="Times New Roman"/>
          <w:b/>
          <w:sz w:val="16"/>
          <w:szCs w:val="16"/>
        </w:rPr>
        <w:t xml:space="preserve"> и установлении размера</w:t>
      </w:r>
      <w:r w:rsidRPr="0017610D">
        <w:rPr>
          <w:rFonts w:ascii="Times New Roman" w:hAnsi="Times New Roman" w:cs="Times New Roman"/>
          <w:b/>
          <w:sz w:val="16"/>
          <w:szCs w:val="16"/>
        </w:rPr>
        <w:t xml:space="preserve">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Саракташский район Оренбургской области</w:t>
      </w:r>
    </w:p>
    <w:p w:rsidR="0017610D" w:rsidRPr="0017610D" w:rsidRDefault="0017610D" w:rsidP="0017610D">
      <w:pPr>
        <w:spacing w:after="0" w:line="240" w:lineRule="auto"/>
        <w:jc w:val="center"/>
        <w:rPr>
          <w:rFonts w:ascii="Times New Roman" w:hAnsi="Times New Roman" w:cs="Times New Roman"/>
          <w:b/>
          <w:sz w:val="16"/>
          <w:szCs w:val="16"/>
        </w:rPr>
      </w:pPr>
    </w:p>
    <w:p w:rsidR="0017610D" w:rsidRPr="0017610D" w:rsidRDefault="0017610D" w:rsidP="0017610D">
      <w:pPr>
        <w:spacing w:after="0" w:line="240" w:lineRule="auto"/>
        <w:jc w:val="center"/>
        <w:rPr>
          <w:rFonts w:ascii="Times New Roman" w:hAnsi="Times New Roman" w:cs="Times New Roman"/>
          <w:b/>
          <w:bCs/>
          <w:sz w:val="16"/>
          <w:szCs w:val="16"/>
        </w:rPr>
      </w:pPr>
    </w:p>
    <w:p w:rsidR="0017610D" w:rsidRPr="0017610D" w:rsidRDefault="0017610D" w:rsidP="0017610D">
      <w:pPr>
        <w:spacing w:after="0"/>
        <w:rPr>
          <w:rFonts w:ascii="Times New Roman" w:hAnsi="Times New Roman" w:cs="Times New Roman"/>
          <w:sz w:val="16"/>
          <w:szCs w:val="16"/>
        </w:rPr>
      </w:pPr>
    </w:p>
    <w:p w:rsidR="0017610D" w:rsidRPr="0017610D" w:rsidRDefault="0017610D" w:rsidP="0017610D">
      <w:pPr>
        <w:pStyle w:val="2"/>
        <w:shd w:val="clear" w:color="auto" w:fill="FFFFFF"/>
        <w:spacing w:before="0" w:after="240"/>
        <w:ind w:left="0"/>
        <w:textAlignment w:val="baseline"/>
        <w:rPr>
          <w:sz w:val="16"/>
          <w:szCs w:val="16"/>
        </w:rPr>
      </w:pPr>
      <w:r w:rsidRPr="0017610D">
        <w:rPr>
          <w:rFonts w:eastAsiaTheme="minorEastAsia"/>
          <w:sz w:val="16"/>
          <w:szCs w:val="16"/>
        </w:rPr>
        <w:t xml:space="preserve">    </w:t>
      </w:r>
      <w:r w:rsidRPr="0017610D">
        <w:rPr>
          <w:sz w:val="16"/>
          <w:szCs w:val="16"/>
        </w:rPr>
        <w:t xml:space="preserve"> В соответствии со статьей 14 Закона Оренбургской   области от </w:t>
      </w:r>
      <w:r w:rsidRPr="0017610D">
        <w:rPr>
          <w:iCs/>
          <w:sz w:val="16"/>
          <w:szCs w:val="16"/>
        </w:rPr>
        <w:t>10 октября 2007 года № 1611/339-IV-ОЗ</w:t>
      </w:r>
      <w:r w:rsidRPr="0017610D">
        <w:rPr>
          <w:sz w:val="16"/>
          <w:szCs w:val="16"/>
        </w:rPr>
        <w:t xml:space="preserve"> «О муниципальной службе в Оренбургской области», Уставом муниципального образования Васильевский сельсовет Саракташский район, </w:t>
      </w:r>
    </w:p>
    <w:p w:rsidR="0017610D" w:rsidRPr="0017610D" w:rsidRDefault="0017610D" w:rsidP="0017610D">
      <w:pPr>
        <w:tabs>
          <w:tab w:val="left" w:pos="1035"/>
        </w:tabs>
        <w:spacing w:after="0" w:line="240" w:lineRule="auto"/>
        <w:jc w:val="both"/>
        <w:rPr>
          <w:rFonts w:ascii="Times New Roman" w:hAnsi="Times New Roman" w:cs="Times New Roman"/>
          <w:sz w:val="16"/>
          <w:szCs w:val="16"/>
        </w:rPr>
      </w:pPr>
      <w:r w:rsidRPr="0017610D">
        <w:rPr>
          <w:rFonts w:ascii="Times New Roman" w:hAnsi="Times New Roman" w:cs="Times New Roman"/>
          <w:sz w:val="16"/>
          <w:szCs w:val="16"/>
        </w:rPr>
        <w:tab/>
      </w:r>
    </w:p>
    <w:p w:rsidR="0017610D" w:rsidRPr="0017610D" w:rsidRDefault="0017610D" w:rsidP="0017610D">
      <w:pPr>
        <w:spacing w:after="0" w:line="240" w:lineRule="auto"/>
        <w:ind w:firstLine="720"/>
        <w:jc w:val="both"/>
        <w:rPr>
          <w:rFonts w:ascii="Times New Roman" w:hAnsi="Times New Roman" w:cs="Times New Roman"/>
          <w:sz w:val="16"/>
          <w:szCs w:val="16"/>
        </w:rPr>
      </w:pPr>
      <w:r w:rsidRPr="0017610D">
        <w:rPr>
          <w:rFonts w:ascii="Times New Roman" w:hAnsi="Times New Roman" w:cs="Times New Roman"/>
          <w:sz w:val="16"/>
          <w:szCs w:val="16"/>
        </w:rPr>
        <w:t xml:space="preserve">Совет депутатов Васильевского сельсовета </w:t>
      </w:r>
    </w:p>
    <w:p w:rsidR="0017610D" w:rsidRPr="0017610D" w:rsidRDefault="0017610D" w:rsidP="0017610D">
      <w:pPr>
        <w:spacing w:after="0" w:line="240" w:lineRule="auto"/>
        <w:jc w:val="both"/>
        <w:rPr>
          <w:rFonts w:ascii="Times New Roman" w:hAnsi="Times New Roman" w:cs="Times New Roman"/>
          <w:sz w:val="16"/>
          <w:szCs w:val="16"/>
        </w:rPr>
      </w:pPr>
      <w:r w:rsidRPr="0017610D">
        <w:rPr>
          <w:rFonts w:ascii="Times New Roman" w:hAnsi="Times New Roman" w:cs="Times New Roman"/>
          <w:sz w:val="16"/>
          <w:szCs w:val="16"/>
        </w:rPr>
        <w:t>Р Е Ш И Л:</w:t>
      </w:r>
    </w:p>
    <w:p w:rsidR="0017610D" w:rsidRPr="0017610D" w:rsidRDefault="0017610D" w:rsidP="0017610D">
      <w:pPr>
        <w:autoSpaceDE w:val="0"/>
        <w:spacing w:after="0" w:line="240" w:lineRule="auto"/>
        <w:ind w:firstLine="540"/>
        <w:jc w:val="both"/>
        <w:rPr>
          <w:rFonts w:ascii="Times New Roman" w:hAnsi="Times New Roman" w:cs="Times New Roman"/>
          <w:sz w:val="16"/>
          <w:szCs w:val="16"/>
        </w:rPr>
      </w:pP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hAnsi="Times New Roman" w:cs="Times New Roman"/>
          <w:sz w:val="16"/>
          <w:szCs w:val="16"/>
        </w:rPr>
        <w:t xml:space="preserve">1. </w:t>
      </w:r>
      <w:r w:rsidRPr="0017610D">
        <w:rPr>
          <w:rFonts w:ascii="Times New Roman" w:eastAsia="Times New Roman" w:hAnsi="Times New Roman" w:cs="Times New Roman"/>
          <w:sz w:val="16"/>
          <w:szCs w:val="16"/>
        </w:rPr>
        <w:t xml:space="preserve">Утвердить </w:t>
      </w:r>
      <w:hyperlink r:id="rId8" w:history="1">
        <w:r w:rsidRPr="0017610D">
          <w:rPr>
            <w:rStyle w:val="af8"/>
            <w:rFonts w:ascii="Times New Roman" w:hAnsi="Times New Roman" w:cs="Times New Roman"/>
            <w:sz w:val="16"/>
            <w:szCs w:val="16"/>
          </w:rPr>
          <w:t>Положение</w:t>
        </w:r>
      </w:hyperlink>
      <w:r w:rsidRPr="0017610D">
        <w:rPr>
          <w:rFonts w:ascii="Times New Roman" w:eastAsia="Times New Roman" w:hAnsi="Times New Roman" w:cs="Times New Roman"/>
          <w:sz w:val="16"/>
          <w:szCs w:val="16"/>
        </w:rPr>
        <w:t xml:space="preserve"> о порядке и установлении размера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Оренбургской области согласно приложению к настоящему решению.</w:t>
      </w:r>
    </w:p>
    <w:p w:rsidR="0017610D" w:rsidRPr="0017610D" w:rsidRDefault="0017610D" w:rsidP="0017610D">
      <w:pPr>
        <w:rPr>
          <w:rFonts w:ascii="Times New Roman" w:hAnsi="Times New Roman" w:cs="Times New Roman"/>
          <w:sz w:val="16"/>
          <w:szCs w:val="16"/>
        </w:rPr>
      </w:pPr>
      <w:r w:rsidRPr="0017610D">
        <w:rPr>
          <w:rFonts w:ascii="Times New Roman" w:eastAsia="Times New Roman" w:hAnsi="Times New Roman" w:cs="Times New Roman"/>
          <w:color w:val="FF0000"/>
          <w:sz w:val="16"/>
          <w:szCs w:val="16"/>
        </w:rPr>
        <w:t xml:space="preserve">          </w:t>
      </w:r>
      <w:r w:rsidRPr="0017610D">
        <w:rPr>
          <w:rFonts w:ascii="Times New Roman" w:eastAsia="Times New Roman" w:hAnsi="Times New Roman" w:cs="Times New Roman"/>
          <w:sz w:val="16"/>
          <w:szCs w:val="16"/>
        </w:rPr>
        <w:t>2. Признать утратившим силу</w:t>
      </w:r>
      <w:r w:rsidRPr="0017610D">
        <w:rPr>
          <w:rFonts w:ascii="Times New Roman" w:hAnsi="Times New Roman" w:cs="Times New Roman"/>
          <w:b/>
          <w:sz w:val="16"/>
          <w:szCs w:val="16"/>
        </w:rPr>
        <w:t xml:space="preserve">   </w:t>
      </w:r>
      <w:r w:rsidRPr="0017610D">
        <w:rPr>
          <w:rFonts w:ascii="Times New Roman" w:hAnsi="Times New Roman" w:cs="Times New Roman"/>
          <w:sz w:val="16"/>
          <w:szCs w:val="16"/>
        </w:rPr>
        <w:t>решение Совета депутатов №  16 от 20.10.2015 года  «Об установлении размера единовременного денежного поощрения в связи с выходом муниципального служащего на пенсию за выслугу лет».</w:t>
      </w:r>
    </w:p>
    <w:p w:rsidR="0017610D" w:rsidRPr="0017610D" w:rsidRDefault="0017610D" w:rsidP="0017610D">
      <w:pPr>
        <w:spacing w:after="0" w:line="240" w:lineRule="auto"/>
        <w:jc w:val="both"/>
        <w:rPr>
          <w:rFonts w:ascii="Times New Roman" w:hAnsi="Times New Roman" w:cs="Times New Roman"/>
          <w:sz w:val="16"/>
          <w:szCs w:val="16"/>
        </w:rPr>
      </w:pPr>
      <w:r w:rsidRPr="0017610D">
        <w:rPr>
          <w:rFonts w:ascii="Times New Roman" w:eastAsia="Times New Roman" w:hAnsi="Times New Roman" w:cs="Times New Roman"/>
          <w:color w:val="FF0000"/>
          <w:sz w:val="16"/>
          <w:szCs w:val="16"/>
        </w:rPr>
        <w:t xml:space="preserve">          </w:t>
      </w:r>
      <w:r w:rsidRPr="0017610D">
        <w:rPr>
          <w:rFonts w:ascii="Times New Roman" w:eastAsia="Times New Roman" w:hAnsi="Times New Roman" w:cs="Times New Roman"/>
          <w:sz w:val="16"/>
          <w:szCs w:val="16"/>
        </w:rPr>
        <w:t xml:space="preserve"> </w:t>
      </w:r>
      <w:r w:rsidRPr="0017610D">
        <w:rPr>
          <w:rFonts w:ascii="Times New Roman" w:hAnsi="Times New Roman" w:cs="Times New Roman"/>
          <w:sz w:val="16"/>
          <w:szCs w:val="16"/>
        </w:rPr>
        <w:t>3. Настоящее решение вступает в силу после официального опубликования в информационном бюллетене «Васильевский сельсовет» и подлежит размещению на официальном сайте администрации Васильевского сельсовета Саракташского района.</w:t>
      </w:r>
    </w:p>
    <w:p w:rsidR="0017610D" w:rsidRPr="0017610D" w:rsidRDefault="0017610D" w:rsidP="0017610D">
      <w:pPr>
        <w:spacing w:after="0" w:line="240" w:lineRule="auto"/>
        <w:jc w:val="both"/>
        <w:rPr>
          <w:rFonts w:ascii="Times New Roman" w:eastAsia="Times New Roman" w:hAnsi="Times New Roman" w:cs="Times New Roman"/>
          <w:color w:val="FF0000"/>
          <w:sz w:val="16"/>
          <w:szCs w:val="16"/>
        </w:rPr>
      </w:pPr>
    </w:p>
    <w:p w:rsidR="0017610D" w:rsidRPr="0017610D" w:rsidRDefault="0017610D" w:rsidP="0017610D">
      <w:pPr>
        <w:widowControl w:val="0"/>
        <w:spacing w:after="0" w:line="240" w:lineRule="auto"/>
        <w:ind w:firstLine="709"/>
        <w:jc w:val="both"/>
        <w:rPr>
          <w:rFonts w:ascii="Times New Roman" w:hAnsi="Times New Roman" w:cs="Times New Roman"/>
          <w:sz w:val="16"/>
          <w:szCs w:val="16"/>
        </w:rPr>
      </w:pPr>
      <w:r w:rsidRPr="0017610D">
        <w:rPr>
          <w:rFonts w:ascii="Times New Roman" w:hAnsi="Times New Roman" w:cs="Times New Roman"/>
          <w:sz w:val="16"/>
          <w:szCs w:val="16"/>
        </w:rPr>
        <w:t xml:space="preserve">4. </w:t>
      </w:r>
      <w:r w:rsidRPr="0017610D">
        <w:rPr>
          <w:rFonts w:ascii="Times New Roman" w:eastAsia="Times New Roman" w:hAnsi="Times New Roman" w:cs="Times New Roman"/>
          <w:sz w:val="16"/>
          <w:szCs w:val="16"/>
        </w:rPr>
        <w:t>Контроль за исполнением данного решения возложить на постоянную комиссию Совета депутатов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(Клюшникова А.А).</w:t>
      </w:r>
    </w:p>
    <w:p w:rsidR="0017610D" w:rsidRPr="0017610D" w:rsidRDefault="0017610D" w:rsidP="0017610D">
      <w:pPr>
        <w:spacing w:after="0" w:line="240"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 </w:t>
      </w:r>
    </w:p>
    <w:p w:rsidR="0017610D" w:rsidRPr="0017610D" w:rsidRDefault="0017610D" w:rsidP="0017610D">
      <w:pPr>
        <w:spacing w:after="0" w:line="240" w:lineRule="auto"/>
        <w:jc w:val="both"/>
        <w:rPr>
          <w:rFonts w:ascii="Times New Roman" w:hAnsi="Times New Roman" w:cs="Times New Roman"/>
          <w:kern w:val="2"/>
          <w:sz w:val="16"/>
          <w:szCs w:val="16"/>
        </w:rPr>
      </w:pPr>
    </w:p>
    <w:p w:rsidR="0017610D" w:rsidRPr="0017610D" w:rsidRDefault="0017610D" w:rsidP="0017610D">
      <w:pPr>
        <w:tabs>
          <w:tab w:val="left" w:pos="1360"/>
        </w:tabs>
        <w:spacing w:after="0" w:line="240" w:lineRule="auto"/>
        <w:jc w:val="both"/>
        <w:rPr>
          <w:rFonts w:ascii="Times New Roman" w:hAnsi="Times New Roman" w:cs="Times New Roman"/>
          <w:sz w:val="16"/>
          <w:szCs w:val="16"/>
        </w:rPr>
      </w:pPr>
    </w:p>
    <w:tbl>
      <w:tblPr>
        <w:tblW w:w="5320" w:type="pct"/>
        <w:tblInd w:w="-826" w:type="dxa"/>
        <w:tblLook w:val="01E0" w:firstRow="1" w:lastRow="1" w:firstColumn="1" w:lastColumn="1" w:noHBand="0" w:noVBand="0"/>
      </w:tblPr>
      <w:tblGrid>
        <w:gridCol w:w="5220"/>
        <w:gridCol w:w="4964"/>
      </w:tblGrid>
      <w:tr w:rsidR="0017610D" w:rsidRPr="0017610D" w:rsidTr="00CE1574">
        <w:trPr>
          <w:trHeight w:val="77"/>
        </w:trPr>
        <w:tc>
          <w:tcPr>
            <w:tcW w:w="2563" w:type="pct"/>
          </w:tcPr>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Председатель </w:t>
            </w: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Совета депутатов -                М.А. Углов</w:t>
            </w: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tc>
        <w:tc>
          <w:tcPr>
            <w:tcW w:w="2437" w:type="pct"/>
          </w:tcPr>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p>
          <w:p w:rsidR="0017610D" w:rsidRPr="0017610D" w:rsidRDefault="0017610D" w:rsidP="00CE1574">
            <w:pPr>
              <w:spacing w:before="120" w:after="12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Глава  сельсовета               В.Н.Тихонов                  </w:t>
            </w:r>
          </w:p>
          <w:p w:rsidR="0017610D" w:rsidRPr="0017610D" w:rsidRDefault="0017610D" w:rsidP="00CE1574">
            <w:pPr>
              <w:spacing w:after="0" w:line="240" w:lineRule="auto"/>
              <w:jc w:val="center"/>
              <w:rPr>
                <w:rFonts w:ascii="Times New Roman" w:eastAsia="Times New Roman" w:hAnsi="Times New Roman" w:cs="Times New Roman"/>
                <w:sz w:val="16"/>
                <w:szCs w:val="16"/>
              </w:rPr>
            </w:pPr>
          </w:p>
          <w:p w:rsidR="0017610D" w:rsidRPr="0017610D" w:rsidRDefault="0017610D" w:rsidP="00CE1574">
            <w:pPr>
              <w:spacing w:after="0" w:line="240" w:lineRule="auto"/>
              <w:rPr>
                <w:rFonts w:ascii="Times New Roman" w:eastAsia="Times New Roman" w:hAnsi="Times New Roman" w:cs="Times New Roman"/>
                <w:sz w:val="16"/>
                <w:szCs w:val="16"/>
              </w:rPr>
            </w:pPr>
          </w:p>
          <w:p w:rsidR="0017610D" w:rsidRPr="0017610D" w:rsidRDefault="0017610D" w:rsidP="00CE1574">
            <w:pPr>
              <w:spacing w:after="0" w:line="240" w:lineRule="auto"/>
              <w:rPr>
                <w:rFonts w:ascii="Times New Roman" w:eastAsia="Times New Roman" w:hAnsi="Times New Roman" w:cs="Times New Roman"/>
                <w:sz w:val="16"/>
                <w:szCs w:val="16"/>
              </w:rPr>
            </w:pPr>
          </w:p>
          <w:p w:rsidR="0017610D" w:rsidRPr="0017610D" w:rsidRDefault="0017610D" w:rsidP="00CE1574">
            <w:pPr>
              <w:spacing w:after="0" w:line="240" w:lineRule="auto"/>
              <w:jc w:val="center"/>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                              </w:t>
            </w:r>
          </w:p>
        </w:tc>
      </w:tr>
    </w:tbl>
    <w:p w:rsidR="0017610D" w:rsidRPr="0017610D" w:rsidRDefault="0017610D" w:rsidP="0017610D">
      <w:pPr>
        <w:spacing w:after="0" w:line="240" w:lineRule="auto"/>
        <w:rPr>
          <w:rFonts w:ascii="Times New Roman" w:hAnsi="Times New Roman" w:cs="Times New Roman"/>
          <w:sz w:val="16"/>
          <w:szCs w:val="16"/>
        </w:rPr>
      </w:pPr>
    </w:p>
    <w:p w:rsidR="0017610D" w:rsidRPr="0017610D" w:rsidRDefault="0017610D" w:rsidP="0017610D">
      <w:pPr>
        <w:spacing w:after="0" w:line="240" w:lineRule="auto"/>
        <w:rPr>
          <w:rFonts w:ascii="Times New Roman" w:hAnsi="Times New Roman" w:cs="Times New Roman"/>
          <w:sz w:val="16"/>
          <w:szCs w:val="16"/>
        </w:rPr>
      </w:pPr>
    </w:p>
    <w:p w:rsidR="0017610D" w:rsidRPr="0017610D" w:rsidRDefault="0017610D" w:rsidP="0017610D">
      <w:pPr>
        <w:widowControl w:val="0"/>
        <w:autoSpaceDE w:val="0"/>
        <w:spacing w:after="0" w:line="240" w:lineRule="auto"/>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Приложение</w:t>
      </w:r>
    </w:p>
    <w:p w:rsidR="0017610D" w:rsidRPr="0017610D" w:rsidRDefault="0017610D" w:rsidP="0017610D">
      <w:pPr>
        <w:widowControl w:val="0"/>
        <w:autoSpaceDE w:val="0"/>
        <w:spacing w:after="0" w:line="240" w:lineRule="auto"/>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 xml:space="preserve">к решению Совета депутатов </w:t>
      </w:r>
    </w:p>
    <w:p w:rsidR="0017610D" w:rsidRPr="0017610D" w:rsidRDefault="0017610D" w:rsidP="0017610D">
      <w:pPr>
        <w:widowControl w:val="0"/>
        <w:autoSpaceDE w:val="0"/>
        <w:spacing w:after="0" w:line="240" w:lineRule="auto"/>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 xml:space="preserve">муниципального образования </w:t>
      </w:r>
    </w:p>
    <w:p w:rsidR="0017610D" w:rsidRPr="0017610D" w:rsidRDefault="0017610D" w:rsidP="0017610D">
      <w:pPr>
        <w:widowControl w:val="0"/>
        <w:autoSpaceDE w:val="0"/>
        <w:spacing w:after="0" w:line="240" w:lineRule="auto"/>
        <w:jc w:val="right"/>
        <w:rPr>
          <w:rFonts w:ascii="Times New Roman" w:eastAsia="Times New Roman" w:hAnsi="Times New Roman" w:cs="Times New Roman"/>
          <w:b/>
          <w:sz w:val="16"/>
          <w:szCs w:val="16"/>
        </w:rPr>
      </w:pPr>
      <w:r w:rsidRPr="0017610D">
        <w:rPr>
          <w:rFonts w:ascii="Times New Roman" w:eastAsia="Times New Roman" w:hAnsi="Times New Roman" w:cs="Times New Roman"/>
          <w:b/>
          <w:sz w:val="16"/>
          <w:szCs w:val="16"/>
        </w:rPr>
        <w:t xml:space="preserve">Васильевский сельсовет Саракташского района </w:t>
      </w:r>
    </w:p>
    <w:p w:rsidR="0017610D" w:rsidRPr="0017610D" w:rsidRDefault="0017610D" w:rsidP="0017610D">
      <w:pPr>
        <w:spacing w:after="0" w:line="240" w:lineRule="auto"/>
        <w:jc w:val="right"/>
        <w:rPr>
          <w:rFonts w:ascii="Times New Roman" w:hAnsi="Times New Roman" w:cs="Times New Roman"/>
          <w:b/>
          <w:sz w:val="16"/>
          <w:szCs w:val="16"/>
        </w:rPr>
      </w:pPr>
      <w:r w:rsidRPr="0017610D">
        <w:rPr>
          <w:rFonts w:ascii="Times New Roman" w:eastAsia="Times New Roman" w:hAnsi="Times New Roman" w:cs="Times New Roman"/>
          <w:b/>
          <w:sz w:val="16"/>
          <w:szCs w:val="16"/>
        </w:rPr>
        <w:t>от  24.12.2025 № 17</w:t>
      </w:r>
    </w:p>
    <w:p w:rsidR="0017610D" w:rsidRPr="0017610D" w:rsidRDefault="0017610D" w:rsidP="0017610D">
      <w:pPr>
        <w:spacing w:after="0" w:line="240" w:lineRule="auto"/>
        <w:jc w:val="right"/>
        <w:rPr>
          <w:rFonts w:ascii="Times New Roman" w:hAnsi="Times New Roman" w:cs="Times New Roman"/>
          <w:b/>
          <w:sz w:val="16"/>
          <w:szCs w:val="16"/>
        </w:rPr>
      </w:pPr>
    </w:p>
    <w:p w:rsidR="0017610D" w:rsidRPr="0017610D" w:rsidRDefault="0017610D" w:rsidP="0017610D">
      <w:pPr>
        <w:spacing w:after="0" w:line="240" w:lineRule="auto"/>
        <w:rPr>
          <w:rFonts w:ascii="Times New Roman" w:hAnsi="Times New Roman" w:cs="Times New Roman"/>
          <w:b/>
          <w:sz w:val="16"/>
          <w:szCs w:val="16"/>
        </w:rPr>
      </w:pPr>
    </w:p>
    <w:p w:rsidR="0017610D" w:rsidRPr="0017610D" w:rsidRDefault="0017610D" w:rsidP="0017610D">
      <w:pPr>
        <w:widowControl w:val="0"/>
        <w:autoSpaceDE w:val="0"/>
        <w:spacing w:after="0" w:line="240" w:lineRule="auto"/>
        <w:rPr>
          <w:rFonts w:ascii="Times New Roman" w:eastAsia="Times New Roman" w:hAnsi="Times New Roman" w:cs="Times New Roman"/>
          <w:b/>
          <w:sz w:val="16"/>
          <w:szCs w:val="16"/>
        </w:rPr>
      </w:pPr>
    </w:p>
    <w:p w:rsidR="0017610D" w:rsidRPr="0017610D" w:rsidRDefault="0017610D" w:rsidP="0017610D">
      <w:pPr>
        <w:autoSpaceDE w:val="0"/>
        <w:spacing w:after="0" w:line="240" w:lineRule="auto"/>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Положение</w:t>
      </w:r>
    </w:p>
    <w:p w:rsidR="0017610D" w:rsidRPr="0017610D" w:rsidRDefault="0017610D" w:rsidP="0017610D">
      <w:pPr>
        <w:autoSpaceDE w:val="0"/>
        <w:spacing w:after="0" w:line="240" w:lineRule="auto"/>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о порядке </w:t>
      </w:r>
      <w:r w:rsidRPr="0017610D">
        <w:rPr>
          <w:rFonts w:ascii="Times New Roman" w:eastAsia="Times New Roman" w:hAnsi="Times New Roman" w:cs="Times New Roman"/>
          <w:b/>
          <w:sz w:val="16"/>
          <w:szCs w:val="16"/>
        </w:rPr>
        <w:t xml:space="preserve">и установлении размера </w:t>
      </w:r>
      <w:r w:rsidRPr="0017610D">
        <w:rPr>
          <w:rFonts w:ascii="Times New Roman" w:eastAsia="Times New Roman" w:hAnsi="Times New Roman" w:cs="Times New Roman"/>
          <w:b/>
          <w:bCs/>
          <w:sz w:val="16"/>
          <w:szCs w:val="16"/>
        </w:rPr>
        <w:t>выплаты единовременного</w:t>
      </w:r>
    </w:p>
    <w:p w:rsidR="0017610D" w:rsidRPr="0017610D" w:rsidRDefault="0017610D" w:rsidP="0017610D">
      <w:pPr>
        <w:autoSpaceDE w:val="0"/>
        <w:spacing w:after="0" w:line="240" w:lineRule="auto"/>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 xml:space="preserve">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w:t>
      </w:r>
    </w:p>
    <w:p w:rsidR="0017610D" w:rsidRPr="0017610D" w:rsidRDefault="0017610D" w:rsidP="0017610D">
      <w:pPr>
        <w:autoSpaceDE w:val="0"/>
        <w:spacing w:after="0" w:line="240" w:lineRule="auto"/>
        <w:jc w:val="center"/>
        <w:rPr>
          <w:rFonts w:ascii="Times New Roman" w:eastAsia="Times New Roman" w:hAnsi="Times New Roman" w:cs="Times New Roman"/>
          <w:b/>
          <w:bCs/>
          <w:sz w:val="16"/>
          <w:szCs w:val="16"/>
        </w:rPr>
      </w:pPr>
      <w:r w:rsidRPr="0017610D">
        <w:rPr>
          <w:rFonts w:ascii="Times New Roman" w:eastAsia="Times New Roman" w:hAnsi="Times New Roman" w:cs="Times New Roman"/>
          <w:b/>
          <w:bCs/>
          <w:sz w:val="16"/>
          <w:szCs w:val="16"/>
        </w:rPr>
        <w:t>образования Васильевский сельсовет Саракташского района Оренбургской области</w:t>
      </w:r>
    </w:p>
    <w:p w:rsidR="0017610D" w:rsidRPr="0017610D" w:rsidRDefault="0017610D" w:rsidP="0017610D">
      <w:pPr>
        <w:autoSpaceDE w:val="0"/>
        <w:spacing w:after="0" w:line="240" w:lineRule="auto"/>
        <w:jc w:val="both"/>
        <w:outlineLvl w:val="0"/>
        <w:rPr>
          <w:rFonts w:ascii="Times New Roman" w:eastAsia="Times New Roman" w:hAnsi="Times New Roman" w:cs="Times New Roman"/>
          <w:bCs/>
          <w:sz w:val="16"/>
          <w:szCs w:val="16"/>
        </w:rPr>
      </w:pPr>
    </w:p>
    <w:p w:rsidR="0017610D" w:rsidRPr="0017610D" w:rsidRDefault="0017610D" w:rsidP="0017610D">
      <w:pPr>
        <w:autoSpaceDE w:val="0"/>
        <w:spacing w:after="0" w:line="240" w:lineRule="auto"/>
        <w:ind w:firstLine="709"/>
        <w:jc w:val="center"/>
        <w:outlineLvl w:val="0"/>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I. Общие положения</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1.1. Положение о порядке и установлении размера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Оренбургской области (далее по тексту - Положение) определяет порядок выплаты и размер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при выходе на пенсию по старости (инвалидности), назначенную в соответствии с законодательством Российской Федерации о пенсионном обеспечении. </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autoSpaceDE w:val="0"/>
        <w:spacing w:after="0" w:line="240" w:lineRule="auto"/>
        <w:ind w:firstLine="709"/>
        <w:jc w:val="center"/>
        <w:outlineLvl w:val="0"/>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II. Право на получение единовременного денежного поощрения в связи       с выходом на пенсию за выслугу лет</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bookmarkStart w:id="15" w:name="Par13"/>
      <w:bookmarkEnd w:id="15"/>
      <w:r w:rsidRPr="0017610D">
        <w:rPr>
          <w:rFonts w:ascii="Times New Roman" w:eastAsia="Times New Roman" w:hAnsi="Times New Roman" w:cs="Times New Roman"/>
          <w:sz w:val="16"/>
          <w:szCs w:val="16"/>
        </w:rPr>
        <w:t>2.1. Право на получение единовременного денежного поощрения в связи с выходом на пенсию за выслугу лет имеют лица, замещавшие при увольнении в связи с выходом на пенсию муниципальные должности, предусмотренные Уставом муниципального образования Васильевский сельсовет Саракташского района Оренбургской области, или должности муниципальной службы, предусмотренные в соответствии с единым реестром муниципальных должностей и должностей муниципальной службы в Оренбургской области.</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2.2. При выходе на пенсию лицам, указанным в </w:t>
      </w:r>
      <w:hyperlink w:anchor="Par13" w:history="1">
        <w:r w:rsidRPr="0017610D">
          <w:rPr>
            <w:rStyle w:val="af8"/>
            <w:rFonts w:ascii="Times New Roman" w:hAnsi="Times New Roman" w:cs="Times New Roman"/>
            <w:sz w:val="16"/>
            <w:szCs w:val="16"/>
          </w:rPr>
          <w:t>пункте 2.1</w:t>
        </w:r>
      </w:hyperlink>
      <w:r w:rsidRPr="0017610D">
        <w:rPr>
          <w:rFonts w:ascii="Times New Roman" w:eastAsia="Times New Roman" w:hAnsi="Times New Roman" w:cs="Times New Roman"/>
          <w:sz w:val="16"/>
          <w:szCs w:val="16"/>
        </w:rPr>
        <w:t xml:space="preserve"> настоящего Положения, выплачивается единовременное денежное поощрение в связи                    с выходом на пенсию за выслугу лет в зависимости от количества полных лет выслуги, имеющихся сверх необходимого для назначения пенсии                      за выслугу лет стажа, установленного в приложении  № 2 к Федеральному закону от 15 декабря 2001 года № 166-ФЗ «О государственном пенсионном обеспечении в Российской Федерации», из расчета:</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shd w:val="clear" w:color="auto" w:fill="FFFFFF"/>
        <w:spacing w:after="0" w:line="240" w:lineRule="auto"/>
        <w:rPr>
          <w:rFonts w:ascii="Times New Roman" w:hAnsi="Times New Roman" w:cs="Times New Roman"/>
          <w:color w:val="000000"/>
          <w:sz w:val="16"/>
          <w:szCs w:val="16"/>
        </w:rPr>
      </w:pPr>
      <w:r w:rsidRPr="0017610D">
        <w:rPr>
          <w:rFonts w:ascii="Times New Roman" w:hAnsi="Times New Roman" w:cs="Times New Roman"/>
          <w:color w:val="000000"/>
          <w:sz w:val="16"/>
          <w:szCs w:val="16"/>
        </w:rPr>
        <w:t>- от 1 года до 5 календарных лет – 5 должностных окладов;</w:t>
      </w:r>
    </w:p>
    <w:p w:rsidR="0017610D" w:rsidRPr="0017610D" w:rsidRDefault="0017610D" w:rsidP="0017610D">
      <w:pPr>
        <w:shd w:val="clear" w:color="auto" w:fill="FFFFFF"/>
        <w:spacing w:after="0" w:line="240" w:lineRule="auto"/>
        <w:rPr>
          <w:rFonts w:ascii="Times New Roman" w:hAnsi="Times New Roman" w:cs="Times New Roman"/>
          <w:color w:val="000000"/>
          <w:sz w:val="16"/>
          <w:szCs w:val="16"/>
        </w:rPr>
      </w:pPr>
      <w:r w:rsidRPr="0017610D">
        <w:rPr>
          <w:rFonts w:ascii="Times New Roman" w:hAnsi="Times New Roman" w:cs="Times New Roman"/>
          <w:color w:val="000000"/>
          <w:sz w:val="16"/>
          <w:szCs w:val="16"/>
        </w:rPr>
        <w:t>- от 5 года до 10 календарных лет – 10 должностных окладов;</w:t>
      </w:r>
    </w:p>
    <w:p w:rsidR="0017610D" w:rsidRPr="0017610D" w:rsidRDefault="0017610D" w:rsidP="0017610D">
      <w:pPr>
        <w:shd w:val="clear" w:color="auto" w:fill="FFFFFF"/>
        <w:spacing w:after="0" w:line="240" w:lineRule="auto"/>
        <w:rPr>
          <w:rFonts w:ascii="Times New Roman" w:eastAsia="Times New Roman" w:hAnsi="Times New Roman" w:cs="Times New Roman"/>
          <w:color w:val="000000"/>
          <w:sz w:val="16"/>
          <w:szCs w:val="16"/>
        </w:rPr>
      </w:pPr>
      <w:r w:rsidRPr="0017610D">
        <w:rPr>
          <w:rFonts w:ascii="Times New Roman" w:hAnsi="Times New Roman" w:cs="Times New Roman"/>
          <w:color w:val="000000"/>
          <w:sz w:val="16"/>
          <w:szCs w:val="16"/>
        </w:rPr>
        <w:t>- свыше 10 календарных лет – 15 должностных окладов.  </w:t>
      </w:r>
    </w:p>
    <w:p w:rsidR="0017610D" w:rsidRPr="0017610D" w:rsidRDefault="0017610D" w:rsidP="0017610D">
      <w:pPr>
        <w:autoSpaceDE w:val="0"/>
        <w:spacing w:after="0" w:line="240" w:lineRule="auto"/>
        <w:ind w:firstLine="709"/>
        <w:jc w:val="both"/>
        <w:rPr>
          <w:rFonts w:ascii="Times New Roman" w:eastAsia="Times New Roman" w:hAnsi="Times New Roman" w:cs="Times New Roman"/>
          <w:color w:val="000000"/>
          <w:sz w:val="16"/>
          <w:szCs w:val="16"/>
        </w:rPr>
      </w:pP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2.3. В стаж муниципальной службы для определения размера единовременного денежного поощрения в связи с выходом на пенсию                        за выслугу лет включаются периоды </w:t>
      </w:r>
      <w:r w:rsidRPr="0017610D">
        <w:rPr>
          <w:rFonts w:ascii="Times New Roman" w:eastAsia="Times New Roman" w:hAnsi="Times New Roman" w:cs="Times New Roman"/>
          <w:color w:val="000000"/>
          <w:sz w:val="16"/>
          <w:szCs w:val="16"/>
        </w:rPr>
        <w:t>замещения должностей,</w:t>
      </w:r>
      <w:r w:rsidRPr="0017610D">
        <w:rPr>
          <w:rFonts w:ascii="Times New Roman" w:eastAsia="Times New Roman" w:hAnsi="Times New Roman" w:cs="Times New Roman"/>
          <w:sz w:val="16"/>
          <w:szCs w:val="16"/>
        </w:rPr>
        <w:t xml:space="preserve"> предусмотренные </w:t>
      </w:r>
      <w:hyperlink r:id="rId9" w:history="1">
        <w:r w:rsidRPr="0017610D">
          <w:rPr>
            <w:rStyle w:val="af8"/>
            <w:rFonts w:ascii="Times New Roman" w:hAnsi="Times New Roman" w:cs="Times New Roman"/>
            <w:sz w:val="16"/>
            <w:szCs w:val="16"/>
          </w:rPr>
          <w:t>статьей 25</w:t>
        </w:r>
      </w:hyperlink>
      <w:r w:rsidRPr="0017610D">
        <w:rPr>
          <w:rFonts w:ascii="Times New Roman" w:eastAsia="Times New Roman" w:hAnsi="Times New Roman" w:cs="Times New Roman"/>
          <w:sz w:val="16"/>
          <w:szCs w:val="16"/>
        </w:rPr>
        <w:t xml:space="preserve"> Федерального закона от 02 марта 2007 года                № 25-ФЗ «О муниципальной службе в Российской Федерации» и </w:t>
      </w:r>
      <w:hyperlink r:id="rId10" w:history="1">
        <w:r w:rsidRPr="0017610D">
          <w:rPr>
            <w:rStyle w:val="af8"/>
            <w:rFonts w:ascii="Times New Roman" w:hAnsi="Times New Roman" w:cs="Times New Roman"/>
            <w:sz w:val="16"/>
            <w:szCs w:val="16"/>
          </w:rPr>
          <w:t>статьей 17</w:t>
        </w:r>
      </w:hyperlink>
      <w:r w:rsidRPr="0017610D">
        <w:rPr>
          <w:rFonts w:ascii="Times New Roman" w:eastAsia="Times New Roman" w:hAnsi="Times New Roman" w:cs="Times New Roman"/>
          <w:sz w:val="16"/>
          <w:szCs w:val="16"/>
        </w:rPr>
        <w:t xml:space="preserve"> Закона Оренбургской области от 10 октября 2007 года № 1611/339-IV-ОЗ             «О муниципальной службе в Оренбургской области».</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p>
    <w:p w:rsidR="0017610D" w:rsidRPr="0017610D" w:rsidRDefault="0017610D" w:rsidP="0017610D">
      <w:pPr>
        <w:autoSpaceDE w:val="0"/>
        <w:spacing w:after="0" w:line="240" w:lineRule="auto"/>
        <w:ind w:firstLine="709"/>
        <w:jc w:val="center"/>
        <w:outlineLvl w:val="0"/>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III. Выплата единовременного денежного поощрения в связи с выходом на пенсию за выслугу лет</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3.1. Решение о выплате единовременного денежного поощрения лицам, замешавшим муниципальные должности в органах местного самоуправления муниципального образования Васильевский сельсовет Саракташского района, принимается Советом депутатов муниципального образования Васильевский сельсовет Саракташского района.</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3.2. Решение о выплате единовременного денежного поощрения лицам, замешавшим должности муниципальной службы в органе местного самоуправления муниципального образования Васильевский сельсовет  Саракташского района, или отраслевом (функциональном) органе администрации муниципального образования Васильевский сельсовет  Саракташский район, наделенном правами юридического лица, принимается работодателем соответствующего органа местного самоуправления муниципального образования Саракташского района, или отраслевого (функционального) органа администрации муниципального образования Васильевский сельсовет Саракташского района, наделенного правами юридического лица.</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3.3. Единовременное денежное поощрение в связи с выходом на пенсию за выслугу лет выплачивается работодателем, у которого лицо замещало должность муниципальной службы перед увольнением на пенсию, либо соответствующим органом местного самоуправления, в котором лицо замещало муниципальную должность перед </w:t>
      </w:r>
      <w:r w:rsidRPr="0017610D">
        <w:rPr>
          <w:rFonts w:ascii="Times New Roman" w:eastAsia="Times New Roman" w:hAnsi="Times New Roman" w:cs="Times New Roman"/>
          <w:color w:val="000000"/>
          <w:sz w:val="16"/>
          <w:szCs w:val="16"/>
        </w:rPr>
        <w:t xml:space="preserve">выходом </w:t>
      </w:r>
      <w:r w:rsidRPr="0017610D">
        <w:rPr>
          <w:rFonts w:ascii="Times New Roman" w:eastAsia="Times New Roman" w:hAnsi="Times New Roman" w:cs="Times New Roman"/>
          <w:sz w:val="16"/>
          <w:szCs w:val="16"/>
        </w:rPr>
        <w:t xml:space="preserve">на пенсию, на основании заявления о выплате единовременного денежного поощрения в связи с выходом на пенсию за выслугу лет, трудовой книжки, справки о периодах замещения муниципальных должностей и должностей муниципальной службы, иных периодах службы (работы), учитываемых при исчислении стажа муниципальной службы для выплаты единовременного денежного поощрения в связи с выходом на пенсию за выслугу лет. </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3.4. Единовременное денежное поощрение в связи с выходом на пенсию за выслугу лет выплачивается лицам, замещавшим муниципальную </w:t>
      </w:r>
    </w:p>
    <w:p w:rsidR="0017610D" w:rsidRPr="0017610D" w:rsidRDefault="0017610D" w:rsidP="0017610D">
      <w:pPr>
        <w:autoSpaceDE w:val="0"/>
        <w:spacing w:after="0" w:line="240" w:lineRule="auto"/>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должность или должность муниципальной службы, один раз за все время прохождения муниципальной службы в органах местного самоуправления муниципального образования Васильевский сельсовет Саракташского района.</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3.5. На единовременное денежное поощрение в связи с выходом                         на пенсию за выслугу лет начисляется районный коэффициент.</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3.6. Лицу, замещавшему муниципальную должность или должность муниципальной службы, получившему ранее аналогичную выплату при прекращении военной службы, правоохранительной службы, государственной гражданской службы, муниципальной службы,  единовременное денежное поощрение в связи с выходом на пенсию за выслугу лет не производится.</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 xml:space="preserve">3.7. Единовременное денежное поощрение в связи с выходом на пенсию за выслугу лет не выплачивается лицам, уволенным по инициативе работодателя по основаниям, предусмотренным </w:t>
      </w:r>
      <w:hyperlink r:id="rId11" w:history="1">
        <w:r w:rsidRPr="0017610D">
          <w:rPr>
            <w:rStyle w:val="af8"/>
            <w:rFonts w:ascii="Times New Roman" w:hAnsi="Times New Roman" w:cs="Times New Roman"/>
            <w:sz w:val="16"/>
            <w:szCs w:val="16"/>
          </w:rPr>
          <w:t>пунктами 5</w:t>
        </w:r>
      </w:hyperlink>
      <w:r w:rsidRPr="0017610D">
        <w:rPr>
          <w:rFonts w:ascii="Times New Roman" w:eastAsia="Times New Roman" w:hAnsi="Times New Roman" w:cs="Times New Roman"/>
          <w:sz w:val="16"/>
          <w:szCs w:val="16"/>
        </w:rPr>
        <w:t xml:space="preserve">, </w:t>
      </w:r>
      <w:hyperlink r:id="rId12" w:history="1">
        <w:r w:rsidRPr="0017610D">
          <w:rPr>
            <w:rStyle w:val="af8"/>
            <w:rFonts w:ascii="Times New Roman" w:hAnsi="Times New Roman" w:cs="Times New Roman"/>
            <w:sz w:val="16"/>
            <w:szCs w:val="16"/>
          </w:rPr>
          <w:t>6</w:t>
        </w:r>
      </w:hyperlink>
      <w:r w:rsidRPr="0017610D">
        <w:rPr>
          <w:rFonts w:ascii="Times New Roman" w:eastAsia="Times New Roman" w:hAnsi="Times New Roman" w:cs="Times New Roman"/>
          <w:sz w:val="16"/>
          <w:szCs w:val="16"/>
        </w:rPr>
        <w:t xml:space="preserve">, </w:t>
      </w:r>
      <w:hyperlink r:id="rId13" w:history="1">
        <w:r w:rsidRPr="0017610D">
          <w:rPr>
            <w:rStyle w:val="af8"/>
            <w:rFonts w:ascii="Times New Roman" w:hAnsi="Times New Roman" w:cs="Times New Roman"/>
            <w:sz w:val="16"/>
            <w:szCs w:val="16"/>
          </w:rPr>
          <w:t>7</w:t>
        </w:r>
      </w:hyperlink>
      <w:r w:rsidRPr="0017610D">
        <w:rPr>
          <w:rFonts w:ascii="Times New Roman" w:eastAsia="Times New Roman" w:hAnsi="Times New Roman" w:cs="Times New Roman"/>
          <w:sz w:val="16"/>
          <w:szCs w:val="16"/>
        </w:rPr>
        <w:t xml:space="preserve">, </w:t>
      </w:r>
      <w:hyperlink r:id="rId14" w:history="1">
        <w:r w:rsidRPr="0017610D">
          <w:rPr>
            <w:rStyle w:val="af8"/>
            <w:rFonts w:ascii="Times New Roman" w:hAnsi="Times New Roman" w:cs="Times New Roman"/>
            <w:sz w:val="16"/>
            <w:szCs w:val="16"/>
          </w:rPr>
          <w:t>7.1</w:t>
        </w:r>
      </w:hyperlink>
      <w:r w:rsidRPr="0017610D">
        <w:rPr>
          <w:rFonts w:ascii="Times New Roman" w:eastAsia="Times New Roman" w:hAnsi="Times New Roman" w:cs="Times New Roman"/>
          <w:sz w:val="16"/>
          <w:szCs w:val="16"/>
        </w:rPr>
        <w:t xml:space="preserve">, </w:t>
      </w:r>
      <w:hyperlink r:id="rId15" w:history="1">
        <w:r w:rsidRPr="0017610D">
          <w:rPr>
            <w:rStyle w:val="af8"/>
            <w:rFonts w:ascii="Times New Roman" w:hAnsi="Times New Roman" w:cs="Times New Roman"/>
            <w:sz w:val="16"/>
            <w:szCs w:val="16"/>
          </w:rPr>
          <w:t>9</w:t>
        </w:r>
      </w:hyperlink>
      <w:r w:rsidRPr="0017610D">
        <w:rPr>
          <w:rFonts w:ascii="Times New Roman" w:eastAsia="Times New Roman" w:hAnsi="Times New Roman" w:cs="Times New Roman"/>
          <w:sz w:val="16"/>
          <w:szCs w:val="16"/>
        </w:rPr>
        <w:t xml:space="preserve">, </w:t>
      </w:r>
      <w:hyperlink r:id="rId16" w:history="1">
        <w:r w:rsidRPr="0017610D">
          <w:rPr>
            <w:rStyle w:val="af8"/>
            <w:rFonts w:ascii="Times New Roman" w:hAnsi="Times New Roman" w:cs="Times New Roman"/>
            <w:sz w:val="16"/>
            <w:szCs w:val="16"/>
          </w:rPr>
          <w:t>10</w:t>
        </w:r>
      </w:hyperlink>
      <w:r w:rsidRPr="0017610D">
        <w:rPr>
          <w:rFonts w:ascii="Times New Roman" w:eastAsia="Times New Roman" w:hAnsi="Times New Roman" w:cs="Times New Roman"/>
          <w:sz w:val="16"/>
          <w:szCs w:val="16"/>
        </w:rPr>
        <w:t xml:space="preserve">, </w:t>
      </w:r>
      <w:hyperlink r:id="rId17" w:history="1">
        <w:r w:rsidRPr="0017610D">
          <w:rPr>
            <w:rStyle w:val="af8"/>
            <w:rFonts w:ascii="Times New Roman" w:hAnsi="Times New Roman" w:cs="Times New Roman"/>
            <w:sz w:val="16"/>
            <w:szCs w:val="16"/>
          </w:rPr>
          <w:t>11 статьи 81</w:t>
        </w:r>
      </w:hyperlink>
      <w:r w:rsidRPr="0017610D">
        <w:rPr>
          <w:rFonts w:ascii="Times New Roman" w:eastAsia="Times New Roman" w:hAnsi="Times New Roman" w:cs="Times New Roman"/>
          <w:sz w:val="16"/>
          <w:szCs w:val="16"/>
        </w:rPr>
        <w:t xml:space="preserve"> Трудового кодекса Российской Федерации, а также в связи                  с осуждением (в том числе и к условной мере наказания) за преступление                 на основании вступившего в законную силу приговора суда.</w:t>
      </w:r>
    </w:p>
    <w:p w:rsidR="0017610D" w:rsidRPr="0017610D" w:rsidRDefault="0017610D" w:rsidP="0017610D">
      <w:pPr>
        <w:autoSpaceDE w:val="0"/>
        <w:spacing w:after="0" w:line="240" w:lineRule="auto"/>
        <w:ind w:firstLine="709"/>
        <w:jc w:val="both"/>
        <w:rPr>
          <w:rFonts w:ascii="Times New Roman" w:eastAsia="Times New Roman" w:hAnsi="Times New Roman" w:cs="Times New Roman"/>
          <w:sz w:val="16"/>
          <w:szCs w:val="16"/>
        </w:rPr>
      </w:pPr>
      <w:r w:rsidRPr="0017610D">
        <w:rPr>
          <w:rFonts w:ascii="Times New Roman" w:eastAsia="Times New Roman" w:hAnsi="Times New Roman" w:cs="Times New Roman"/>
          <w:sz w:val="16"/>
          <w:szCs w:val="16"/>
        </w:rPr>
        <w:t>3.8. Расходы на выплату единовременного денежного поощрения в связи с выходом на пенсию за выслугу лет осуществляются за счет средств бюджета муниципального образования Васильевский сельсовет Саракташского района.</w:t>
      </w:r>
    </w:p>
    <w:p w:rsidR="0017610D" w:rsidRPr="00222FB1" w:rsidRDefault="0017610D" w:rsidP="0017610D">
      <w:pPr>
        <w:autoSpaceDE w:val="0"/>
        <w:spacing w:after="0" w:line="240" w:lineRule="auto"/>
        <w:ind w:firstLine="709"/>
        <w:jc w:val="both"/>
        <w:rPr>
          <w:rFonts w:ascii="Arial" w:eastAsia="Times New Roman" w:hAnsi="Arial" w:cs="Arial"/>
          <w:sz w:val="24"/>
          <w:szCs w:val="24"/>
        </w:rPr>
      </w:pPr>
    </w:p>
    <w:p w:rsidR="0017610D" w:rsidRPr="00222FB1" w:rsidRDefault="0017610D" w:rsidP="0017610D">
      <w:pPr>
        <w:autoSpaceDE w:val="0"/>
        <w:spacing w:after="0" w:line="240" w:lineRule="auto"/>
        <w:ind w:firstLine="709"/>
        <w:jc w:val="both"/>
        <w:rPr>
          <w:rFonts w:ascii="Arial" w:eastAsia="Times New Roman" w:hAnsi="Arial" w:cs="Arial"/>
          <w:sz w:val="24"/>
          <w:szCs w:val="24"/>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СОВЕТ ДЕПУТАТОВ</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МУНИЦИПАЛЬНОГО ОБРАЗОВАНИЯ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СЕЛЬСКОГО ПОСЕЛЕНИЯ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ВАСИЛЬЕВСКОГО СЕЛЬСОВЕТА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САРАКТАШСКОГО РАЙОНА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ОРЕНБУРГСКОЙ ОБЛАСТИ</w:t>
      </w:r>
    </w:p>
    <w:p w:rsidR="0017610D" w:rsidRPr="0017610D" w:rsidRDefault="0017610D" w:rsidP="0017610D">
      <w:pPr>
        <w:pStyle w:val="a4"/>
        <w:rPr>
          <w:rFonts w:ascii="Times New Roman" w:hAnsi="Times New Roman"/>
          <w:b/>
          <w:sz w:val="16"/>
          <w:szCs w:val="16"/>
        </w:rPr>
      </w:pPr>
      <w:r w:rsidRPr="0017610D">
        <w:rPr>
          <w:rFonts w:ascii="Times New Roman" w:hAnsi="Times New Roman"/>
          <w:b/>
          <w:sz w:val="16"/>
          <w:szCs w:val="16"/>
        </w:rPr>
        <w:t xml:space="preserve">                                                           </w:t>
      </w:r>
      <w:r>
        <w:rPr>
          <w:rFonts w:ascii="Times New Roman" w:hAnsi="Times New Roman"/>
          <w:b/>
          <w:sz w:val="16"/>
          <w:szCs w:val="16"/>
        </w:rPr>
        <w:t xml:space="preserve">                                           </w:t>
      </w:r>
      <w:r w:rsidRPr="0017610D">
        <w:rPr>
          <w:rFonts w:ascii="Times New Roman" w:hAnsi="Times New Roman"/>
          <w:b/>
          <w:sz w:val="16"/>
          <w:szCs w:val="16"/>
        </w:rPr>
        <w:t xml:space="preserve">  РЕШЕНИЕ</w:t>
      </w: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24.12.2025                                                                        № 19</w:t>
      </w:r>
    </w:p>
    <w:p w:rsidR="0017610D" w:rsidRPr="0017610D" w:rsidRDefault="0017610D" w:rsidP="0017610D">
      <w:pPr>
        <w:pStyle w:val="a4"/>
        <w:rPr>
          <w:rFonts w:ascii="Times New Roman" w:hAnsi="Times New Roman"/>
          <w:b/>
          <w:sz w:val="16"/>
          <w:szCs w:val="16"/>
        </w:rPr>
      </w:pPr>
    </w:p>
    <w:p w:rsidR="0017610D" w:rsidRPr="0017610D" w:rsidRDefault="0017610D" w:rsidP="0017610D">
      <w:pPr>
        <w:spacing w:after="0" w:line="240" w:lineRule="auto"/>
        <w:jc w:val="center"/>
        <w:rPr>
          <w:rFonts w:ascii="Times New Roman" w:eastAsia="Times New Roman" w:hAnsi="Times New Roman" w:cs="Times New Roman"/>
          <w:b/>
          <w:sz w:val="16"/>
          <w:szCs w:val="16"/>
        </w:rPr>
      </w:pPr>
      <w:r w:rsidRPr="0017610D">
        <w:rPr>
          <w:rFonts w:ascii="Times New Roman" w:hAnsi="Times New Roman" w:cs="Times New Roman"/>
          <w:b/>
          <w:sz w:val="16"/>
          <w:szCs w:val="16"/>
        </w:rPr>
        <w:t xml:space="preserve">О внесение изменений в Положение о </w:t>
      </w:r>
      <w:r w:rsidRPr="0017610D">
        <w:rPr>
          <w:rFonts w:ascii="Times New Roman" w:hAnsi="Times New Roman" w:cs="Times New Roman"/>
          <w:b/>
          <w:bCs/>
          <w:sz w:val="16"/>
          <w:szCs w:val="16"/>
        </w:rPr>
        <w:t xml:space="preserve">порядке оплаты труда главы муниципального образования  Васильевского сельсовет Саракташского района Оренбургской области, утвержденное решением Совета депутатов сельсовета </w:t>
      </w:r>
      <w:r w:rsidRPr="0017610D">
        <w:rPr>
          <w:rFonts w:ascii="Times New Roman" w:hAnsi="Times New Roman" w:cs="Times New Roman"/>
          <w:b/>
          <w:sz w:val="16"/>
          <w:szCs w:val="16"/>
        </w:rPr>
        <w:t xml:space="preserve">№ 51 от 26.11.2021 «Об утверждении Положения о </w:t>
      </w:r>
      <w:r w:rsidRPr="0017610D">
        <w:rPr>
          <w:rFonts w:ascii="Times New Roman" w:hAnsi="Times New Roman" w:cs="Times New Roman"/>
          <w:b/>
          <w:bCs/>
          <w:sz w:val="16"/>
          <w:szCs w:val="16"/>
        </w:rPr>
        <w:t xml:space="preserve">порядке оплаты труда </w:t>
      </w:r>
      <w:r w:rsidRPr="0017610D">
        <w:rPr>
          <w:rFonts w:ascii="Times New Roman" w:hAnsi="Times New Roman" w:cs="Times New Roman"/>
          <w:b/>
          <w:sz w:val="16"/>
          <w:szCs w:val="16"/>
        </w:rPr>
        <w:t>главы муниципального образования Васильевский  сельсовет Саракташского района Оренбургской области»</w:t>
      </w:r>
    </w:p>
    <w:p w:rsidR="0017610D" w:rsidRPr="0017610D" w:rsidRDefault="0017610D" w:rsidP="0017610D">
      <w:pPr>
        <w:shd w:val="clear" w:color="auto" w:fill="FFFFFF"/>
        <w:spacing w:line="317" w:lineRule="exact"/>
        <w:ind w:right="4675"/>
        <w:rPr>
          <w:rFonts w:ascii="Times New Roman" w:hAnsi="Times New Roman" w:cs="Times New Roman"/>
          <w:b/>
          <w:sz w:val="16"/>
          <w:szCs w:val="16"/>
        </w:rPr>
      </w:pPr>
    </w:p>
    <w:p w:rsidR="0017610D" w:rsidRPr="0017610D" w:rsidRDefault="0017610D" w:rsidP="0017610D">
      <w:pPr>
        <w:shd w:val="clear" w:color="auto" w:fill="FFFFFF"/>
        <w:spacing w:line="317" w:lineRule="exact"/>
        <w:ind w:right="4675"/>
        <w:rPr>
          <w:rFonts w:ascii="Times New Roman" w:hAnsi="Times New Roman" w:cs="Times New Roman"/>
          <w:sz w:val="16"/>
          <w:szCs w:val="16"/>
        </w:rPr>
      </w:pPr>
      <w:r>
        <w:rPr>
          <w:rFonts w:ascii="Times New Roman" w:hAnsi="Times New Roman" w:cs="Times New Roman"/>
          <w:sz w:val="16"/>
          <w:szCs w:val="16"/>
        </w:rPr>
        <w:t xml:space="preserve">     </w:t>
      </w:r>
    </w:p>
    <w:p w:rsidR="0017610D" w:rsidRPr="0017610D" w:rsidRDefault="0017610D" w:rsidP="0017610D">
      <w:pPr>
        <w:pStyle w:val="a4"/>
        <w:rPr>
          <w:rFonts w:ascii="Times New Roman" w:hAnsi="Times New Roman"/>
          <w:b/>
          <w:sz w:val="16"/>
          <w:szCs w:val="16"/>
        </w:rPr>
      </w:pPr>
    </w:p>
    <w:p w:rsidR="0017610D" w:rsidRPr="0017610D" w:rsidRDefault="0017610D" w:rsidP="0017610D">
      <w:pPr>
        <w:spacing w:after="0" w:line="240" w:lineRule="auto"/>
        <w:rPr>
          <w:rFonts w:ascii="Times New Roman" w:eastAsia="Times New Roman" w:hAnsi="Times New Roman" w:cs="Times New Roman"/>
          <w:b/>
          <w:sz w:val="16"/>
          <w:szCs w:val="16"/>
        </w:rPr>
      </w:pPr>
    </w:p>
    <w:p w:rsidR="0017610D" w:rsidRPr="0017610D" w:rsidRDefault="0017610D" w:rsidP="0017610D">
      <w:pPr>
        <w:spacing w:after="0" w:line="240" w:lineRule="auto"/>
        <w:rPr>
          <w:rFonts w:ascii="Times New Roman" w:eastAsia="Times New Roman" w:hAnsi="Times New Roman" w:cs="Times New Roman"/>
          <w:sz w:val="16"/>
          <w:szCs w:val="16"/>
        </w:rPr>
      </w:pPr>
    </w:p>
    <w:p w:rsidR="0017610D" w:rsidRPr="0017610D" w:rsidRDefault="0017610D" w:rsidP="0017610D">
      <w:pPr>
        <w:spacing w:after="0" w:line="240" w:lineRule="auto"/>
        <w:rPr>
          <w:rFonts w:ascii="Times New Roman" w:eastAsia="Times New Roman" w:hAnsi="Times New Roman" w:cs="Times New Roman"/>
          <w:sz w:val="16"/>
          <w:szCs w:val="16"/>
        </w:rPr>
      </w:pPr>
    </w:p>
    <w:p w:rsidR="0017610D" w:rsidRPr="0017610D" w:rsidRDefault="0017610D" w:rsidP="0017610D">
      <w:pPr>
        <w:ind w:firstLine="709"/>
        <w:jc w:val="both"/>
        <w:rPr>
          <w:rFonts w:ascii="Times New Roman" w:eastAsia="Calibri" w:hAnsi="Times New Roman" w:cs="Times New Roman"/>
          <w:sz w:val="16"/>
          <w:szCs w:val="16"/>
        </w:rPr>
      </w:pPr>
      <w:r w:rsidRPr="0017610D">
        <w:rPr>
          <w:rFonts w:ascii="Times New Roman" w:hAnsi="Times New Roman" w:cs="Times New Roman"/>
          <w:sz w:val="16"/>
          <w:szCs w:val="16"/>
        </w:rPr>
        <w:t xml:space="preserve">На основании </w:t>
      </w:r>
      <w:hyperlink r:id="rId18" w:history="1">
        <w:r w:rsidRPr="0017610D">
          <w:rPr>
            <w:rStyle w:val="af8"/>
            <w:rFonts w:ascii="Times New Roman" w:hAnsi="Times New Roman" w:cs="Times New Roman"/>
            <w:sz w:val="16"/>
            <w:szCs w:val="16"/>
          </w:rPr>
          <w:t>пункта 4 статьи 86</w:t>
        </w:r>
      </w:hyperlink>
      <w:r w:rsidRPr="0017610D">
        <w:rPr>
          <w:rFonts w:ascii="Times New Roman" w:hAnsi="Times New Roman" w:cs="Times New Roman"/>
          <w:sz w:val="16"/>
          <w:szCs w:val="16"/>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Закона Оренбургской области от 10.10.2007                                         № </w:t>
      </w:r>
      <w:r w:rsidRPr="0017610D">
        <w:rPr>
          <w:rFonts w:ascii="Times New Roman" w:hAnsi="Times New Roman" w:cs="Times New Roman"/>
          <w:bCs/>
          <w:sz w:val="16"/>
          <w:szCs w:val="16"/>
        </w:rPr>
        <w:t>1611/339-IV-ОЗ «О муниципальной службе в Оренбургской области», решения «О бюджете муниципального образования Васильевский сельсовет Саракташского района Оренбургской области на 2026 год и плановый период 2026-2027 годов»</w:t>
      </w:r>
      <w:r w:rsidRPr="0017610D">
        <w:rPr>
          <w:rFonts w:ascii="Times New Roman" w:hAnsi="Times New Roman" w:cs="Times New Roman"/>
          <w:sz w:val="16"/>
          <w:szCs w:val="16"/>
        </w:rPr>
        <w:t xml:space="preserve"> и руководствуясь </w:t>
      </w:r>
      <w:hyperlink r:id="rId19" w:history="1">
        <w:r w:rsidRPr="0017610D">
          <w:rPr>
            <w:rStyle w:val="af8"/>
            <w:rFonts w:ascii="Times New Roman" w:hAnsi="Times New Roman" w:cs="Times New Roman"/>
            <w:sz w:val="16"/>
            <w:szCs w:val="16"/>
          </w:rPr>
          <w:t>статьей 28</w:t>
        </w:r>
      </w:hyperlink>
      <w:r w:rsidRPr="0017610D">
        <w:rPr>
          <w:rFonts w:ascii="Times New Roman" w:eastAsia="Calibri" w:hAnsi="Times New Roman" w:cs="Times New Roman"/>
          <w:sz w:val="16"/>
          <w:szCs w:val="16"/>
        </w:rPr>
        <w:t xml:space="preserve"> Устава муниципального образования Васильевский  сельсовет Саракташского  района Оренбургской области </w:t>
      </w:r>
    </w:p>
    <w:p w:rsidR="0017610D" w:rsidRPr="0017610D" w:rsidRDefault="0017610D" w:rsidP="0017610D">
      <w:pPr>
        <w:jc w:val="both"/>
        <w:rPr>
          <w:rFonts w:ascii="Times New Roman" w:hAnsi="Times New Roman" w:cs="Times New Roman"/>
          <w:sz w:val="16"/>
          <w:szCs w:val="16"/>
        </w:rPr>
      </w:pPr>
      <w:r w:rsidRPr="0017610D">
        <w:rPr>
          <w:rFonts w:ascii="Times New Roman" w:hAnsi="Times New Roman" w:cs="Times New Roman"/>
          <w:sz w:val="16"/>
          <w:szCs w:val="16"/>
        </w:rPr>
        <w:t xml:space="preserve">Совет депутатов Васильевского сельсовета </w:t>
      </w:r>
    </w:p>
    <w:p w:rsidR="0017610D" w:rsidRPr="0017610D" w:rsidRDefault="0017610D" w:rsidP="0017610D">
      <w:pPr>
        <w:jc w:val="both"/>
        <w:rPr>
          <w:rFonts w:ascii="Times New Roman" w:hAnsi="Times New Roman" w:cs="Times New Roman"/>
          <w:sz w:val="16"/>
          <w:szCs w:val="16"/>
        </w:rPr>
      </w:pPr>
      <w:r w:rsidRPr="0017610D">
        <w:rPr>
          <w:rFonts w:ascii="Times New Roman" w:hAnsi="Times New Roman" w:cs="Times New Roman"/>
          <w:sz w:val="16"/>
          <w:szCs w:val="16"/>
        </w:rPr>
        <w:t>РЕШИЛ:</w:t>
      </w:r>
    </w:p>
    <w:p w:rsidR="0017610D" w:rsidRPr="0017610D" w:rsidRDefault="0017610D" w:rsidP="0017610D">
      <w:pPr>
        <w:pStyle w:val="a7"/>
        <w:spacing w:before="0" w:beforeAutospacing="0" w:after="0" w:afterAutospacing="0"/>
        <w:ind w:firstLine="709"/>
        <w:jc w:val="both"/>
        <w:rPr>
          <w:sz w:val="16"/>
          <w:szCs w:val="16"/>
        </w:rPr>
      </w:pPr>
    </w:p>
    <w:p w:rsidR="0017610D" w:rsidRPr="0017610D" w:rsidRDefault="0017610D" w:rsidP="0017610D">
      <w:pPr>
        <w:pStyle w:val="a7"/>
        <w:spacing w:before="0" w:beforeAutospacing="0" w:after="0" w:afterAutospacing="0"/>
        <w:ind w:firstLine="709"/>
        <w:jc w:val="both"/>
        <w:rPr>
          <w:sz w:val="16"/>
          <w:szCs w:val="16"/>
        </w:rPr>
      </w:pPr>
      <w:r w:rsidRPr="0017610D">
        <w:rPr>
          <w:sz w:val="16"/>
          <w:szCs w:val="16"/>
        </w:rPr>
        <w:t xml:space="preserve">1. Внести в решение Совета депутатов Васильевского сельсовета Саракташского района Оренбургской области от 26.11.2021 № 51 «Об утверждении Положения о </w:t>
      </w:r>
      <w:r w:rsidRPr="0017610D">
        <w:rPr>
          <w:bCs/>
          <w:sz w:val="16"/>
          <w:szCs w:val="16"/>
        </w:rPr>
        <w:t xml:space="preserve">порядке оплаты труда </w:t>
      </w:r>
      <w:r w:rsidRPr="0017610D">
        <w:rPr>
          <w:sz w:val="16"/>
          <w:szCs w:val="16"/>
        </w:rPr>
        <w:t>главы муниципального образования Васильевский  сельсовет Саракташского района Оренбургской области» следующие изменения:</w:t>
      </w:r>
    </w:p>
    <w:p w:rsidR="0017610D" w:rsidRPr="0017610D" w:rsidRDefault="0017610D" w:rsidP="0017610D">
      <w:pPr>
        <w:rPr>
          <w:rFonts w:ascii="Times New Roman" w:eastAsia="Times New Roman" w:hAnsi="Times New Roman" w:cs="Times New Roman"/>
          <w:sz w:val="16"/>
          <w:szCs w:val="16"/>
        </w:rPr>
      </w:pPr>
      <w:r w:rsidRPr="0017610D">
        <w:rPr>
          <w:rFonts w:ascii="Times New Roman" w:hAnsi="Times New Roman" w:cs="Times New Roman"/>
          <w:sz w:val="16"/>
          <w:szCs w:val="16"/>
        </w:rPr>
        <w:t xml:space="preserve">1.1. Пункт 2.1 Раздела 2  изложить в следующей редакции:                 «2.1.Должностной оклад главы муниципального образования составляет                 </w:t>
      </w:r>
      <w:r w:rsidRPr="0017610D">
        <w:rPr>
          <w:rFonts w:ascii="Times New Roman" w:eastAsia="Times New Roman" w:hAnsi="Times New Roman" w:cs="Times New Roman"/>
          <w:sz w:val="16"/>
          <w:szCs w:val="16"/>
        </w:rPr>
        <w:t xml:space="preserve">19 961,00  </w:t>
      </w:r>
      <w:r w:rsidRPr="0017610D">
        <w:rPr>
          <w:rFonts w:ascii="Times New Roman" w:hAnsi="Times New Roman" w:cs="Times New Roman"/>
          <w:sz w:val="16"/>
          <w:szCs w:val="16"/>
        </w:rPr>
        <w:t>рубля».</w:t>
      </w:r>
    </w:p>
    <w:p w:rsidR="0017610D" w:rsidRPr="0017610D" w:rsidRDefault="0017610D" w:rsidP="0017610D">
      <w:pPr>
        <w:pStyle w:val="ConsPlusNormal"/>
        <w:spacing w:line="276" w:lineRule="auto"/>
        <w:jc w:val="both"/>
        <w:rPr>
          <w:rFonts w:ascii="Times New Roman" w:hAnsi="Times New Roman" w:cs="Times New Roman"/>
          <w:sz w:val="16"/>
          <w:szCs w:val="16"/>
        </w:rPr>
      </w:pPr>
      <w:r w:rsidRPr="0017610D">
        <w:rPr>
          <w:rFonts w:ascii="Times New Roman" w:eastAsiaTheme="minorEastAsia" w:hAnsi="Times New Roman" w:cs="Times New Roman"/>
          <w:b/>
          <w:sz w:val="16"/>
          <w:szCs w:val="16"/>
        </w:rPr>
        <w:t xml:space="preserve">          </w:t>
      </w:r>
      <w:r w:rsidRPr="0017610D">
        <w:rPr>
          <w:rFonts w:ascii="Times New Roman" w:hAnsi="Times New Roman" w:cs="Times New Roman"/>
          <w:sz w:val="16"/>
          <w:szCs w:val="16"/>
        </w:rPr>
        <w:t xml:space="preserve">2. </w:t>
      </w:r>
      <w:r w:rsidRPr="0017610D">
        <w:rPr>
          <w:rFonts w:ascii="Times New Roman" w:hAnsi="Times New Roman" w:cs="Times New Roman"/>
          <w:color w:val="000000"/>
          <w:sz w:val="16"/>
          <w:szCs w:val="16"/>
        </w:rPr>
        <w:t xml:space="preserve">Настоящее решение вступает в силу после официального опубликования в информационном бюллетени «Васильевский сельсовет», и распространяется </w:t>
      </w:r>
      <w:r w:rsidRPr="0017610D">
        <w:rPr>
          <w:rFonts w:ascii="Times New Roman" w:hAnsi="Times New Roman" w:cs="Times New Roman"/>
          <w:sz w:val="16"/>
          <w:szCs w:val="16"/>
        </w:rPr>
        <w:t>на правоотношения, возникшие с 1 января 2026 года, подлежит размещению на официальном сайте муниципального образования Васильевский  сельсовет Саракташского  района  Оренбургской области.</w:t>
      </w:r>
    </w:p>
    <w:p w:rsidR="0017610D" w:rsidRPr="0017610D" w:rsidRDefault="0017610D" w:rsidP="0017610D">
      <w:pPr>
        <w:tabs>
          <w:tab w:val="left" w:pos="1360"/>
        </w:tabs>
        <w:ind w:right="-1" w:firstLine="709"/>
        <w:jc w:val="both"/>
        <w:rPr>
          <w:rFonts w:ascii="Times New Roman" w:hAnsi="Times New Roman" w:cs="Times New Roman"/>
          <w:sz w:val="16"/>
          <w:szCs w:val="16"/>
        </w:rPr>
      </w:pPr>
      <w:r w:rsidRPr="0017610D">
        <w:rPr>
          <w:rFonts w:ascii="Times New Roman" w:hAnsi="Times New Roman" w:cs="Times New Roman"/>
          <w:sz w:val="16"/>
          <w:szCs w:val="16"/>
        </w:rPr>
        <w:t xml:space="preserve">3. Контроль за исполнением настоящего решения возложить на постоянную комиссию </w:t>
      </w:r>
      <w:r w:rsidRPr="0017610D">
        <w:rPr>
          <w:rFonts w:ascii="Times New Roman" w:hAnsi="Times New Roman" w:cs="Times New Roman"/>
          <w:sz w:val="16"/>
          <w:szCs w:val="16"/>
          <w:shd w:val="clear" w:color="auto" w:fill="FFFFFF"/>
        </w:rPr>
        <w:t xml:space="preserve">Совета депутатов сельсовета по </w:t>
      </w:r>
      <w:r w:rsidRPr="0017610D">
        <w:rPr>
          <w:rFonts w:ascii="Times New Roman" w:hAnsi="Times New Roman" w:cs="Times New Roman"/>
          <w:sz w:val="16"/>
          <w:szCs w:val="16"/>
        </w:rPr>
        <w:t>мандатным вопросам (Клюшникова А.А.).</w:t>
      </w:r>
    </w:p>
    <w:p w:rsidR="0017610D" w:rsidRPr="0017610D" w:rsidRDefault="0017610D" w:rsidP="0017610D">
      <w:pPr>
        <w:tabs>
          <w:tab w:val="left" w:pos="1360"/>
        </w:tabs>
        <w:ind w:right="-1" w:firstLine="709"/>
        <w:jc w:val="both"/>
        <w:rPr>
          <w:rFonts w:ascii="Times New Roman" w:hAnsi="Times New Roman" w:cs="Times New Roman"/>
          <w:sz w:val="16"/>
          <w:szCs w:val="16"/>
        </w:rPr>
      </w:pPr>
    </w:p>
    <w:p w:rsidR="0017610D" w:rsidRPr="0017610D" w:rsidRDefault="0017610D" w:rsidP="0017610D">
      <w:pPr>
        <w:tabs>
          <w:tab w:val="left" w:pos="1360"/>
        </w:tabs>
        <w:ind w:right="-1" w:firstLine="709"/>
        <w:jc w:val="both"/>
        <w:rPr>
          <w:rFonts w:ascii="Times New Roman" w:hAnsi="Times New Roman" w:cs="Times New Roman"/>
          <w:sz w:val="16"/>
          <w:szCs w:val="16"/>
        </w:rPr>
      </w:pPr>
    </w:p>
    <w:tbl>
      <w:tblPr>
        <w:tblW w:w="9464" w:type="dxa"/>
        <w:tblLook w:val="04A0" w:firstRow="1" w:lastRow="0" w:firstColumn="1" w:lastColumn="0" w:noHBand="0" w:noVBand="1"/>
      </w:tblPr>
      <w:tblGrid>
        <w:gridCol w:w="4219"/>
        <w:gridCol w:w="1276"/>
        <w:gridCol w:w="3969"/>
      </w:tblGrid>
      <w:tr w:rsidR="0017610D" w:rsidRPr="0017610D" w:rsidTr="00CE1574">
        <w:tc>
          <w:tcPr>
            <w:tcW w:w="4219" w:type="dxa"/>
            <w:hideMark/>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sz w:val="16"/>
                <w:szCs w:val="16"/>
              </w:rPr>
              <w:t>Председатель Совета депутатов сельсовета</w:t>
            </w:r>
          </w:p>
        </w:tc>
        <w:tc>
          <w:tcPr>
            <w:tcW w:w="1276" w:type="dxa"/>
          </w:tcPr>
          <w:p w:rsidR="0017610D" w:rsidRPr="0017610D" w:rsidRDefault="0017610D" w:rsidP="00CE1574">
            <w:pPr>
              <w:jc w:val="both"/>
              <w:rPr>
                <w:rFonts w:ascii="Times New Roman" w:hAnsi="Times New Roman" w:cs="Times New Roman"/>
                <w:sz w:val="16"/>
                <w:szCs w:val="16"/>
              </w:rPr>
            </w:pPr>
          </w:p>
        </w:tc>
        <w:tc>
          <w:tcPr>
            <w:tcW w:w="3969" w:type="dxa"/>
            <w:hideMark/>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sz w:val="16"/>
                <w:szCs w:val="16"/>
              </w:rPr>
              <w:t xml:space="preserve">Глава муниципального образования </w:t>
            </w:r>
          </w:p>
        </w:tc>
      </w:tr>
      <w:tr w:rsidR="0017610D" w:rsidRPr="0017610D" w:rsidTr="00CE1574">
        <w:tc>
          <w:tcPr>
            <w:tcW w:w="4219" w:type="dxa"/>
          </w:tcPr>
          <w:p w:rsidR="0017610D" w:rsidRPr="0017610D" w:rsidRDefault="0017610D" w:rsidP="00CE1574">
            <w:pPr>
              <w:rPr>
                <w:rFonts w:ascii="Times New Roman" w:eastAsia="Times New Roman" w:hAnsi="Times New Roman" w:cs="Times New Roman"/>
                <w:sz w:val="16"/>
                <w:szCs w:val="16"/>
              </w:rPr>
            </w:pPr>
            <w:r w:rsidRPr="0017610D">
              <w:rPr>
                <w:rFonts w:ascii="Times New Roman" w:hAnsi="Times New Roman" w:cs="Times New Roman"/>
                <w:sz w:val="16"/>
                <w:szCs w:val="16"/>
              </w:rPr>
              <w:t>___________ М.А. Углов</w:t>
            </w:r>
          </w:p>
          <w:p w:rsidR="0017610D" w:rsidRPr="0017610D" w:rsidRDefault="0017610D" w:rsidP="00CE1574">
            <w:pPr>
              <w:jc w:val="both"/>
              <w:rPr>
                <w:rFonts w:ascii="Times New Roman" w:hAnsi="Times New Roman" w:cs="Times New Roman"/>
                <w:sz w:val="16"/>
                <w:szCs w:val="16"/>
              </w:rPr>
            </w:pPr>
          </w:p>
        </w:tc>
        <w:tc>
          <w:tcPr>
            <w:tcW w:w="1276" w:type="dxa"/>
          </w:tcPr>
          <w:p w:rsidR="0017610D" w:rsidRPr="0017610D" w:rsidRDefault="0017610D" w:rsidP="00CE1574">
            <w:pPr>
              <w:rPr>
                <w:rFonts w:ascii="Times New Roman" w:hAnsi="Times New Roman" w:cs="Times New Roman"/>
                <w:sz w:val="16"/>
                <w:szCs w:val="16"/>
              </w:rPr>
            </w:pPr>
          </w:p>
        </w:tc>
        <w:tc>
          <w:tcPr>
            <w:tcW w:w="3969" w:type="dxa"/>
          </w:tcPr>
          <w:p w:rsidR="0017610D" w:rsidRPr="0017610D" w:rsidRDefault="0017610D" w:rsidP="00CE1574">
            <w:pPr>
              <w:rPr>
                <w:rFonts w:ascii="Times New Roman" w:eastAsia="Times New Roman" w:hAnsi="Times New Roman" w:cs="Times New Roman"/>
                <w:sz w:val="16"/>
                <w:szCs w:val="16"/>
              </w:rPr>
            </w:pPr>
            <w:r w:rsidRPr="0017610D">
              <w:rPr>
                <w:rFonts w:ascii="Times New Roman" w:hAnsi="Times New Roman" w:cs="Times New Roman"/>
                <w:sz w:val="16"/>
                <w:szCs w:val="16"/>
              </w:rPr>
              <w:t>__________  В.Н. Тихонов</w:t>
            </w:r>
          </w:p>
          <w:p w:rsidR="0017610D" w:rsidRPr="0017610D" w:rsidRDefault="0017610D" w:rsidP="00CE1574">
            <w:pPr>
              <w:jc w:val="both"/>
              <w:rPr>
                <w:rFonts w:ascii="Times New Roman" w:hAnsi="Times New Roman" w:cs="Times New Roman"/>
                <w:sz w:val="16"/>
                <w:szCs w:val="16"/>
              </w:rPr>
            </w:pPr>
          </w:p>
        </w:tc>
      </w:tr>
    </w:tbl>
    <w:p w:rsidR="0017610D" w:rsidRPr="00F55E85" w:rsidRDefault="0017610D" w:rsidP="0017610D">
      <w:pPr>
        <w:tabs>
          <w:tab w:val="left" w:pos="1360"/>
        </w:tabs>
        <w:ind w:firstLine="709"/>
        <w:jc w:val="both"/>
        <w:rPr>
          <w:rFonts w:ascii="Arial" w:hAnsi="Arial" w:cs="Arial"/>
          <w:sz w:val="24"/>
          <w:szCs w:val="24"/>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СОВЕТ ДЕПУТАТОВ</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МУНИЦИПАЛЬНОГО ОБРАЗОВАНИЯ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СЕЛЬСКОГО ПОСЕЛЕНИЯ</w:t>
      </w: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ВАСИЛЬЕВСКОГО СЕЛЬСОВЕТА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САРАКТАШСКОГО РАЙОНА</w:t>
      </w:r>
    </w:p>
    <w:p w:rsidR="0017610D" w:rsidRPr="0017610D" w:rsidRDefault="0017610D" w:rsidP="0017610D">
      <w:pPr>
        <w:pStyle w:val="a4"/>
        <w:jc w:val="center"/>
        <w:rPr>
          <w:rFonts w:ascii="Times New Roman" w:hAnsi="Times New Roman"/>
          <w:b/>
          <w:caps/>
          <w:sz w:val="16"/>
          <w:szCs w:val="16"/>
        </w:rPr>
      </w:pPr>
      <w:r w:rsidRPr="0017610D">
        <w:rPr>
          <w:rFonts w:ascii="Times New Roman" w:hAnsi="Times New Roman"/>
          <w:b/>
          <w:caps/>
          <w:sz w:val="16"/>
          <w:szCs w:val="16"/>
        </w:rPr>
        <w:t>ОРЕНБУРГСКОЙ ОБЛАСТИ</w:t>
      </w:r>
    </w:p>
    <w:p w:rsidR="0017610D" w:rsidRPr="0017610D" w:rsidRDefault="0017610D" w:rsidP="0017610D">
      <w:pPr>
        <w:pStyle w:val="a4"/>
        <w:rPr>
          <w:rFonts w:ascii="Times New Roman" w:hAnsi="Times New Roman"/>
          <w:b/>
          <w:sz w:val="16"/>
          <w:szCs w:val="16"/>
        </w:rPr>
      </w:pPr>
      <w:r w:rsidRPr="0017610D">
        <w:rPr>
          <w:rFonts w:ascii="Times New Roman" w:hAnsi="Times New Roman"/>
          <w:b/>
          <w:sz w:val="16"/>
          <w:szCs w:val="16"/>
        </w:rPr>
        <w:t xml:space="preserve">                                                          </w:t>
      </w:r>
      <w:r>
        <w:rPr>
          <w:rFonts w:ascii="Times New Roman" w:hAnsi="Times New Roman"/>
          <w:b/>
          <w:sz w:val="16"/>
          <w:szCs w:val="16"/>
        </w:rPr>
        <w:t xml:space="preserve">                                            </w:t>
      </w:r>
      <w:r w:rsidRPr="0017610D">
        <w:rPr>
          <w:rFonts w:ascii="Times New Roman" w:hAnsi="Times New Roman"/>
          <w:b/>
          <w:sz w:val="16"/>
          <w:szCs w:val="16"/>
        </w:rPr>
        <w:t xml:space="preserve">   РЕШЕНИЕ</w:t>
      </w: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p>
    <w:p w:rsidR="0017610D" w:rsidRPr="0017610D" w:rsidRDefault="0017610D" w:rsidP="0017610D">
      <w:pPr>
        <w:pStyle w:val="a4"/>
        <w:jc w:val="center"/>
        <w:rPr>
          <w:rFonts w:ascii="Times New Roman" w:hAnsi="Times New Roman"/>
          <w:b/>
          <w:sz w:val="16"/>
          <w:szCs w:val="16"/>
        </w:rPr>
      </w:pPr>
      <w:r w:rsidRPr="0017610D">
        <w:rPr>
          <w:rFonts w:ascii="Times New Roman" w:hAnsi="Times New Roman"/>
          <w:b/>
          <w:sz w:val="16"/>
          <w:szCs w:val="16"/>
        </w:rPr>
        <w:t>24.12.2025                                                                        № 20</w:t>
      </w: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a4"/>
        <w:rPr>
          <w:rFonts w:ascii="Times New Roman" w:hAnsi="Times New Roman"/>
          <w:b/>
          <w:sz w:val="16"/>
          <w:szCs w:val="16"/>
        </w:rPr>
      </w:pPr>
    </w:p>
    <w:p w:rsidR="0017610D" w:rsidRPr="0017610D" w:rsidRDefault="0017610D" w:rsidP="0017610D">
      <w:pPr>
        <w:pStyle w:val="ConsPlusNormal"/>
        <w:jc w:val="center"/>
        <w:rPr>
          <w:rFonts w:ascii="Times New Roman" w:hAnsi="Times New Roman" w:cs="Times New Roman"/>
          <w:b/>
          <w:bCs/>
          <w:sz w:val="16"/>
          <w:szCs w:val="16"/>
        </w:rPr>
      </w:pPr>
      <w:r w:rsidRPr="0017610D">
        <w:rPr>
          <w:rFonts w:ascii="Times New Roman" w:hAnsi="Times New Roman" w:cs="Times New Roman"/>
          <w:b/>
          <w:sz w:val="16"/>
          <w:szCs w:val="16"/>
        </w:rPr>
        <w:t xml:space="preserve">О внесение изменений в Приложение к решению Совета депутатов сельсовета от 26 ноября 2021 года № 52 «Об утверждении  Положения о </w:t>
      </w:r>
      <w:r w:rsidRPr="0017610D">
        <w:rPr>
          <w:rFonts w:ascii="Times New Roman" w:hAnsi="Times New Roman" w:cs="Times New Roman"/>
          <w:b/>
          <w:bCs/>
          <w:sz w:val="16"/>
          <w:szCs w:val="16"/>
        </w:rPr>
        <w:t xml:space="preserve">порядке оплаты труда лиц, замещающих муниципальные должности и должности муниципальной службы муниципального образования  Васильевского сельсовет Саракташского района Оренбургской области» </w:t>
      </w:r>
    </w:p>
    <w:p w:rsidR="0017610D" w:rsidRPr="0017610D" w:rsidRDefault="0017610D" w:rsidP="0017610D">
      <w:pPr>
        <w:pStyle w:val="ConsPlusNormal"/>
        <w:jc w:val="center"/>
        <w:rPr>
          <w:rFonts w:ascii="Times New Roman" w:hAnsi="Times New Roman" w:cs="Times New Roman"/>
          <w:bCs/>
          <w:sz w:val="16"/>
          <w:szCs w:val="16"/>
        </w:rPr>
      </w:pPr>
    </w:p>
    <w:p w:rsidR="0017610D" w:rsidRPr="0017610D" w:rsidRDefault="0017610D" w:rsidP="0017610D">
      <w:pPr>
        <w:ind w:firstLine="709"/>
        <w:jc w:val="both"/>
        <w:rPr>
          <w:rFonts w:ascii="Times New Roman" w:eastAsia="Calibri" w:hAnsi="Times New Roman" w:cs="Times New Roman"/>
          <w:sz w:val="16"/>
          <w:szCs w:val="16"/>
        </w:rPr>
      </w:pPr>
      <w:r w:rsidRPr="0017610D">
        <w:rPr>
          <w:rFonts w:ascii="Times New Roman" w:hAnsi="Times New Roman" w:cs="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w:t>
      </w:r>
      <w:r w:rsidRPr="0017610D">
        <w:rPr>
          <w:rFonts w:ascii="Times New Roman" w:hAnsi="Times New Roman" w:cs="Times New Roman"/>
          <w:bCs/>
          <w:sz w:val="16"/>
          <w:szCs w:val="16"/>
        </w:rPr>
        <w:t>решением «О бюджете муниципального образования Васильевский сельсовет Саракташского района Оренбургской области на 2026 год и плановый период 2027-2028 годов»</w:t>
      </w:r>
      <w:r w:rsidRPr="0017610D">
        <w:rPr>
          <w:rFonts w:ascii="Times New Roman" w:hAnsi="Times New Roman" w:cs="Times New Roman"/>
          <w:sz w:val="16"/>
          <w:szCs w:val="16"/>
        </w:rPr>
        <w:t xml:space="preserve"> и руководствуясь </w:t>
      </w:r>
      <w:hyperlink r:id="rId20" w:history="1">
        <w:r w:rsidRPr="0017610D">
          <w:rPr>
            <w:rStyle w:val="af8"/>
            <w:rFonts w:ascii="Times New Roman" w:hAnsi="Times New Roman" w:cs="Times New Roman"/>
            <w:sz w:val="16"/>
            <w:szCs w:val="16"/>
          </w:rPr>
          <w:t>статьей 28</w:t>
        </w:r>
      </w:hyperlink>
      <w:r w:rsidRPr="0017610D">
        <w:rPr>
          <w:rFonts w:ascii="Times New Roman" w:eastAsia="Calibri" w:hAnsi="Times New Roman" w:cs="Times New Roman"/>
          <w:sz w:val="16"/>
          <w:szCs w:val="16"/>
        </w:rPr>
        <w:t xml:space="preserve"> Устава муниципального образования Васильевский  сельсовет Саракташского  района Оренбургской области </w:t>
      </w:r>
    </w:p>
    <w:p w:rsidR="0017610D" w:rsidRPr="0017610D" w:rsidRDefault="0017610D" w:rsidP="0017610D">
      <w:pPr>
        <w:jc w:val="both"/>
        <w:rPr>
          <w:rFonts w:ascii="Times New Roman" w:hAnsi="Times New Roman" w:cs="Times New Roman"/>
          <w:sz w:val="16"/>
          <w:szCs w:val="16"/>
        </w:rPr>
      </w:pPr>
      <w:r w:rsidRPr="0017610D">
        <w:rPr>
          <w:rFonts w:ascii="Times New Roman" w:hAnsi="Times New Roman" w:cs="Times New Roman"/>
          <w:sz w:val="16"/>
          <w:szCs w:val="16"/>
        </w:rPr>
        <w:t xml:space="preserve">Совет депутатов Васильевского сельсовета </w:t>
      </w:r>
    </w:p>
    <w:p w:rsidR="0017610D" w:rsidRPr="0017610D" w:rsidRDefault="0017610D" w:rsidP="0017610D">
      <w:pPr>
        <w:jc w:val="both"/>
        <w:rPr>
          <w:rFonts w:ascii="Times New Roman" w:hAnsi="Times New Roman" w:cs="Times New Roman"/>
          <w:sz w:val="16"/>
          <w:szCs w:val="16"/>
        </w:rPr>
      </w:pPr>
      <w:r w:rsidRPr="0017610D">
        <w:rPr>
          <w:rFonts w:ascii="Times New Roman" w:hAnsi="Times New Roman" w:cs="Times New Roman"/>
          <w:sz w:val="16"/>
          <w:szCs w:val="16"/>
        </w:rPr>
        <w:t>РЕШИЛ:</w:t>
      </w:r>
    </w:p>
    <w:p w:rsidR="0017610D" w:rsidRPr="0017610D" w:rsidRDefault="0017610D" w:rsidP="0017610D">
      <w:pPr>
        <w:pStyle w:val="ConsPlusNormal"/>
        <w:jc w:val="both"/>
        <w:rPr>
          <w:rFonts w:ascii="Times New Roman" w:hAnsi="Times New Roman" w:cs="Times New Roman"/>
          <w:bCs/>
          <w:sz w:val="16"/>
          <w:szCs w:val="16"/>
        </w:rPr>
      </w:pPr>
      <w:r w:rsidRPr="0017610D">
        <w:rPr>
          <w:rFonts w:ascii="Times New Roman" w:hAnsi="Times New Roman" w:cs="Times New Roman"/>
          <w:sz w:val="16"/>
          <w:szCs w:val="16"/>
        </w:rPr>
        <w:t xml:space="preserve">     1. Внести в Приложение к решению Совета депутатов сельсовета от 26 ноября 2021 года № 52 «Об утверждении  Положения о </w:t>
      </w:r>
      <w:r w:rsidRPr="0017610D">
        <w:rPr>
          <w:rFonts w:ascii="Times New Roman" w:hAnsi="Times New Roman" w:cs="Times New Roman"/>
          <w:bCs/>
          <w:sz w:val="16"/>
          <w:szCs w:val="16"/>
        </w:rPr>
        <w:t>порядке оплаты труда лиц, замещающих муниципальные должности и должности муниципальной службы муниципального образования  Васильевского сельсовет Саракташского района Оренбургской области» (Далее - Положение), следующие изменения:</w:t>
      </w:r>
    </w:p>
    <w:p w:rsidR="0017610D" w:rsidRPr="0017610D" w:rsidRDefault="0017610D" w:rsidP="0017610D">
      <w:pPr>
        <w:pStyle w:val="ConsPlusNormal"/>
        <w:jc w:val="both"/>
        <w:rPr>
          <w:rFonts w:ascii="Times New Roman" w:hAnsi="Times New Roman" w:cs="Times New Roman"/>
          <w:bCs/>
          <w:sz w:val="16"/>
          <w:szCs w:val="16"/>
        </w:rPr>
      </w:pPr>
      <w:r w:rsidRPr="0017610D">
        <w:rPr>
          <w:rFonts w:ascii="Times New Roman" w:hAnsi="Times New Roman" w:cs="Times New Roman"/>
          <w:bCs/>
          <w:sz w:val="16"/>
          <w:szCs w:val="16"/>
        </w:rPr>
        <w:t xml:space="preserve">       </w:t>
      </w:r>
      <w:r w:rsidRPr="0017610D">
        <w:rPr>
          <w:rFonts w:ascii="Times New Roman" w:hAnsi="Times New Roman" w:cs="Times New Roman"/>
          <w:sz w:val="16"/>
          <w:szCs w:val="16"/>
        </w:rPr>
        <w:t xml:space="preserve">  1.1. Приложение к Положению изложить в новой редакции согласно приложению, к настоящему решению.</w:t>
      </w:r>
    </w:p>
    <w:p w:rsidR="0017610D" w:rsidRPr="0017610D" w:rsidRDefault="0017610D" w:rsidP="0017610D">
      <w:pPr>
        <w:pStyle w:val="ConsPlusNormal"/>
        <w:spacing w:line="276" w:lineRule="auto"/>
        <w:jc w:val="both"/>
        <w:rPr>
          <w:rFonts w:ascii="Times New Roman" w:hAnsi="Times New Roman" w:cs="Times New Roman"/>
          <w:sz w:val="16"/>
          <w:szCs w:val="16"/>
        </w:rPr>
      </w:pPr>
      <w:r w:rsidRPr="0017610D">
        <w:rPr>
          <w:rFonts w:ascii="Times New Roman" w:eastAsiaTheme="minorEastAsia" w:hAnsi="Times New Roman" w:cs="Times New Roman"/>
          <w:b/>
          <w:sz w:val="16"/>
          <w:szCs w:val="16"/>
        </w:rPr>
        <w:t xml:space="preserve">          </w:t>
      </w:r>
      <w:r w:rsidRPr="0017610D">
        <w:rPr>
          <w:rFonts w:ascii="Times New Roman" w:hAnsi="Times New Roman" w:cs="Times New Roman"/>
          <w:sz w:val="16"/>
          <w:szCs w:val="16"/>
        </w:rPr>
        <w:t xml:space="preserve">2. </w:t>
      </w:r>
      <w:r w:rsidRPr="0017610D">
        <w:rPr>
          <w:rFonts w:ascii="Times New Roman" w:hAnsi="Times New Roman" w:cs="Times New Roman"/>
          <w:color w:val="000000"/>
          <w:sz w:val="16"/>
          <w:szCs w:val="16"/>
        </w:rPr>
        <w:t xml:space="preserve">Настоящее решение вступает в силу после официального опубликования в информационном бюллетени «Васильевский сельсовет», и распространяется </w:t>
      </w:r>
      <w:r w:rsidRPr="0017610D">
        <w:rPr>
          <w:rFonts w:ascii="Times New Roman" w:hAnsi="Times New Roman" w:cs="Times New Roman"/>
          <w:sz w:val="16"/>
          <w:szCs w:val="16"/>
        </w:rPr>
        <w:t>на правоотношения, возникшие с 1 января 2026 года, подлежит размещению на официальном сайте муниципального образования Васильевский  сельсовет Саракташского района Оренбургской области.</w:t>
      </w:r>
    </w:p>
    <w:p w:rsidR="0017610D" w:rsidRPr="0017610D" w:rsidRDefault="0017610D" w:rsidP="0017610D">
      <w:pPr>
        <w:tabs>
          <w:tab w:val="left" w:pos="1360"/>
        </w:tabs>
        <w:ind w:right="-1" w:firstLine="709"/>
        <w:jc w:val="both"/>
        <w:rPr>
          <w:rFonts w:ascii="Times New Roman" w:hAnsi="Times New Roman" w:cs="Times New Roman"/>
          <w:sz w:val="16"/>
          <w:szCs w:val="16"/>
        </w:rPr>
      </w:pPr>
      <w:r w:rsidRPr="0017610D">
        <w:rPr>
          <w:rFonts w:ascii="Times New Roman" w:hAnsi="Times New Roman" w:cs="Times New Roman"/>
          <w:sz w:val="16"/>
          <w:szCs w:val="16"/>
        </w:rPr>
        <w:t xml:space="preserve">3. Контроль за исполнением настоящего решения возложить на постоянную комиссию </w:t>
      </w:r>
      <w:r w:rsidRPr="0017610D">
        <w:rPr>
          <w:rFonts w:ascii="Times New Roman" w:hAnsi="Times New Roman" w:cs="Times New Roman"/>
          <w:sz w:val="16"/>
          <w:szCs w:val="16"/>
          <w:shd w:val="clear" w:color="auto" w:fill="FFFFFF"/>
        </w:rPr>
        <w:t xml:space="preserve">Совета депутатов сельсовета по </w:t>
      </w:r>
      <w:r w:rsidRPr="0017610D">
        <w:rPr>
          <w:rFonts w:ascii="Times New Roman" w:hAnsi="Times New Roman" w:cs="Times New Roman"/>
          <w:sz w:val="16"/>
          <w:szCs w:val="16"/>
        </w:rPr>
        <w:t>мандатным вопросам (Клюшникова А.А.).</w:t>
      </w:r>
    </w:p>
    <w:tbl>
      <w:tblPr>
        <w:tblW w:w="9464" w:type="dxa"/>
        <w:tblLook w:val="04A0" w:firstRow="1" w:lastRow="0" w:firstColumn="1" w:lastColumn="0" w:noHBand="0" w:noVBand="1"/>
      </w:tblPr>
      <w:tblGrid>
        <w:gridCol w:w="4219"/>
        <w:gridCol w:w="1276"/>
        <w:gridCol w:w="3969"/>
      </w:tblGrid>
      <w:tr w:rsidR="0017610D" w:rsidRPr="0017610D" w:rsidTr="00E80FD8">
        <w:tc>
          <w:tcPr>
            <w:tcW w:w="4219" w:type="dxa"/>
            <w:hideMark/>
          </w:tcPr>
          <w:p w:rsidR="0017610D" w:rsidRPr="0017610D" w:rsidRDefault="0017610D" w:rsidP="00E80FD8">
            <w:pPr>
              <w:jc w:val="both"/>
              <w:rPr>
                <w:rFonts w:ascii="Times New Roman" w:hAnsi="Times New Roman" w:cs="Times New Roman"/>
                <w:sz w:val="16"/>
                <w:szCs w:val="16"/>
              </w:rPr>
            </w:pPr>
            <w:r w:rsidRPr="0017610D">
              <w:rPr>
                <w:rFonts w:ascii="Times New Roman" w:hAnsi="Times New Roman" w:cs="Times New Roman"/>
                <w:sz w:val="16"/>
                <w:szCs w:val="16"/>
              </w:rPr>
              <w:lastRenderedPageBreak/>
              <w:t>Председатель Совета депутатов сельсовета</w:t>
            </w:r>
          </w:p>
        </w:tc>
        <w:tc>
          <w:tcPr>
            <w:tcW w:w="1276" w:type="dxa"/>
          </w:tcPr>
          <w:p w:rsidR="0017610D" w:rsidRPr="0017610D" w:rsidRDefault="0017610D" w:rsidP="00E80FD8">
            <w:pPr>
              <w:jc w:val="both"/>
              <w:rPr>
                <w:rFonts w:ascii="Times New Roman" w:hAnsi="Times New Roman" w:cs="Times New Roman"/>
                <w:sz w:val="16"/>
                <w:szCs w:val="16"/>
              </w:rPr>
            </w:pPr>
          </w:p>
        </w:tc>
        <w:tc>
          <w:tcPr>
            <w:tcW w:w="3969" w:type="dxa"/>
            <w:hideMark/>
          </w:tcPr>
          <w:p w:rsidR="0017610D" w:rsidRPr="0017610D" w:rsidRDefault="0017610D" w:rsidP="00E80FD8">
            <w:pPr>
              <w:jc w:val="both"/>
              <w:rPr>
                <w:rFonts w:ascii="Times New Roman" w:hAnsi="Times New Roman" w:cs="Times New Roman"/>
                <w:sz w:val="16"/>
                <w:szCs w:val="16"/>
              </w:rPr>
            </w:pPr>
            <w:r w:rsidRPr="0017610D">
              <w:rPr>
                <w:rFonts w:ascii="Times New Roman" w:hAnsi="Times New Roman" w:cs="Times New Roman"/>
                <w:sz w:val="16"/>
                <w:szCs w:val="16"/>
              </w:rPr>
              <w:t xml:space="preserve">Глава муниципального образования </w:t>
            </w:r>
          </w:p>
        </w:tc>
      </w:tr>
      <w:tr w:rsidR="0017610D" w:rsidRPr="0017610D" w:rsidTr="00E80FD8">
        <w:tc>
          <w:tcPr>
            <w:tcW w:w="4219" w:type="dxa"/>
          </w:tcPr>
          <w:p w:rsidR="0017610D" w:rsidRPr="0017610D" w:rsidRDefault="0017610D" w:rsidP="00E80FD8">
            <w:pPr>
              <w:rPr>
                <w:rFonts w:ascii="Times New Roman" w:eastAsia="Times New Roman" w:hAnsi="Times New Roman" w:cs="Times New Roman"/>
                <w:sz w:val="16"/>
                <w:szCs w:val="16"/>
              </w:rPr>
            </w:pPr>
            <w:r w:rsidRPr="0017610D">
              <w:rPr>
                <w:rFonts w:ascii="Times New Roman" w:hAnsi="Times New Roman" w:cs="Times New Roman"/>
                <w:sz w:val="16"/>
                <w:szCs w:val="16"/>
              </w:rPr>
              <w:t>___________ М.А. Углов</w:t>
            </w:r>
          </w:p>
          <w:p w:rsidR="0017610D" w:rsidRPr="0017610D" w:rsidRDefault="0017610D" w:rsidP="00E80FD8">
            <w:pPr>
              <w:jc w:val="both"/>
              <w:rPr>
                <w:rFonts w:ascii="Times New Roman" w:hAnsi="Times New Roman" w:cs="Times New Roman"/>
                <w:sz w:val="16"/>
                <w:szCs w:val="16"/>
              </w:rPr>
            </w:pPr>
          </w:p>
        </w:tc>
        <w:tc>
          <w:tcPr>
            <w:tcW w:w="1276" w:type="dxa"/>
          </w:tcPr>
          <w:p w:rsidR="0017610D" w:rsidRPr="0017610D" w:rsidRDefault="0017610D" w:rsidP="00E80FD8">
            <w:pPr>
              <w:rPr>
                <w:rFonts w:ascii="Times New Roman" w:hAnsi="Times New Roman" w:cs="Times New Roman"/>
                <w:sz w:val="16"/>
                <w:szCs w:val="16"/>
              </w:rPr>
            </w:pPr>
          </w:p>
        </w:tc>
        <w:tc>
          <w:tcPr>
            <w:tcW w:w="3969" w:type="dxa"/>
          </w:tcPr>
          <w:p w:rsidR="0017610D" w:rsidRPr="0017610D" w:rsidRDefault="0017610D" w:rsidP="00E80FD8">
            <w:pPr>
              <w:rPr>
                <w:rFonts w:ascii="Times New Roman" w:eastAsia="Times New Roman" w:hAnsi="Times New Roman" w:cs="Times New Roman"/>
                <w:sz w:val="16"/>
                <w:szCs w:val="16"/>
              </w:rPr>
            </w:pPr>
            <w:r w:rsidRPr="0017610D">
              <w:rPr>
                <w:rFonts w:ascii="Times New Roman" w:hAnsi="Times New Roman" w:cs="Times New Roman"/>
                <w:sz w:val="16"/>
                <w:szCs w:val="16"/>
              </w:rPr>
              <w:t>__________  В.Н. Тихонов</w:t>
            </w:r>
          </w:p>
          <w:p w:rsidR="0017610D" w:rsidRPr="0017610D" w:rsidRDefault="0017610D" w:rsidP="00E80FD8">
            <w:pPr>
              <w:jc w:val="both"/>
              <w:rPr>
                <w:rFonts w:ascii="Times New Roman" w:hAnsi="Times New Roman" w:cs="Times New Roman"/>
                <w:sz w:val="16"/>
                <w:szCs w:val="16"/>
              </w:rPr>
            </w:pPr>
          </w:p>
        </w:tc>
      </w:tr>
    </w:tbl>
    <w:p w:rsidR="0017610D" w:rsidRPr="0017610D" w:rsidRDefault="0017610D" w:rsidP="0017610D">
      <w:pPr>
        <w:shd w:val="clear" w:color="auto" w:fill="FFFFFF"/>
        <w:spacing w:line="317" w:lineRule="exact"/>
        <w:ind w:right="4675"/>
        <w:rPr>
          <w:rFonts w:ascii="Times New Roman" w:hAnsi="Times New Roman" w:cs="Times New Roman"/>
          <w:sz w:val="16"/>
          <w:szCs w:val="16"/>
        </w:rPr>
      </w:pPr>
    </w:p>
    <w:p w:rsidR="0017610D" w:rsidRPr="0017610D" w:rsidRDefault="0017610D" w:rsidP="0017610D">
      <w:pPr>
        <w:pStyle w:val="a4"/>
        <w:jc w:val="right"/>
        <w:rPr>
          <w:rFonts w:ascii="Times New Roman" w:hAnsi="Times New Roman"/>
          <w:sz w:val="16"/>
          <w:szCs w:val="16"/>
        </w:rPr>
      </w:pPr>
    </w:p>
    <w:p w:rsidR="0017610D" w:rsidRPr="0017610D" w:rsidRDefault="0017610D" w:rsidP="0017610D">
      <w:pPr>
        <w:pStyle w:val="a4"/>
        <w:jc w:val="right"/>
        <w:rPr>
          <w:rFonts w:ascii="Times New Roman" w:hAnsi="Times New Roman"/>
          <w:b/>
          <w:sz w:val="16"/>
          <w:szCs w:val="16"/>
        </w:rPr>
      </w:pPr>
      <w:r w:rsidRPr="0017610D">
        <w:rPr>
          <w:rFonts w:ascii="Times New Roman" w:hAnsi="Times New Roman"/>
          <w:b/>
          <w:sz w:val="16"/>
          <w:szCs w:val="16"/>
        </w:rPr>
        <w:t xml:space="preserve">Приложение </w:t>
      </w:r>
    </w:p>
    <w:p w:rsidR="0017610D" w:rsidRPr="0017610D" w:rsidRDefault="0017610D" w:rsidP="0017610D">
      <w:pPr>
        <w:pStyle w:val="a4"/>
        <w:jc w:val="right"/>
        <w:rPr>
          <w:rFonts w:ascii="Times New Roman" w:hAnsi="Times New Roman"/>
          <w:b/>
          <w:sz w:val="16"/>
          <w:szCs w:val="16"/>
        </w:rPr>
      </w:pPr>
      <w:r w:rsidRPr="0017610D">
        <w:rPr>
          <w:rFonts w:ascii="Times New Roman" w:hAnsi="Times New Roman"/>
          <w:b/>
          <w:sz w:val="16"/>
          <w:szCs w:val="16"/>
        </w:rPr>
        <w:t xml:space="preserve">к решению Совета депутатов сельсовета </w:t>
      </w:r>
    </w:p>
    <w:p w:rsidR="0017610D" w:rsidRPr="0017610D" w:rsidRDefault="0017610D" w:rsidP="0017610D">
      <w:pPr>
        <w:pStyle w:val="a4"/>
        <w:jc w:val="right"/>
        <w:rPr>
          <w:rFonts w:ascii="Times New Roman" w:hAnsi="Times New Roman"/>
          <w:b/>
          <w:sz w:val="16"/>
          <w:szCs w:val="16"/>
        </w:rPr>
      </w:pPr>
      <w:r w:rsidRPr="0017610D">
        <w:rPr>
          <w:rFonts w:ascii="Times New Roman" w:hAnsi="Times New Roman"/>
          <w:b/>
          <w:sz w:val="16"/>
          <w:szCs w:val="16"/>
        </w:rPr>
        <w:t xml:space="preserve">от 24.12.2025 № 20  </w:t>
      </w:r>
    </w:p>
    <w:p w:rsidR="0017610D" w:rsidRPr="0017610D" w:rsidRDefault="0017610D" w:rsidP="0017610D">
      <w:pPr>
        <w:pStyle w:val="a4"/>
        <w:jc w:val="right"/>
        <w:rPr>
          <w:rFonts w:ascii="Times New Roman" w:hAnsi="Times New Roman"/>
          <w:b/>
          <w:sz w:val="16"/>
          <w:szCs w:val="16"/>
        </w:rPr>
      </w:pPr>
    </w:p>
    <w:p w:rsidR="0017610D" w:rsidRPr="0017610D" w:rsidRDefault="0017610D" w:rsidP="0017610D">
      <w:pPr>
        <w:pStyle w:val="a4"/>
        <w:jc w:val="right"/>
        <w:rPr>
          <w:rFonts w:ascii="Times New Roman" w:hAnsi="Times New Roman"/>
          <w:b/>
          <w:sz w:val="16"/>
          <w:szCs w:val="16"/>
        </w:rPr>
      </w:pPr>
    </w:p>
    <w:p w:rsidR="0017610D" w:rsidRPr="0017610D" w:rsidRDefault="0017610D" w:rsidP="0017610D">
      <w:pPr>
        <w:pStyle w:val="ConsPlusNormal"/>
        <w:jc w:val="center"/>
        <w:rPr>
          <w:rFonts w:ascii="Times New Roman" w:hAnsi="Times New Roman" w:cs="Times New Roman"/>
          <w:b/>
          <w:bCs/>
          <w:sz w:val="16"/>
          <w:szCs w:val="16"/>
        </w:rPr>
      </w:pPr>
      <w:r w:rsidRPr="0017610D">
        <w:rPr>
          <w:rFonts w:ascii="Times New Roman" w:hAnsi="Times New Roman" w:cs="Times New Roman"/>
          <w:b/>
          <w:bCs/>
          <w:sz w:val="16"/>
          <w:szCs w:val="16"/>
        </w:rPr>
        <w:t>Единая схема</w:t>
      </w:r>
    </w:p>
    <w:p w:rsidR="0017610D" w:rsidRPr="0017610D" w:rsidRDefault="0017610D" w:rsidP="0017610D">
      <w:pPr>
        <w:pStyle w:val="ConsPlusNormal"/>
        <w:jc w:val="center"/>
        <w:rPr>
          <w:rFonts w:ascii="Times New Roman" w:hAnsi="Times New Roman" w:cs="Times New Roman"/>
          <w:b/>
          <w:bCs/>
          <w:sz w:val="16"/>
          <w:szCs w:val="16"/>
        </w:rPr>
      </w:pPr>
      <w:r w:rsidRPr="0017610D">
        <w:rPr>
          <w:rFonts w:ascii="Times New Roman" w:hAnsi="Times New Roman" w:cs="Times New Roman"/>
          <w:b/>
          <w:bCs/>
          <w:sz w:val="16"/>
          <w:szCs w:val="16"/>
        </w:rPr>
        <w:t>должностных окладов лиц, замещающих</w:t>
      </w:r>
    </w:p>
    <w:p w:rsidR="0017610D" w:rsidRPr="0017610D" w:rsidRDefault="0017610D" w:rsidP="0017610D">
      <w:pPr>
        <w:pStyle w:val="ConsPlusNormal"/>
        <w:jc w:val="center"/>
        <w:rPr>
          <w:rFonts w:ascii="Times New Roman" w:hAnsi="Times New Roman" w:cs="Times New Roman"/>
          <w:b/>
          <w:bCs/>
          <w:sz w:val="16"/>
          <w:szCs w:val="16"/>
        </w:rPr>
      </w:pPr>
      <w:r w:rsidRPr="0017610D">
        <w:rPr>
          <w:rFonts w:ascii="Times New Roman" w:hAnsi="Times New Roman" w:cs="Times New Roman"/>
          <w:b/>
          <w:bCs/>
          <w:sz w:val="16"/>
          <w:szCs w:val="16"/>
        </w:rPr>
        <w:t>муниципальные должности</w:t>
      </w:r>
    </w:p>
    <w:p w:rsidR="0017610D" w:rsidRPr="0017610D" w:rsidRDefault="0017610D" w:rsidP="0017610D">
      <w:pPr>
        <w:pStyle w:val="ConsPlusNormal"/>
        <w:jc w:val="both"/>
        <w:rPr>
          <w:rFonts w:ascii="Times New Roman" w:hAnsi="Times New Roman" w:cs="Times New Roman"/>
          <w:b/>
          <w:bCs/>
          <w:sz w:val="16"/>
          <w:szCs w:val="16"/>
        </w:rPr>
      </w:pPr>
    </w:p>
    <w:p w:rsidR="0017610D" w:rsidRPr="0017610D" w:rsidRDefault="0017610D" w:rsidP="0017610D">
      <w:pPr>
        <w:pStyle w:val="ConsPlusNormal"/>
        <w:jc w:val="both"/>
        <w:rPr>
          <w:rFonts w:ascii="Times New Roman" w:hAnsi="Times New Roman" w:cs="Times New Roman"/>
          <w:sz w:val="16"/>
          <w:szCs w:val="16"/>
        </w:rPr>
      </w:pPr>
    </w:p>
    <w:tbl>
      <w:tblPr>
        <w:tblW w:w="0" w:type="auto"/>
        <w:tblInd w:w="75" w:type="dxa"/>
        <w:tblLayout w:type="fixed"/>
        <w:tblCellMar>
          <w:left w:w="75" w:type="dxa"/>
          <w:right w:w="75" w:type="dxa"/>
        </w:tblCellMar>
        <w:tblLook w:val="00A0" w:firstRow="1" w:lastRow="0" w:firstColumn="1" w:lastColumn="0" w:noHBand="0" w:noVBand="0"/>
      </w:tblPr>
      <w:tblGrid>
        <w:gridCol w:w="714"/>
        <w:gridCol w:w="5593"/>
        <w:gridCol w:w="2856"/>
      </w:tblGrid>
      <w:tr w:rsidR="0017610D" w:rsidRPr="0017610D" w:rsidTr="00CE1574">
        <w:trPr>
          <w:trHeight w:val="400"/>
        </w:trPr>
        <w:tc>
          <w:tcPr>
            <w:tcW w:w="714" w:type="dxa"/>
            <w:tcBorders>
              <w:top w:val="single" w:sz="4" w:space="0" w:color="auto"/>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N  </w:t>
            </w:r>
            <w:r w:rsidRPr="0017610D">
              <w:rPr>
                <w:rFonts w:ascii="Times New Roman" w:hAnsi="Times New Roman" w:cs="Times New Roman"/>
                <w:sz w:val="16"/>
                <w:szCs w:val="16"/>
              </w:rPr>
              <w:br/>
              <w:t xml:space="preserve">п/п </w:t>
            </w:r>
          </w:p>
        </w:tc>
        <w:tc>
          <w:tcPr>
            <w:tcW w:w="5593" w:type="dxa"/>
            <w:tcBorders>
              <w:top w:val="single" w:sz="4" w:space="0" w:color="auto"/>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           Наименование должности            </w:t>
            </w:r>
          </w:p>
        </w:tc>
        <w:tc>
          <w:tcPr>
            <w:tcW w:w="2856" w:type="dxa"/>
            <w:tcBorders>
              <w:top w:val="single" w:sz="4" w:space="0" w:color="auto"/>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Должностной оклад</w:t>
            </w:r>
            <w:r w:rsidRPr="0017610D">
              <w:rPr>
                <w:rFonts w:ascii="Times New Roman" w:hAnsi="Times New Roman" w:cs="Times New Roman"/>
                <w:sz w:val="16"/>
                <w:szCs w:val="16"/>
              </w:rPr>
              <w:br/>
              <w:t>(руб.)</w:t>
            </w:r>
          </w:p>
        </w:tc>
      </w:tr>
      <w:tr w:rsidR="0017610D" w:rsidRPr="0017610D" w:rsidTr="00CE1574">
        <w:trPr>
          <w:trHeight w:val="743"/>
        </w:trPr>
        <w:tc>
          <w:tcPr>
            <w:tcW w:w="714" w:type="dxa"/>
            <w:tcBorders>
              <w:top w:val="nil"/>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1  </w:t>
            </w:r>
          </w:p>
        </w:tc>
        <w:tc>
          <w:tcPr>
            <w:tcW w:w="5593" w:type="dxa"/>
            <w:tcBorders>
              <w:top w:val="nil"/>
              <w:left w:val="single" w:sz="4" w:space="0" w:color="auto"/>
              <w:bottom w:val="single" w:sz="4" w:space="0" w:color="auto"/>
              <w:right w:val="single" w:sz="4" w:space="0" w:color="auto"/>
            </w:tcBorders>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Заместитель главы администрации сельсовета      </w:t>
            </w:r>
          </w:p>
        </w:tc>
        <w:tc>
          <w:tcPr>
            <w:tcW w:w="2856" w:type="dxa"/>
            <w:tcBorders>
              <w:top w:val="nil"/>
              <w:left w:val="single" w:sz="4" w:space="0" w:color="auto"/>
              <w:bottom w:val="single" w:sz="4" w:space="0" w:color="auto"/>
              <w:right w:val="single" w:sz="4" w:space="0" w:color="auto"/>
            </w:tcBorders>
            <w:hideMark/>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sz w:val="16"/>
                <w:szCs w:val="16"/>
              </w:rPr>
              <w:t>14 971,00</w:t>
            </w:r>
          </w:p>
          <w:p w:rsidR="0017610D" w:rsidRPr="0017610D" w:rsidRDefault="0017610D" w:rsidP="00CE1574">
            <w:pPr>
              <w:jc w:val="both"/>
              <w:rPr>
                <w:rFonts w:ascii="Times New Roman" w:hAnsi="Times New Roman" w:cs="Times New Roman"/>
                <w:sz w:val="16"/>
                <w:szCs w:val="16"/>
              </w:rPr>
            </w:pPr>
          </w:p>
        </w:tc>
      </w:tr>
      <w:tr w:rsidR="0017610D" w:rsidRPr="0017610D" w:rsidTr="00CE1574">
        <w:tc>
          <w:tcPr>
            <w:tcW w:w="714" w:type="dxa"/>
            <w:tcBorders>
              <w:top w:val="nil"/>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2 </w:t>
            </w:r>
          </w:p>
        </w:tc>
        <w:tc>
          <w:tcPr>
            <w:tcW w:w="5593" w:type="dxa"/>
            <w:tcBorders>
              <w:top w:val="nil"/>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Специалист 1 категории       </w:t>
            </w:r>
          </w:p>
        </w:tc>
        <w:tc>
          <w:tcPr>
            <w:tcW w:w="2856" w:type="dxa"/>
            <w:tcBorders>
              <w:top w:val="nil"/>
              <w:left w:val="single" w:sz="4" w:space="0" w:color="auto"/>
              <w:bottom w:val="single" w:sz="4" w:space="0" w:color="auto"/>
              <w:right w:val="single" w:sz="4" w:space="0" w:color="auto"/>
            </w:tcBorders>
            <w:hideMark/>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sz w:val="16"/>
                <w:szCs w:val="16"/>
              </w:rPr>
              <w:t>9 982,00</w:t>
            </w:r>
          </w:p>
          <w:p w:rsidR="0017610D" w:rsidRPr="0017610D" w:rsidRDefault="0017610D" w:rsidP="00CE1574">
            <w:pPr>
              <w:jc w:val="both"/>
              <w:rPr>
                <w:rFonts w:ascii="Times New Roman" w:hAnsi="Times New Roman" w:cs="Times New Roman"/>
                <w:sz w:val="16"/>
                <w:szCs w:val="16"/>
              </w:rPr>
            </w:pPr>
          </w:p>
        </w:tc>
      </w:tr>
      <w:tr w:rsidR="0017610D" w:rsidRPr="0017610D" w:rsidTr="00CE1574">
        <w:tc>
          <w:tcPr>
            <w:tcW w:w="714" w:type="dxa"/>
            <w:tcBorders>
              <w:top w:val="nil"/>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3</w:t>
            </w:r>
          </w:p>
        </w:tc>
        <w:tc>
          <w:tcPr>
            <w:tcW w:w="5593" w:type="dxa"/>
            <w:tcBorders>
              <w:top w:val="nil"/>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 xml:space="preserve">Специалист 1 категории       </w:t>
            </w:r>
          </w:p>
        </w:tc>
        <w:tc>
          <w:tcPr>
            <w:tcW w:w="2856" w:type="dxa"/>
            <w:tcBorders>
              <w:top w:val="nil"/>
              <w:left w:val="single" w:sz="4" w:space="0" w:color="auto"/>
              <w:bottom w:val="single" w:sz="4" w:space="0" w:color="auto"/>
              <w:right w:val="single" w:sz="4" w:space="0" w:color="auto"/>
            </w:tcBorders>
            <w:hideMark/>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sz w:val="16"/>
                <w:szCs w:val="16"/>
              </w:rPr>
              <w:t>9 982,00</w:t>
            </w:r>
          </w:p>
          <w:p w:rsidR="0017610D" w:rsidRPr="0017610D" w:rsidRDefault="0017610D" w:rsidP="00CE1574">
            <w:pPr>
              <w:jc w:val="both"/>
              <w:rPr>
                <w:rFonts w:ascii="Times New Roman" w:hAnsi="Times New Roman" w:cs="Times New Roman"/>
                <w:sz w:val="16"/>
                <w:szCs w:val="16"/>
              </w:rPr>
            </w:pPr>
          </w:p>
        </w:tc>
      </w:tr>
      <w:tr w:rsidR="0017610D" w:rsidRPr="0017610D" w:rsidTr="00CE1574">
        <w:tc>
          <w:tcPr>
            <w:tcW w:w="714" w:type="dxa"/>
            <w:tcBorders>
              <w:top w:val="single" w:sz="4" w:space="0" w:color="auto"/>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4</w:t>
            </w:r>
          </w:p>
        </w:tc>
        <w:tc>
          <w:tcPr>
            <w:tcW w:w="5593" w:type="dxa"/>
            <w:tcBorders>
              <w:top w:val="single" w:sz="4" w:space="0" w:color="auto"/>
              <w:left w:val="single" w:sz="4" w:space="0" w:color="auto"/>
              <w:bottom w:val="single" w:sz="4" w:space="0" w:color="auto"/>
              <w:right w:val="single" w:sz="4" w:space="0" w:color="auto"/>
            </w:tcBorders>
            <w:hideMark/>
          </w:tcPr>
          <w:p w:rsidR="0017610D" w:rsidRPr="0017610D" w:rsidRDefault="0017610D" w:rsidP="00CE1574">
            <w:pPr>
              <w:pStyle w:val="ConsPlusCell"/>
              <w:spacing w:line="276" w:lineRule="auto"/>
              <w:jc w:val="both"/>
              <w:rPr>
                <w:rFonts w:ascii="Times New Roman" w:hAnsi="Times New Roman" w:cs="Times New Roman"/>
                <w:sz w:val="16"/>
                <w:szCs w:val="16"/>
              </w:rPr>
            </w:pPr>
            <w:r w:rsidRPr="0017610D">
              <w:rPr>
                <w:rFonts w:ascii="Times New Roman" w:hAnsi="Times New Roman" w:cs="Times New Roman"/>
                <w:sz w:val="16"/>
                <w:szCs w:val="16"/>
              </w:rPr>
              <w:t>Специалист 2 категории</w:t>
            </w:r>
          </w:p>
        </w:tc>
        <w:tc>
          <w:tcPr>
            <w:tcW w:w="2856" w:type="dxa"/>
            <w:tcBorders>
              <w:top w:val="single" w:sz="4" w:space="0" w:color="auto"/>
              <w:left w:val="single" w:sz="4" w:space="0" w:color="auto"/>
              <w:bottom w:val="single" w:sz="4" w:space="0" w:color="auto"/>
              <w:right w:val="single" w:sz="4" w:space="0" w:color="auto"/>
            </w:tcBorders>
          </w:tcPr>
          <w:p w:rsidR="0017610D" w:rsidRPr="0017610D" w:rsidRDefault="0017610D" w:rsidP="00CE1574">
            <w:pPr>
              <w:jc w:val="both"/>
              <w:rPr>
                <w:rFonts w:ascii="Times New Roman" w:hAnsi="Times New Roman" w:cs="Times New Roman"/>
                <w:sz w:val="16"/>
                <w:szCs w:val="16"/>
              </w:rPr>
            </w:pPr>
            <w:r w:rsidRPr="0017610D">
              <w:rPr>
                <w:rFonts w:ascii="Times New Roman" w:hAnsi="Times New Roman" w:cs="Times New Roman"/>
                <w:color w:val="000000"/>
                <w:sz w:val="16"/>
                <w:szCs w:val="16"/>
              </w:rPr>
              <w:t>8 321,00</w:t>
            </w:r>
          </w:p>
          <w:p w:rsidR="0017610D" w:rsidRPr="0017610D" w:rsidRDefault="0017610D" w:rsidP="00CE1574">
            <w:pPr>
              <w:pStyle w:val="ConsPlusCell"/>
              <w:spacing w:line="276" w:lineRule="auto"/>
              <w:jc w:val="both"/>
              <w:rPr>
                <w:rFonts w:ascii="Times New Roman" w:hAnsi="Times New Roman" w:cs="Times New Roman"/>
                <w:sz w:val="16"/>
                <w:szCs w:val="16"/>
              </w:rPr>
            </w:pPr>
          </w:p>
        </w:tc>
      </w:tr>
    </w:tbl>
    <w:p w:rsidR="0017610D" w:rsidRPr="0017610D" w:rsidRDefault="0017610D" w:rsidP="0017610D">
      <w:pPr>
        <w:pStyle w:val="ConsPlusNormal"/>
        <w:jc w:val="both"/>
        <w:rPr>
          <w:rFonts w:ascii="Times New Roman" w:hAnsi="Times New Roman" w:cs="Times New Roman"/>
          <w:sz w:val="16"/>
          <w:szCs w:val="16"/>
        </w:rPr>
      </w:pPr>
    </w:p>
    <w:p w:rsidR="0017610D" w:rsidRPr="0017610D" w:rsidRDefault="0017610D" w:rsidP="0017610D">
      <w:pPr>
        <w:pStyle w:val="ConsPlusNormal"/>
        <w:jc w:val="both"/>
        <w:rPr>
          <w:rFonts w:ascii="Times New Roman" w:hAnsi="Times New Roman" w:cs="Times New Roman"/>
          <w:color w:val="FF0000"/>
          <w:sz w:val="16"/>
          <w:szCs w:val="16"/>
        </w:rPr>
      </w:pPr>
    </w:p>
    <w:p w:rsidR="0017610D" w:rsidRPr="0017610D" w:rsidRDefault="0017610D" w:rsidP="0017610D">
      <w:pPr>
        <w:rPr>
          <w:rFonts w:ascii="Times New Roman" w:hAnsi="Times New Roman" w:cs="Times New Roman"/>
          <w:sz w:val="16"/>
          <w:szCs w:val="16"/>
        </w:rPr>
      </w:pPr>
    </w:p>
    <w:p w:rsidR="0017610D" w:rsidRPr="0017610D" w:rsidRDefault="0017610D" w:rsidP="0017610D">
      <w:pPr>
        <w:autoSpaceDE w:val="0"/>
        <w:spacing w:after="0" w:line="240" w:lineRule="auto"/>
        <w:jc w:val="both"/>
        <w:rPr>
          <w:rFonts w:ascii="Times New Roman" w:eastAsia="Times New Roman" w:hAnsi="Times New Roman" w:cs="Times New Roman"/>
          <w:sz w:val="16"/>
          <w:szCs w:val="16"/>
        </w:rPr>
      </w:pPr>
    </w:p>
    <w:p w:rsidR="008A6E26" w:rsidRPr="0017610D" w:rsidRDefault="008A6E26">
      <w:pPr>
        <w:rPr>
          <w:rFonts w:ascii="Times New Roman" w:hAnsi="Times New Roman" w:cs="Times New Roman"/>
          <w:sz w:val="16"/>
          <w:szCs w:val="16"/>
        </w:rPr>
      </w:pPr>
    </w:p>
    <w:sectPr w:rsidR="008A6E26" w:rsidRPr="0017610D" w:rsidSect="00BC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7841081"/>
    <w:multiLevelType w:val="hybridMultilevel"/>
    <w:tmpl w:val="C7C0CE5A"/>
    <w:lvl w:ilvl="0" w:tplc="149A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B921FF"/>
    <w:multiLevelType w:val="hybridMultilevel"/>
    <w:tmpl w:val="CD20CF64"/>
    <w:lvl w:ilvl="0" w:tplc="5BC4098E">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5B6A1F"/>
    <w:multiLevelType w:val="hybridMultilevel"/>
    <w:tmpl w:val="E816274E"/>
    <w:lvl w:ilvl="0" w:tplc="4262FC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6">
    <w:nsid w:val="24A91496"/>
    <w:multiLevelType w:val="hybridMultilevel"/>
    <w:tmpl w:val="ECB8F27C"/>
    <w:lvl w:ilvl="0" w:tplc="7D1AD5A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B25AD4"/>
    <w:multiLevelType w:val="multilevel"/>
    <w:tmpl w:val="607CEBFA"/>
    <w:lvl w:ilvl="0">
      <w:start w:val="1"/>
      <w:numFmt w:val="decimal"/>
      <w:lvlText w:val="%1."/>
      <w:lvlJc w:val="left"/>
      <w:pPr>
        <w:tabs>
          <w:tab w:val="num" w:pos="0"/>
        </w:tabs>
        <w:ind w:left="1068" w:hanging="360"/>
      </w:pPr>
      <w:rPr>
        <w:rFonts w:eastAsia="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566227"/>
    <w:multiLevelType w:val="hybridMultilevel"/>
    <w:tmpl w:val="6854D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1843B8"/>
    <w:multiLevelType w:val="multilevel"/>
    <w:tmpl w:val="DCD6BA62"/>
    <w:lvl w:ilvl="0">
      <w:numFmt w:val="none"/>
      <w:suff w:val="nothing"/>
      <w:lvlText w:val=""/>
      <w:lvlJc w:val="left"/>
      <w:pPr>
        <w:tabs>
          <w:tab w:val="num" w:pos="3196"/>
        </w:tabs>
        <w:ind w:left="2836" w:firstLine="0"/>
      </w:pPr>
    </w:lvl>
    <w:lvl w:ilvl="1">
      <w:numFmt w:val="none"/>
      <w:suff w:val="nothing"/>
      <w:lvlText w:val=""/>
      <w:lvlJc w:val="left"/>
      <w:pPr>
        <w:tabs>
          <w:tab w:val="num" w:pos="3196"/>
        </w:tabs>
        <w:ind w:left="2836" w:firstLine="0"/>
      </w:pPr>
    </w:lvl>
    <w:lvl w:ilvl="2">
      <w:numFmt w:val="none"/>
      <w:suff w:val="nothing"/>
      <w:lvlText w:val=""/>
      <w:lvlJc w:val="left"/>
      <w:pPr>
        <w:tabs>
          <w:tab w:val="num" w:pos="3196"/>
        </w:tabs>
        <w:ind w:left="2836" w:firstLine="0"/>
      </w:pPr>
    </w:lvl>
    <w:lvl w:ilvl="3">
      <w:numFmt w:val="none"/>
      <w:suff w:val="nothing"/>
      <w:lvlText w:val=""/>
      <w:lvlJc w:val="left"/>
      <w:pPr>
        <w:tabs>
          <w:tab w:val="num" w:pos="3196"/>
        </w:tabs>
        <w:ind w:left="2836" w:firstLine="0"/>
      </w:pPr>
    </w:lvl>
    <w:lvl w:ilvl="4">
      <w:numFmt w:val="none"/>
      <w:suff w:val="nothing"/>
      <w:lvlText w:val=""/>
      <w:lvlJc w:val="left"/>
      <w:pPr>
        <w:tabs>
          <w:tab w:val="num" w:pos="3196"/>
        </w:tabs>
        <w:ind w:left="2836" w:firstLine="0"/>
      </w:pPr>
    </w:lvl>
    <w:lvl w:ilvl="5">
      <w:numFmt w:val="none"/>
      <w:suff w:val="nothing"/>
      <w:lvlText w:val=""/>
      <w:lvlJc w:val="left"/>
      <w:pPr>
        <w:tabs>
          <w:tab w:val="num" w:pos="3196"/>
        </w:tabs>
        <w:ind w:left="2836" w:firstLine="0"/>
      </w:pPr>
    </w:lvl>
    <w:lvl w:ilvl="6">
      <w:numFmt w:val="none"/>
      <w:suff w:val="nothing"/>
      <w:lvlText w:val=""/>
      <w:lvlJc w:val="left"/>
      <w:pPr>
        <w:tabs>
          <w:tab w:val="num" w:pos="3196"/>
        </w:tabs>
        <w:ind w:left="2836" w:firstLine="0"/>
      </w:pPr>
    </w:lvl>
    <w:lvl w:ilvl="7">
      <w:numFmt w:val="none"/>
      <w:suff w:val="nothing"/>
      <w:lvlText w:val=""/>
      <w:lvlJc w:val="left"/>
      <w:pPr>
        <w:tabs>
          <w:tab w:val="num" w:pos="3196"/>
        </w:tabs>
        <w:ind w:left="2836" w:firstLine="0"/>
      </w:pPr>
    </w:lvl>
    <w:lvl w:ilvl="8">
      <w:numFmt w:val="none"/>
      <w:suff w:val="nothing"/>
      <w:lvlText w:val=""/>
      <w:lvlJc w:val="left"/>
      <w:pPr>
        <w:tabs>
          <w:tab w:val="num" w:pos="3196"/>
        </w:tabs>
        <w:ind w:left="2836" w:firstLine="0"/>
      </w:pPr>
    </w:lvl>
  </w:abstractNum>
  <w:abstractNum w:abstractNumId="10">
    <w:nsid w:val="3F845C9B"/>
    <w:multiLevelType w:val="multilevel"/>
    <w:tmpl w:val="BEA67512"/>
    <w:lvl w:ilvl="0">
      <w:start w:val="1"/>
      <w:numFmt w:val="decimal"/>
      <w:suff w:val="space"/>
      <w:lvlText w:val="%1."/>
      <w:lvlJc w:val="left"/>
      <w:pPr>
        <w:tabs>
          <w:tab w:val="num" w:pos="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CF87B40"/>
    <w:multiLevelType w:val="multilevel"/>
    <w:tmpl w:val="606EE072"/>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D1B5773"/>
    <w:multiLevelType w:val="multilevel"/>
    <w:tmpl w:val="54BABAA6"/>
    <w:lvl w:ilvl="0">
      <w:start w:val="1"/>
      <w:numFmt w:val="decimal"/>
      <w:suff w:val="space"/>
      <w:lvlText w:val="%1."/>
      <w:lvlJc w:val="left"/>
      <w:pPr>
        <w:tabs>
          <w:tab w:val="num" w:pos="0"/>
        </w:tabs>
        <w:ind w:left="177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14">
    <w:nsid w:val="4DFA2B5A"/>
    <w:multiLevelType w:val="hybridMultilevel"/>
    <w:tmpl w:val="2A58BD00"/>
    <w:lvl w:ilvl="0" w:tplc="AE740F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026E85"/>
    <w:multiLevelType w:val="multilevel"/>
    <w:tmpl w:val="7C763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689F64DA"/>
    <w:multiLevelType w:val="hybridMultilevel"/>
    <w:tmpl w:val="D206CE0A"/>
    <w:lvl w:ilvl="0" w:tplc="62DCE85C">
      <w:start w:val="1"/>
      <w:numFmt w:val="decimal"/>
      <w:lvlText w:val="%1."/>
      <w:lvlJc w:val="left"/>
      <w:pPr>
        <w:tabs>
          <w:tab w:val="num" w:pos="1628"/>
        </w:tabs>
        <w:ind w:left="1628" w:hanging="990"/>
      </w:pPr>
      <w:rPr>
        <w:rFonts w:cs="Times New Roman" w:hint="default"/>
        <w:color w:val="auto"/>
      </w:rPr>
    </w:lvl>
    <w:lvl w:ilvl="1" w:tplc="04190019" w:tentative="1">
      <w:start w:val="1"/>
      <w:numFmt w:val="lowerLetter"/>
      <w:lvlText w:val="%2."/>
      <w:lvlJc w:val="left"/>
      <w:pPr>
        <w:tabs>
          <w:tab w:val="num" w:pos="1718"/>
        </w:tabs>
        <w:ind w:left="1718" w:hanging="360"/>
      </w:pPr>
      <w:rPr>
        <w:rFonts w:cs="Times New Roman"/>
      </w:rPr>
    </w:lvl>
    <w:lvl w:ilvl="2" w:tplc="0419001B" w:tentative="1">
      <w:start w:val="1"/>
      <w:numFmt w:val="lowerRoman"/>
      <w:lvlText w:val="%3."/>
      <w:lvlJc w:val="right"/>
      <w:pPr>
        <w:tabs>
          <w:tab w:val="num" w:pos="2438"/>
        </w:tabs>
        <w:ind w:left="2438" w:hanging="180"/>
      </w:pPr>
      <w:rPr>
        <w:rFonts w:cs="Times New Roman"/>
      </w:rPr>
    </w:lvl>
    <w:lvl w:ilvl="3" w:tplc="0419000F" w:tentative="1">
      <w:start w:val="1"/>
      <w:numFmt w:val="decimal"/>
      <w:lvlText w:val="%4."/>
      <w:lvlJc w:val="left"/>
      <w:pPr>
        <w:tabs>
          <w:tab w:val="num" w:pos="3158"/>
        </w:tabs>
        <w:ind w:left="3158" w:hanging="360"/>
      </w:pPr>
      <w:rPr>
        <w:rFonts w:cs="Times New Roman"/>
      </w:rPr>
    </w:lvl>
    <w:lvl w:ilvl="4" w:tplc="04190019" w:tentative="1">
      <w:start w:val="1"/>
      <w:numFmt w:val="lowerLetter"/>
      <w:lvlText w:val="%5."/>
      <w:lvlJc w:val="left"/>
      <w:pPr>
        <w:tabs>
          <w:tab w:val="num" w:pos="3878"/>
        </w:tabs>
        <w:ind w:left="3878" w:hanging="360"/>
      </w:pPr>
      <w:rPr>
        <w:rFonts w:cs="Times New Roman"/>
      </w:rPr>
    </w:lvl>
    <w:lvl w:ilvl="5" w:tplc="0419001B" w:tentative="1">
      <w:start w:val="1"/>
      <w:numFmt w:val="lowerRoman"/>
      <w:lvlText w:val="%6."/>
      <w:lvlJc w:val="right"/>
      <w:pPr>
        <w:tabs>
          <w:tab w:val="num" w:pos="4598"/>
        </w:tabs>
        <w:ind w:left="4598" w:hanging="180"/>
      </w:pPr>
      <w:rPr>
        <w:rFonts w:cs="Times New Roman"/>
      </w:rPr>
    </w:lvl>
    <w:lvl w:ilvl="6" w:tplc="0419000F" w:tentative="1">
      <w:start w:val="1"/>
      <w:numFmt w:val="decimal"/>
      <w:lvlText w:val="%7."/>
      <w:lvlJc w:val="left"/>
      <w:pPr>
        <w:tabs>
          <w:tab w:val="num" w:pos="5318"/>
        </w:tabs>
        <w:ind w:left="5318" w:hanging="360"/>
      </w:pPr>
      <w:rPr>
        <w:rFonts w:cs="Times New Roman"/>
      </w:rPr>
    </w:lvl>
    <w:lvl w:ilvl="7" w:tplc="04190019" w:tentative="1">
      <w:start w:val="1"/>
      <w:numFmt w:val="lowerLetter"/>
      <w:lvlText w:val="%8."/>
      <w:lvlJc w:val="left"/>
      <w:pPr>
        <w:tabs>
          <w:tab w:val="num" w:pos="6038"/>
        </w:tabs>
        <w:ind w:left="6038" w:hanging="360"/>
      </w:pPr>
      <w:rPr>
        <w:rFonts w:cs="Times New Roman"/>
      </w:rPr>
    </w:lvl>
    <w:lvl w:ilvl="8" w:tplc="0419001B" w:tentative="1">
      <w:start w:val="1"/>
      <w:numFmt w:val="lowerRoman"/>
      <w:lvlText w:val="%9."/>
      <w:lvlJc w:val="right"/>
      <w:pPr>
        <w:tabs>
          <w:tab w:val="num" w:pos="6758"/>
        </w:tabs>
        <w:ind w:left="6758" w:hanging="180"/>
      </w:pPr>
      <w:rPr>
        <w:rFonts w:cs="Times New Roman"/>
      </w:rPr>
    </w:lvl>
  </w:abstractNum>
  <w:abstractNum w:abstractNumId="19">
    <w:nsid w:val="704022D4"/>
    <w:multiLevelType w:val="hybridMultilevel"/>
    <w:tmpl w:val="5EE287F0"/>
    <w:lvl w:ilvl="0" w:tplc="9222A110">
      <w:start w:val="1"/>
      <w:numFmt w:val="decimal"/>
      <w:lvlText w:val="%1."/>
      <w:lvlJc w:val="left"/>
      <w:pPr>
        <w:ind w:left="1830" w:hanging="111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AB6C29"/>
    <w:multiLevelType w:val="multilevel"/>
    <w:tmpl w:val="75DE584E"/>
    <w:lvl w:ilvl="0">
      <w:start w:val="1"/>
      <w:numFmt w:val="decimal"/>
      <w:lvlText w:val="%1."/>
      <w:lvlJc w:val="left"/>
      <w:pPr>
        <w:ind w:left="1260" w:hanging="360"/>
      </w:pPr>
      <w:rPr>
        <w:rFonts w:ascii="Arial" w:hAnsi="Arial" w:cs="Arial" w:hint="default"/>
        <w:sz w:val="24"/>
        <w:szCs w:val="24"/>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21">
    <w:nsid w:val="7C1D24FD"/>
    <w:multiLevelType w:val="hybridMultilevel"/>
    <w:tmpl w:val="5992D28E"/>
    <w:lvl w:ilvl="0" w:tplc="11FC694E">
      <w:start w:val="1"/>
      <w:numFmt w:val="decimal"/>
      <w:lvlText w:val="%1."/>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FB05E3C"/>
    <w:multiLevelType w:val="hybridMultilevel"/>
    <w:tmpl w:val="FC0854E4"/>
    <w:lvl w:ilvl="0" w:tplc="56FEE518">
      <w:start w:val="1"/>
      <w:numFmt w:val="decimal"/>
      <w:lvlText w:val="%1."/>
      <w:lvlJc w:val="left"/>
      <w:pPr>
        <w:ind w:left="1978"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7"/>
  </w:num>
  <w:num w:numId="3">
    <w:abstractNumId w:val="17"/>
    <w:lvlOverride w:ilvl="0">
      <w:startOverride w:val="1"/>
    </w:lvlOverride>
  </w:num>
  <w:num w:numId="4">
    <w:abstractNumId w:val="10"/>
  </w:num>
  <w:num w:numId="5">
    <w:abstractNumId w:val="12"/>
  </w:num>
  <w:num w:numId="6">
    <w:abstractNumId w:val="7"/>
    <w:lvlOverride w:ilvl="0">
      <w:startOverride w:val="1"/>
    </w:lvlOverride>
  </w:num>
  <w:num w:numId="7">
    <w:abstractNumId w:val="10"/>
    <w:lvlOverride w:ilvl="0">
      <w:startOverride w:val="1"/>
    </w:lvlOverride>
  </w:num>
  <w:num w:numId="8">
    <w:abstractNumId w:val="12"/>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
  </w:num>
  <w:num w:numId="12">
    <w:abstractNumId w:val="8"/>
  </w:num>
  <w:num w:numId="13">
    <w:abstractNumId w:val="14"/>
  </w:num>
  <w:num w:numId="14">
    <w:abstractNumId w:val="15"/>
  </w:num>
  <w:num w:numId="15">
    <w:abstractNumId w:val="6"/>
  </w:num>
  <w:num w:numId="16">
    <w:abstractNumId w:val="4"/>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21"/>
  </w:num>
  <w:num w:numId="22">
    <w:abstractNumId w:val="2"/>
  </w:num>
  <w:num w:numId="23">
    <w:abstractNumId w:val="20"/>
  </w:num>
  <w:num w:numId="24">
    <w:abstractNumId w:val="0"/>
    <w:lvlOverride w:ilvl="0">
      <w:lvl w:ilvl="0">
        <w:numFmt w:val="bullet"/>
        <w:lvlText w:val="-"/>
        <w:legacy w:legacy="1" w:legacySpace="0" w:legacyIndent="303"/>
        <w:lvlJc w:val="left"/>
        <w:rPr>
          <w:rFonts w:ascii="Times New Roman" w:hAnsi="Times New Roman" w:hint="default"/>
        </w:rPr>
      </w:lvl>
    </w:lvlOverride>
  </w:num>
  <w:num w:numId="25">
    <w:abstractNumId w:val="0"/>
    <w:lvlOverride w:ilvl="0">
      <w:lvl w:ilvl="0">
        <w:numFmt w:val="bullet"/>
        <w:lvlText w:val="-"/>
        <w:legacy w:legacy="1" w:legacySpace="0" w:legacyIndent="298"/>
        <w:lvlJc w:val="left"/>
        <w:rPr>
          <w:rFonts w:ascii="Times New Roman" w:hAnsi="Times New Roman" w:hint="default"/>
        </w:rPr>
      </w:lvl>
    </w:lvlOverride>
  </w:num>
  <w:num w:numId="26">
    <w:abstractNumId w:val="0"/>
    <w:lvlOverride w:ilvl="0">
      <w:lvl w:ilvl="0">
        <w:numFmt w:val="bullet"/>
        <w:lvlText w:val="-"/>
        <w:legacy w:legacy="1" w:legacySpace="0" w:legacyIndent="244"/>
        <w:lvlJc w:val="left"/>
        <w:rPr>
          <w:rFonts w:ascii="Times New Roman" w:hAnsi="Times New Roman" w:hint="default"/>
        </w:rPr>
      </w:lvl>
    </w:lvlOverride>
  </w:num>
  <w:num w:numId="27">
    <w:abstractNumId w:val="0"/>
    <w:lvlOverride w:ilvl="0">
      <w:lvl w:ilvl="0">
        <w:numFmt w:val="bullet"/>
        <w:lvlText w:val="-"/>
        <w:legacy w:legacy="1" w:legacySpace="0" w:legacyIndent="293"/>
        <w:lvlJc w:val="left"/>
        <w:rPr>
          <w:rFonts w:ascii="Times New Roman" w:hAnsi="Times New Roman" w:hint="default"/>
        </w:rPr>
      </w:lvl>
    </w:lvlOverride>
  </w:num>
  <w:num w:numId="28">
    <w:abstractNumId w:val="0"/>
    <w:lvlOverride w:ilvl="0">
      <w:lvl w:ilvl="0">
        <w:numFmt w:val="bullet"/>
        <w:lvlText w:val="-"/>
        <w:legacy w:legacy="1" w:legacySpace="0" w:legacyIndent="215"/>
        <w:lvlJc w:val="left"/>
        <w:rPr>
          <w:rFonts w:ascii="Times New Roman" w:hAnsi="Times New Roman" w:hint="default"/>
        </w:rPr>
      </w:lvl>
    </w:lvlOverride>
  </w:num>
  <w:num w:numId="29">
    <w:abstractNumId w:val="0"/>
    <w:lvlOverride w:ilvl="0">
      <w:lvl w:ilvl="0">
        <w:numFmt w:val="bullet"/>
        <w:lvlText w:val="-"/>
        <w:legacy w:legacy="1" w:legacySpace="0" w:legacyIndent="355"/>
        <w:lvlJc w:val="left"/>
        <w:rPr>
          <w:rFonts w:ascii="Times New Roman" w:hAnsi="Times New Roman" w:hint="default"/>
        </w:rPr>
      </w:lvl>
    </w:lvlOverride>
  </w:num>
  <w:num w:numId="30">
    <w:abstractNumId w:val="0"/>
    <w:lvlOverride w:ilvl="0">
      <w:lvl w:ilvl="0">
        <w:numFmt w:val="bullet"/>
        <w:lvlText w:val="-"/>
        <w:legacy w:legacy="1" w:legacySpace="0" w:legacyIndent="340"/>
        <w:lvlJc w:val="left"/>
        <w:rPr>
          <w:rFonts w:ascii="Times New Roman" w:hAnsi="Times New Roman" w:hint="default"/>
        </w:rPr>
      </w:lvl>
    </w:lvlOverride>
  </w:num>
  <w:num w:numId="31">
    <w:abstractNumId w:val="18"/>
  </w:num>
  <w:num w:numId="32">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38"/>
    <w:rsid w:val="0017610D"/>
    <w:rsid w:val="00583138"/>
    <w:rsid w:val="00837341"/>
    <w:rsid w:val="008A6E26"/>
    <w:rsid w:val="00A32789"/>
    <w:rsid w:val="00B22EED"/>
    <w:rsid w:val="00BC1524"/>
    <w:rsid w:val="00FC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1B4D8-32AE-4E6A-B0E7-271F11F6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89"/>
  </w:style>
  <w:style w:type="paragraph" w:styleId="1">
    <w:name w:val="heading 1"/>
    <w:basedOn w:val="a"/>
    <w:link w:val="10"/>
    <w:uiPriority w:val="99"/>
    <w:qFormat/>
    <w:rsid w:val="00BC1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1"/>
    <w:uiPriority w:val="99"/>
    <w:qFormat/>
    <w:rsid w:val="00BC1524"/>
    <w:pPr>
      <w:keepNext/>
      <w:spacing w:before="150" w:after="0" w:line="240" w:lineRule="auto"/>
      <w:ind w:left="720" w:right="-5"/>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BC15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C1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BC1524"/>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BC1524"/>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583138"/>
    <w:rPr>
      <w:rFonts w:ascii="Calibri" w:eastAsia="Calibri" w:hAnsi="Calibri" w:cs="Times New Roman"/>
    </w:rPr>
  </w:style>
  <w:style w:type="paragraph" w:styleId="a4">
    <w:name w:val="No Spacing"/>
    <w:link w:val="a3"/>
    <w:uiPriority w:val="1"/>
    <w:qFormat/>
    <w:rsid w:val="00583138"/>
    <w:pPr>
      <w:spacing w:after="0" w:line="240" w:lineRule="auto"/>
    </w:pPr>
    <w:rPr>
      <w:rFonts w:ascii="Calibri" w:eastAsia="Calibri" w:hAnsi="Calibri" w:cs="Times New Roman"/>
    </w:rPr>
  </w:style>
  <w:style w:type="paragraph" w:styleId="a5">
    <w:name w:val="Balloon Text"/>
    <w:basedOn w:val="a"/>
    <w:link w:val="a6"/>
    <w:uiPriority w:val="99"/>
    <w:unhideWhenUsed/>
    <w:rsid w:val="00583138"/>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583138"/>
    <w:rPr>
      <w:rFonts w:ascii="Tahoma" w:hAnsi="Tahoma" w:cs="Tahoma"/>
      <w:sz w:val="16"/>
      <w:szCs w:val="16"/>
    </w:rPr>
  </w:style>
  <w:style w:type="paragraph" w:customStyle="1" w:styleId="NraWb">
    <w:name w:val="N*r*a* *W*b*"/>
    <w:basedOn w:val="a"/>
    <w:uiPriority w:val="99"/>
    <w:qFormat/>
    <w:rsid w:val="00583138"/>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837341"/>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ConsPlusNormal0">
    <w:name w:val="ConsPlusNormal Знак"/>
    <w:basedOn w:val="a0"/>
    <w:link w:val="ConsPlusNormal"/>
    <w:qFormat/>
    <w:locked/>
    <w:rsid w:val="00837341"/>
    <w:rPr>
      <w:rFonts w:ascii="Arial" w:eastAsia="Times New Roman" w:hAnsi="Arial" w:cs="Arial"/>
      <w:sz w:val="20"/>
      <w:szCs w:val="20"/>
      <w:lang w:eastAsia="en-US"/>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8"/>
    <w:qFormat/>
    <w:rsid w:val="008A6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ra">
    <w:name w:val="N*r*a*"/>
    <w:uiPriority w:val="99"/>
    <w:qFormat/>
    <w:rsid w:val="008A6E26"/>
    <w:pPr>
      <w:widowControl w:val="0"/>
      <w:suppressAutoHyphens/>
      <w:spacing w:after="0" w:line="240" w:lineRule="auto"/>
    </w:pPr>
    <w:rPr>
      <w:rFonts w:ascii="Times New Roman" w:eastAsia="Times New Roman" w:hAnsi="Times New Roman" w:cs="Times New Roman"/>
      <w:sz w:val="24"/>
      <w:szCs w:val="24"/>
    </w:rPr>
  </w:style>
  <w:style w:type="paragraph" w:customStyle="1" w:styleId="sfont1">
    <w:name w:val="s*f*o*n*t*1"/>
    <w:basedOn w:val="Nra"/>
    <w:uiPriority w:val="99"/>
    <w:semiHidden/>
    <w:qFormat/>
    <w:rsid w:val="008A6E26"/>
    <w:pPr>
      <w:spacing w:beforeAutospacing="1"/>
      <w:ind w:left="340" w:hanging="340"/>
    </w:pPr>
    <w:rPr>
      <w:sz w:val="20"/>
      <w:szCs w:val="20"/>
    </w:rPr>
  </w:style>
  <w:style w:type="paragraph" w:customStyle="1" w:styleId="formattexttopleveltextindenttext">
    <w:name w:val="formattext topleveltext indenttext"/>
    <w:basedOn w:val="a"/>
    <w:uiPriority w:val="99"/>
    <w:semiHidden/>
    <w:qFormat/>
    <w:rsid w:val="008A6E2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Lsaarp">
    <w:name w:val="L*s* *a*a*r*p*"/>
    <w:basedOn w:val="Nra"/>
    <w:uiPriority w:val="99"/>
    <w:semiHidden/>
    <w:qFormat/>
    <w:rsid w:val="008A6E26"/>
    <w:pPr>
      <w:ind w:left="720"/>
    </w:pPr>
  </w:style>
  <w:style w:type="paragraph" w:customStyle="1" w:styleId="210">
    <w:name w:val="Заголовок 21"/>
    <w:basedOn w:val="a"/>
    <w:next w:val="a"/>
    <w:link w:val="20"/>
    <w:uiPriority w:val="9"/>
    <w:semiHidden/>
    <w:unhideWhenUsed/>
    <w:qFormat/>
    <w:rsid w:val="00BC1524"/>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20">
    <w:name w:val="Заголовок 2 Знак"/>
    <w:basedOn w:val="a0"/>
    <w:link w:val="210"/>
    <w:uiPriority w:val="99"/>
    <w:qFormat/>
    <w:rsid w:val="00BC152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9"/>
    <w:rsid w:val="00BC1524"/>
    <w:rPr>
      <w:rFonts w:ascii="Times New Roman" w:eastAsia="Times New Roman" w:hAnsi="Times New Roman" w:cs="Times New Roman"/>
      <w:b/>
      <w:bCs/>
      <w:kern w:val="36"/>
      <w:sz w:val="48"/>
      <w:szCs w:val="48"/>
    </w:rPr>
  </w:style>
  <w:style w:type="character" w:customStyle="1" w:styleId="21">
    <w:name w:val="Заголовок 2 Знак1"/>
    <w:basedOn w:val="a0"/>
    <w:link w:val="2"/>
    <w:uiPriority w:val="9"/>
    <w:semiHidden/>
    <w:rsid w:val="00BC15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C152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C152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BC1524"/>
    <w:rPr>
      <w:rFonts w:ascii="Calibri" w:eastAsia="Times New Roman" w:hAnsi="Calibri" w:cs="Calibri"/>
      <w:b/>
      <w:bCs/>
      <w:i/>
      <w:iCs/>
      <w:sz w:val="26"/>
      <w:szCs w:val="26"/>
    </w:rPr>
  </w:style>
  <w:style w:type="character" w:customStyle="1" w:styleId="60">
    <w:name w:val="Заголовок 6 Знак"/>
    <w:basedOn w:val="a0"/>
    <w:link w:val="6"/>
    <w:uiPriority w:val="99"/>
    <w:rsid w:val="00BC1524"/>
    <w:rPr>
      <w:rFonts w:ascii="Times New Roman" w:eastAsia="Times New Roman" w:hAnsi="Times New Roman" w:cs="Times New Roman"/>
      <w:b/>
      <w:bCs/>
    </w:rPr>
  </w:style>
  <w:style w:type="paragraph" w:styleId="a9">
    <w:name w:val="Body Text"/>
    <w:basedOn w:val="a"/>
    <w:link w:val="11"/>
    <w:uiPriority w:val="99"/>
    <w:rsid w:val="00BC1524"/>
    <w:pPr>
      <w:suppressAutoHyphens/>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uiPriority w:val="99"/>
    <w:rsid w:val="00BC1524"/>
  </w:style>
  <w:style w:type="character" w:customStyle="1" w:styleId="11">
    <w:name w:val="Основной текст Знак1"/>
    <w:basedOn w:val="a0"/>
    <w:link w:val="a9"/>
    <w:uiPriority w:val="99"/>
    <w:rsid w:val="00BC1524"/>
    <w:rPr>
      <w:rFonts w:ascii="Times New Roman" w:eastAsia="Times New Roman" w:hAnsi="Times New Roman" w:cs="Times New Roman"/>
      <w:sz w:val="20"/>
      <w:szCs w:val="20"/>
      <w:lang w:eastAsia="ar-SA"/>
    </w:rPr>
  </w:style>
  <w:style w:type="paragraph" w:customStyle="1" w:styleId="CharCharCharChar">
    <w:name w:val="Char Char Char Char"/>
    <w:basedOn w:val="a"/>
    <w:next w:val="a"/>
    <w:semiHidden/>
    <w:rsid w:val="00BC1524"/>
    <w:pPr>
      <w:spacing w:after="160" w:line="240" w:lineRule="exact"/>
    </w:pPr>
    <w:rPr>
      <w:rFonts w:ascii="Arial" w:eastAsia="Times New Roman" w:hAnsi="Arial" w:cs="Arial"/>
      <w:sz w:val="20"/>
      <w:szCs w:val="20"/>
      <w:lang w:val="en-US" w:eastAsia="en-US"/>
    </w:rPr>
  </w:style>
  <w:style w:type="paragraph" w:styleId="ab">
    <w:name w:val="List Paragraph"/>
    <w:aliases w:val="Абзац списка ПОС,Списки,Марка -"/>
    <w:basedOn w:val="a"/>
    <w:link w:val="ac"/>
    <w:uiPriority w:val="34"/>
    <w:qFormat/>
    <w:rsid w:val="00BC1524"/>
    <w:pPr>
      <w:spacing w:after="160" w:line="259" w:lineRule="auto"/>
      <w:ind w:left="720"/>
      <w:contextualSpacing/>
    </w:pPr>
    <w:rPr>
      <w:rFonts w:ascii="Calibri" w:eastAsia="Calibri" w:hAnsi="Calibri" w:cs="Times New Roman"/>
      <w:lang w:eastAsia="en-US"/>
    </w:rPr>
  </w:style>
  <w:style w:type="character" w:customStyle="1" w:styleId="ac">
    <w:name w:val="Абзац списка Знак"/>
    <w:aliases w:val="Абзац списка ПОС Знак,Списки Знак,Марка - Знак"/>
    <w:basedOn w:val="a0"/>
    <w:link w:val="ab"/>
    <w:uiPriority w:val="34"/>
    <w:rsid w:val="00BC1524"/>
    <w:rPr>
      <w:rFonts w:ascii="Calibri" w:eastAsia="Calibri" w:hAnsi="Calibri" w:cs="Times New Roman"/>
      <w:lang w:eastAsia="en-US"/>
    </w:rPr>
  </w:style>
  <w:style w:type="paragraph" w:customStyle="1" w:styleId="ConsPlusTitle">
    <w:name w:val="ConsPlusTitle"/>
    <w:uiPriority w:val="99"/>
    <w:rsid w:val="00BC1524"/>
    <w:pPr>
      <w:widowControl w:val="0"/>
      <w:autoSpaceDE w:val="0"/>
      <w:autoSpaceDN w:val="0"/>
      <w:spacing w:after="0" w:line="240" w:lineRule="auto"/>
    </w:pPr>
    <w:rPr>
      <w:rFonts w:ascii="Calibri" w:eastAsia="Times New Roman" w:hAnsi="Calibri" w:cs="Calibri"/>
      <w:b/>
      <w:bCs/>
    </w:rPr>
  </w:style>
  <w:style w:type="table" w:styleId="ad">
    <w:name w:val="Table Grid"/>
    <w:basedOn w:val="a1"/>
    <w:uiPriority w:val="99"/>
    <w:rsid w:val="00BC1524"/>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7"/>
    <w:locked/>
    <w:rsid w:val="00BC1524"/>
    <w:rPr>
      <w:rFonts w:ascii="Times New Roman" w:eastAsia="Times New Roman" w:hAnsi="Times New Roman" w:cs="Times New Roman"/>
      <w:sz w:val="24"/>
      <w:szCs w:val="24"/>
    </w:rPr>
  </w:style>
  <w:style w:type="paragraph" w:styleId="ae">
    <w:name w:val="header"/>
    <w:basedOn w:val="a"/>
    <w:link w:val="af"/>
    <w:uiPriority w:val="99"/>
    <w:rsid w:val="00BC1524"/>
    <w:pPr>
      <w:tabs>
        <w:tab w:val="center" w:pos="4677"/>
        <w:tab w:val="right" w:pos="9355"/>
      </w:tabs>
      <w:spacing w:after="0" w:line="240" w:lineRule="auto"/>
    </w:pPr>
    <w:rPr>
      <w:rFonts w:ascii="Calibri" w:eastAsia="Times New Roman" w:hAnsi="Calibri" w:cs="Times New Roman"/>
      <w:lang w:eastAsia="en-US"/>
    </w:rPr>
  </w:style>
  <w:style w:type="character" w:customStyle="1" w:styleId="af">
    <w:name w:val="Верхний колонтитул Знак"/>
    <w:basedOn w:val="a0"/>
    <w:link w:val="ae"/>
    <w:uiPriority w:val="99"/>
    <w:rsid w:val="00BC1524"/>
    <w:rPr>
      <w:rFonts w:ascii="Calibri" w:eastAsia="Times New Roman" w:hAnsi="Calibri" w:cs="Times New Roman"/>
      <w:lang w:eastAsia="en-US"/>
    </w:rPr>
  </w:style>
  <w:style w:type="character" w:styleId="af0">
    <w:name w:val="page number"/>
    <w:basedOn w:val="a0"/>
    <w:uiPriority w:val="99"/>
    <w:rsid w:val="00BC1524"/>
    <w:rPr>
      <w:rFonts w:cs="Times New Roman"/>
    </w:rPr>
  </w:style>
  <w:style w:type="paragraph" w:styleId="af1">
    <w:name w:val="Body Text Indent"/>
    <w:basedOn w:val="a"/>
    <w:link w:val="af2"/>
    <w:uiPriority w:val="99"/>
    <w:rsid w:val="00BC1524"/>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BC1524"/>
    <w:rPr>
      <w:rFonts w:ascii="Times New Roman" w:eastAsia="Times New Roman" w:hAnsi="Times New Roman" w:cs="Times New Roman"/>
      <w:sz w:val="24"/>
      <w:szCs w:val="24"/>
    </w:rPr>
  </w:style>
  <w:style w:type="paragraph" w:styleId="31">
    <w:name w:val="Body Text 3"/>
    <w:basedOn w:val="a"/>
    <w:link w:val="32"/>
    <w:uiPriority w:val="99"/>
    <w:rsid w:val="00BC152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C1524"/>
    <w:rPr>
      <w:rFonts w:ascii="Times New Roman" w:eastAsia="Times New Roman" w:hAnsi="Times New Roman" w:cs="Times New Roman"/>
      <w:sz w:val="16"/>
      <w:szCs w:val="16"/>
    </w:rPr>
  </w:style>
  <w:style w:type="character" w:customStyle="1" w:styleId="22">
    <w:name w:val="Основной текст (2)_"/>
    <w:basedOn w:val="a0"/>
    <w:link w:val="23"/>
    <w:uiPriority w:val="99"/>
    <w:locked/>
    <w:rsid w:val="00BC1524"/>
    <w:rPr>
      <w:sz w:val="23"/>
      <w:szCs w:val="23"/>
      <w:shd w:val="clear" w:color="auto" w:fill="FFFFFF"/>
    </w:rPr>
  </w:style>
  <w:style w:type="paragraph" w:customStyle="1" w:styleId="23">
    <w:name w:val="Основной текст (2)"/>
    <w:basedOn w:val="a"/>
    <w:link w:val="22"/>
    <w:uiPriority w:val="99"/>
    <w:rsid w:val="00BC1524"/>
    <w:pPr>
      <w:shd w:val="clear" w:color="auto" w:fill="FFFFFF"/>
      <w:spacing w:after="0" w:line="408" w:lineRule="exact"/>
      <w:ind w:hanging="360"/>
    </w:pPr>
    <w:rPr>
      <w:sz w:val="23"/>
      <w:szCs w:val="23"/>
      <w:shd w:val="clear" w:color="auto" w:fill="FFFFFF"/>
    </w:rPr>
  </w:style>
  <w:style w:type="paragraph" w:styleId="24">
    <w:name w:val="Body Text 2"/>
    <w:basedOn w:val="a"/>
    <w:link w:val="25"/>
    <w:uiPriority w:val="99"/>
    <w:rsid w:val="00BC1524"/>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rsid w:val="00BC1524"/>
    <w:rPr>
      <w:rFonts w:ascii="Times New Roman" w:eastAsia="Times New Roman" w:hAnsi="Times New Roman" w:cs="Times New Roman"/>
      <w:sz w:val="24"/>
      <w:szCs w:val="24"/>
    </w:rPr>
  </w:style>
  <w:style w:type="character" w:customStyle="1" w:styleId="FontStyle13">
    <w:name w:val="Font Style13"/>
    <w:basedOn w:val="a0"/>
    <w:rsid w:val="00BC1524"/>
    <w:rPr>
      <w:rFonts w:ascii="Times New Roman" w:hAnsi="Times New Roman" w:cs="Times New Roman"/>
      <w:sz w:val="26"/>
      <w:szCs w:val="26"/>
    </w:rPr>
  </w:style>
  <w:style w:type="paragraph" w:styleId="af3">
    <w:name w:val="footer"/>
    <w:basedOn w:val="a"/>
    <w:link w:val="af4"/>
    <w:uiPriority w:val="99"/>
    <w:rsid w:val="00BC1524"/>
    <w:pPr>
      <w:tabs>
        <w:tab w:val="center" w:pos="4677"/>
        <w:tab w:val="right" w:pos="9355"/>
      </w:tabs>
      <w:spacing w:after="160" w:line="259" w:lineRule="auto"/>
    </w:pPr>
    <w:rPr>
      <w:rFonts w:ascii="Calibri" w:eastAsia="Times New Roman" w:hAnsi="Calibri" w:cs="Times New Roman"/>
      <w:lang w:eastAsia="en-US"/>
    </w:rPr>
  </w:style>
  <w:style w:type="character" w:customStyle="1" w:styleId="af4">
    <w:name w:val="Нижний колонтитул Знак"/>
    <w:basedOn w:val="a0"/>
    <w:link w:val="af3"/>
    <w:uiPriority w:val="99"/>
    <w:rsid w:val="00BC1524"/>
    <w:rPr>
      <w:rFonts w:ascii="Calibri" w:eastAsia="Times New Roman" w:hAnsi="Calibri" w:cs="Times New Roman"/>
      <w:lang w:eastAsia="en-US"/>
    </w:rPr>
  </w:style>
  <w:style w:type="paragraph" w:customStyle="1" w:styleId="Default">
    <w:name w:val="Default"/>
    <w:uiPriority w:val="99"/>
    <w:rsid w:val="00BC15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nformat">
    <w:name w:val="ConsNonformat"/>
    <w:qFormat/>
    <w:rsid w:val="00BC1524"/>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BC1524"/>
    <w:pPr>
      <w:spacing w:before="144" w:after="288" w:line="240" w:lineRule="auto"/>
      <w:jc w:val="both"/>
    </w:pPr>
    <w:rPr>
      <w:rFonts w:ascii="Times New Roman" w:eastAsia="Times New Roman" w:hAnsi="Times New Roman" w:cs="Times New Roman"/>
      <w:sz w:val="24"/>
      <w:szCs w:val="24"/>
    </w:rPr>
  </w:style>
  <w:style w:type="character" w:customStyle="1" w:styleId="13pt">
    <w:name w:val="Основной текст + 13 pt"/>
    <w:uiPriority w:val="99"/>
    <w:rsid w:val="00BC1524"/>
    <w:rPr>
      <w:rFonts w:ascii="Times New Roman" w:hAnsi="Times New Roman" w:cs="Times New Roman"/>
      <w:sz w:val="26"/>
      <w:szCs w:val="26"/>
      <w:u w:val="none"/>
    </w:rPr>
  </w:style>
  <w:style w:type="character" w:styleId="af5">
    <w:name w:val="Emphasis"/>
    <w:basedOn w:val="a0"/>
    <w:qFormat/>
    <w:rsid w:val="00BC1524"/>
    <w:rPr>
      <w:i/>
      <w:iCs/>
    </w:rPr>
  </w:style>
  <w:style w:type="paragraph" w:styleId="af6">
    <w:name w:val="Title"/>
    <w:basedOn w:val="a"/>
    <w:next w:val="a"/>
    <w:link w:val="af7"/>
    <w:qFormat/>
    <w:rsid w:val="00BC1524"/>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7">
    <w:name w:val="Название Знак"/>
    <w:basedOn w:val="a0"/>
    <w:link w:val="af6"/>
    <w:rsid w:val="00BC1524"/>
    <w:rPr>
      <w:rFonts w:ascii="Cambria" w:eastAsia="Times New Roman" w:hAnsi="Cambria" w:cs="Times New Roman"/>
      <w:b/>
      <w:bCs/>
      <w:kern w:val="28"/>
      <w:sz w:val="32"/>
      <w:szCs w:val="32"/>
      <w:lang w:eastAsia="en-US"/>
    </w:rPr>
  </w:style>
  <w:style w:type="paragraph" w:styleId="33">
    <w:name w:val="Body Text Indent 3"/>
    <w:basedOn w:val="a"/>
    <w:link w:val="34"/>
    <w:rsid w:val="00BC1524"/>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BC1524"/>
    <w:rPr>
      <w:rFonts w:ascii="Calibri" w:eastAsia="Calibri" w:hAnsi="Calibri" w:cs="Times New Roman"/>
      <w:sz w:val="16"/>
      <w:szCs w:val="16"/>
      <w:lang w:eastAsia="en-US"/>
    </w:rPr>
  </w:style>
  <w:style w:type="character" w:customStyle="1" w:styleId="extended-textshort">
    <w:name w:val="extended-text__short"/>
    <w:basedOn w:val="a0"/>
    <w:rsid w:val="00BC1524"/>
  </w:style>
  <w:style w:type="paragraph" w:customStyle="1" w:styleId="western">
    <w:name w:val="western"/>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C1524"/>
  </w:style>
  <w:style w:type="paragraph" w:customStyle="1" w:styleId="formattext">
    <w:name w:val="formattext"/>
    <w:basedOn w:val="a"/>
    <w:uiPriority w:val="99"/>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unhideWhenUsed/>
    <w:rsid w:val="00BC1524"/>
    <w:rPr>
      <w:color w:val="0000FF"/>
      <w:u w:val="single"/>
    </w:rPr>
  </w:style>
  <w:style w:type="paragraph" w:customStyle="1" w:styleId="26">
    <w:name w:val="Знак2"/>
    <w:basedOn w:val="a"/>
    <w:rsid w:val="00BC1524"/>
    <w:pPr>
      <w:spacing w:after="160" w:line="240" w:lineRule="exact"/>
    </w:pPr>
    <w:rPr>
      <w:rFonts w:ascii="Verdana" w:eastAsia="Times New Roman" w:hAnsi="Verdana" w:cs="Verdana"/>
      <w:sz w:val="20"/>
      <w:szCs w:val="20"/>
      <w:lang w:val="en-US" w:eastAsia="en-US"/>
    </w:rPr>
  </w:style>
  <w:style w:type="character" w:customStyle="1" w:styleId="style-scope">
    <w:name w:val="style-scope"/>
    <w:basedOn w:val="a0"/>
    <w:rsid w:val="00BC1524"/>
  </w:style>
  <w:style w:type="character" w:customStyle="1" w:styleId="markedcontent">
    <w:name w:val="markedcontent"/>
    <w:basedOn w:val="a0"/>
    <w:rsid w:val="00BC1524"/>
  </w:style>
  <w:style w:type="paragraph" w:customStyle="1" w:styleId="headertexttopleveltextcentertext">
    <w:name w:val="headertext topleveltext centertext"/>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Гипертекстовая ссылка"/>
    <w:uiPriority w:val="99"/>
    <w:rsid w:val="00BC1524"/>
    <w:rPr>
      <w:b/>
      <w:color w:val="008000"/>
      <w:u w:val="single"/>
    </w:rPr>
  </w:style>
  <w:style w:type="paragraph" w:customStyle="1" w:styleId="richfactdown-paragraph">
    <w:name w:val="richfactdown-paragraph"/>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BC1524"/>
  </w:style>
  <w:style w:type="paragraph" w:customStyle="1" w:styleId="ConsPlusNonformat">
    <w:name w:val="ConsPlusNonformat"/>
    <w:uiPriority w:val="99"/>
    <w:rsid w:val="00BC1524"/>
    <w:pPr>
      <w:widowControl w:val="0"/>
      <w:autoSpaceDE w:val="0"/>
      <w:autoSpaceDN w:val="0"/>
      <w:spacing w:after="0" w:line="240" w:lineRule="auto"/>
    </w:pPr>
    <w:rPr>
      <w:rFonts w:ascii="Courier New" w:eastAsia="Times New Roman" w:hAnsi="Courier New" w:cs="Courier New"/>
      <w:sz w:val="20"/>
      <w:szCs w:val="20"/>
    </w:rPr>
  </w:style>
  <w:style w:type="paragraph" w:customStyle="1" w:styleId="paragraph">
    <w:name w:val="paragraph"/>
    <w:basedOn w:val="a"/>
    <w:uiPriority w:val="99"/>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BC1524"/>
  </w:style>
  <w:style w:type="character" w:customStyle="1" w:styleId="eop">
    <w:name w:val="eop"/>
    <w:basedOn w:val="a0"/>
    <w:uiPriority w:val="99"/>
    <w:rsid w:val="00BC1524"/>
  </w:style>
  <w:style w:type="paragraph" w:customStyle="1" w:styleId="p5">
    <w:name w:val="p5"/>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BC1524"/>
    <w:rPr>
      <w:b/>
      <w:bCs/>
    </w:rPr>
  </w:style>
  <w:style w:type="paragraph" w:customStyle="1" w:styleId="ConsPlusCell">
    <w:name w:val="ConsPlusCell"/>
    <w:qFormat/>
    <w:rsid w:val="00BC1524"/>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ConsNormal">
    <w:name w:val="ConsNormal"/>
    <w:rsid w:val="00BC1524"/>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fb">
    <w:name w:val="FollowedHyperlink"/>
    <w:basedOn w:val="a0"/>
    <w:uiPriority w:val="99"/>
    <w:semiHidden/>
    <w:unhideWhenUsed/>
    <w:rsid w:val="00BC1524"/>
    <w:rPr>
      <w:color w:val="800080"/>
      <w:u w:val="single"/>
    </w:rPr>
  </w:style>
  <w:style w:type="paragraph" w:customStyle="1" w:styleId="xl72">
    <w:name w:val="xl72"/>
    <w:basedOn w:val="a"/>
    <w:rsid w:val="00BC152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BC15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BC152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0">
    <w:name w:val="xl80"/>
    <w:basedOn w:val="a"/>
    <w:rsid w:val="00BC152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1">
    <w:name w:val="xl81"/>
    <w:basedOn w:val="a"/>
    <w:rsid w:val="00BC1524"/>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a"/>
    <w:rsid w:val="00BC1524"/>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3">
    <w:name w:val="xl83"/>
    <w:basedOn w:val="a"/>
    <w:rsid w:val="00BC1524"/>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4">
    <w:name w:val="xl84"/>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BC1524"/>
    <w:pP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BC1524"/>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7">
    <w:name w:val="xl87"/>
    <w:basedOn w:val="a"/>
    <w:rsid w:val="00BC1524"/>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8">
    <w:name w:val="xl88"/>
    <w:basedOn w:val="a"/>
    <w:rsid w:val="00BC1524"/>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
    <w:rsid w:val="00BC152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0">
    <w:name w:val="xl90"/>
    <w:basedOn w:val="a"/>
    <w:rsid w:val="00BC152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1">
    <w:name w:val="xl91"/>
    <w:basedOn w:val="a"/>
    <w:rsid w:val="00BC152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2">
    <w:name w:val="xl92"/>
    <w:basedOn w:val="a"/>
    <w:rsid w:val="00BC152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a"/>
    <w:rsid w:val="00BC152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4">
    <w:name w:val="xl94"/>
    <w:basedOn w:val="a"/>
    <w:rsid w:val="00BC152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5">
    <w:name w:val="xl95"/>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6">
    <w:name w:val="xl96"/>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7">
    <w:name w:val="xl97"/>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8">
    <w:name w:val="xl98"/>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9">
    <w:name w:val="xl99"/>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2">
    <w:name w:val="xl102"/>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5">
    <w:name w:val="xl105"/>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7">
    <w:name w:val="xl107"/>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8">
    <w:name w:val="xl108"/>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a"/>
    <w:rsid w:val="00BC15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BC15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a"/>
    <w:rsid w:val="00BC1524"/>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3">
    <w:name w:val="xl113"/>
    <w:basedOn w:val="a"/>
    <w:rsid w:val="00BC152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4">
    <w:name w:val="xl114"/>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5">
    <w:name w:val="xl115"/>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6">
    <w:name w:val="xl116"/>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9">
    <w:name w:val="xl119"/>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0">
    <w:name w:val="xl120"/>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22">
    <w:name w:val="xl122"/>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3">
    <w:name w:val="xl123"/>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4">
    <w:name w:val="xl124"/>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5">
    <w:name w:val="xl125"/>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7">
    <w:name w:val="xl127"/>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8">
    <w:name w:val="xl128"/>
    <w:basedOn w:val="a"/>
    <w:rsid w:val="00BC1524"/>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BC1524"/>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BC1524"/>
    <w:pPr>
      <w:pBdr>
        <w:top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2">
    <w:name w:val="xl132"/>
    <w:basedOn w:val="a"/>
    <w:rsid w:val="00BC1524"/>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3">
    <w:name w:val="xl133"/>
    <w:basedOn w:val="a"/>
    <w:rsid w:val="00BC1524"/>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4">
    <w:name w:val="xl134"/>
    <w:basedOn w:val="a"/>
    <w:rsid w:val="00BC1524"/>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a"/>
    <w:rsid w:val="00BC1524"/>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6">
    <w:name w:val="xl136"/>
    <w:basedOn w:val="a"/>
    <w:rsid w:val="00BC152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7">
    <w:name w:val="xl137"/>
    <w:basedOn w:val="a"/>
    <w:rsid w:val="00BC152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8">
    <w:name w:val="xl138"/>
    <w:basedOn w:val="a"/>
    <w:rsid w:val="00BC152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9">
    <w:name w:val="xl139"/>
    <w:basedOn w:val="a"/>
    <w:rsid w:val="00BC152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0">
    <w:name w:val="xl140"/>
    <w:basedOn w:val="a"/>
    <w:rsid w:val="00BC152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1">
    <w:name w:val="xl141"/>
    <w:basedOn w:val="a"/>
    <w:rsid w:val="00BC152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2">
    <w:name w:val="xl142"/>
    <w:basedOn w:val="a"/>
    <w:rsid w:val="00BC152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3">
    <w:name w:val="xl143"/>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4">
    <w:name w:val="xl144"/>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7">
    <w:name w:val="xl147"/>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8">
    <w:name w:val="xl148"/>
    <w:basedOn w:val="a"/>
    <w:rsid w:val="00BC1524"/>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9">
    <w:name w:val="xl149"/>
    <w:basedOn w:val="a"/>
    <w:rsid w:val="00BC152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0">
    <w:name w:val="xl150"/>
    <w:basedOn w:val="a"/>
    <w:rsid w:val="00BC152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1">
    <w:name w:val="xl151"/>
    <w:basedOn w:val="a"/>
    <w:rsid w:val="00BC152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2">
    <w:name w:val="xl152"/>
    <w:basedOn w:val="a"/>
    <w:rsid w:val="00BC152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3">
    <w:name w:val="xl153"/>
    <w:basedOn w:val="a"/>
    <w:rsid w:val="00BC152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4">
    <w:name w:val="xl154"/>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5">
    <w:name w:val="xl155"/>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6">
    <w:name w:val="xl156"/>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8">
    <w:name w:val="xl158"/>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61">
    <w:name w:val="xl161"/>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65">
    <w:name w:val="xl165"/>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
    <w:rsid w:val="00BC1524"/>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69">
    <w:name w:val="xl169"/>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2">
    <w:name w:val="xl172"/>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3">
    <w:name w:val="xl173"/>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4">
    <w:name w:val="xl174"/>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5">
    <w:name w:val="xl175"/>
    <w:basedOn w:val="a"/>
    <w:rsid w:val="00BC1524"/>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6">
    <w:name w:val="xl176"/>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7">
    <w:name w:val="xl177"/>
    <w:basedOn w:val="a"/>
    <w:rsid w:val="00BC152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8">
    <w:name w:val="xl178"/>
    <w:basedOn w:val="a"/>
    <w:rsid w:val="00BC1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9">
    <w:name w:val="xl179"/>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0">
    <w:name w:val="xl180"/>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1">
    <w:name w:val="xl181"/>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2">
    <w:name w:val="xl182"/>
    <w:basedOn w:val="a"/>
    <w:rsid w:val="00BC1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BC152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84">
    <w:name w:val="xl184"/>
    <w:basedOn w:val="a"/>
    <w:rsid w:val="00BC152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5">
    <w:name w:val="xl185"/>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8">
    <w:name w:val="xl188"/>
    <w:basedOn w:val="a"/>
    <w:rsid w:val="00BC15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9">
    <w:name w:val="xl189"/>
    <w:basedOn w:val="a"/>
    <w:rsid w:val="00BC152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90">
    <w:name w:val="xl190"/>
    <w:basedOn w:val="a"/>
    <w:rsid w:val="00BC152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
    <w:rsid w:val="00BC152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BC152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
    <w:rsid w:val="00BC152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
    <w:rsid w:val="00BC1524"/>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69">
    <w:name w:val="xl69"/>
    <w:basedOn w:val="a"/>
    <w:rsid w:val="00BC152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BC15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BC1524"/>
    <w:pPr>
      <w:spacing w:before="100" w:beforeAutospacing="1" w:after="100" w:afterAutospacing="1"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9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FA045A1E41EFE875B68BA7669110BC24A21F4C06BA5F2D20108BFC33E9DB77490A99E1C26854B1879DFC675936C962E7F9F9E8863A938CCEE031J0dAJ" TargetMode="External"/><Relationship Id="rId13" Type="http://schemas.openxmlformats.org/officeDocument/2006/relationships/hyperlink" Target="consultantplus://offline/ref=B158BDFF1A62BD55543132BBAE6C3DFA0F0C23353CAA01A612B65C92605E411ED51634A79693E52C0C23F4C0EDEB728C60AEFD5351B48603R7i9J" TargetMode="External"/><Relationship Id="rId18" Type="http://schemas.openxmlformats.org/officeDocument/2006/relationships/hyperlink" Target="consultantplus://offline/ref=086F55B5AC06DB7F197A0C0D3D43E1639AD80743AFC28E1E065C41A5A6185FCE861C49DB035B28B97D286AA257632B696B1529AD27C9H8j6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consultant.ru/document/cons_doc_LAW_314871/" TargetMode="External"/><Relationship Id="rId12" Type="http://schemas.openxmlformats.org/officeDocument/2006/relationships/hyperlink" Target="consultantplus://offline/ref=B158BDFF1A62BD55543132BBAE6C3DFA0F0C23353CAA01A612B65C92605E411ED51634A79693E6250823F4C0EDEB728C60AEFD5351B48603R7i9J" TargetMode="External"/><Relationship Id="rId17" Type="http://schemas.openxmlformats.org/officeDocument/2006/relationships/hyperlink" Target="consultantplus://offline/ref=B158BDFF1A62BD55543132BBAE6C3DFA0F0C23353CAA01A612B65C92605E411ED51634A39697E8785C6CF59CA9B8618C63AEFF564DRBi4J" TargetMode="External"/><Relationship Id="rId2" Type="http://schemas.openxmlformats.org/officeDocument/2006/relationships/numbering" Target="numbering.xml"/><Relationship Id="rId16" Type="http://schemas.openxmlformats.org/officeDocument/2006/relationships/hyperlink" Target="consultantplus://offline/ref=B158BDFF1A62BD55543132BBAE6C3DFA0F0C23353CAA01A612B65C92605E411ED51634A79693E52C0923F4C0EDEB728C60AEFD5351B48603R7i9J" TargetMode="External"/><Relationship Id="rId20" Type="http://schemas.openxmlformats.org/officeDocument/2006/relationships/hyperlink" Target="consultantplus://offline/ref=086F55B5AC06DB7F197A12002B2FBC6799DB5A4AA9C182485B031AF8F1115599C1531099435E2EB228792CF6513678333E1D36AD39CB82563DF548H5j0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158BDFF1A62BD55543132BBAE6C3DFA0F0C23353CAA01A612B65C92605E411ED51634A79693E6250923F4C0EDEB728C60AEFD5351B48603R7i9J" TargetMode="External"/><Relationship Id="rId5" Type="http://schemas.openxmlformats.org/officeDocument/2006/relationships/webSettings" Target="webSettings.xml"/><Relationship Id="rId15" Type="http://schemas.openxmlformats.org/officeDocument/2006/relationships/hyperlink" Target="consultantplus://offline/ref=B158BDFF1A62BD55543132BBAE6C3DFA0F0C23353CAA01A612B65C92605E411ED51634A79693E52C0E23F4C0EDEB728C60AEFD5351B48603R7i9J" TargetMode="External"/><Relationship Id="rId10" Type="http://schemas.openxmlformats.org/officeDocument/2006/relationships/hyperlink" Target="consultantplus://offline/ref=B158BDFF1A62BD5554312CB6B80060FE0C0F743935A803F948E45AC53F0E474B955632F2D5D7EE2D0D28A197A0B52BDD22E5F05649A8860465305C54R9iDJ" TargetMode="External"/><Relationship Id="rId19" Type="http://schemas.openxmlformats.org/officeDocument/2006/relationships/hyperlink" Target="consultantplus://offline/ref=086F55B5AC06DB7F197A12002B2FBC6799DB5A4AA9C182485B031AF8F1115599C1531099435E2EB228792CF6513678333E1D36AD39CB82563DF548H5j0O" TargetMode="External"/><Relationship Id="rId4" Type="http://schemas.openxmlformats.org/officeDocument/2006/relationships/settings" Target="settings.xml"/><Relationship Id="rId9" Type="http://schemas.openxmlformats.org/officeDocument/2006/relationships/hyperlink" Target="consultantplus://offline/ref=B158BDFF1A62BD55543132BBAE6C3DFA0F0C293136AC01A612B65C92605E411ED51634A79693E12C0423F4C0EDEB728C60AEFD5351B48603R7i9J" TargetMode="External"/><Relationship Id="rId14" Type="http://schemas.openxmlformats.org/officeDocument/2006/relationships/hyperlink" Target="consultantplus://offline/ref=B158BDFF1A62BD55543132BBAE6C3DFA0F0C23353CAA01A612B65C92605E411ED51634A79E9BE0275979E4C4A4BE799266B5E3544FB4R8i4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4B59-18E7-4909-A863-7824496F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37481</Words>
  <Characters>213643</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2025-12-30T10:12:00Z</dcterms:created>
  <dcterms:modified xsi:type="dcterms:W3CDTF">2025-12-30T10:12:00Z</dcterms:modified>
</cp:coreProperties>
</file>