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D0" w:rsidRDefault="001176D0" w:rsidP="001176D0">
      <w:pPr>
        <w:adjustRightInd w:val="0"/>
        <w:jc w:val="center"/>
        <w:rPr>
          <w:rFonts w:ascii="Times New Roman" w:hAnsi="Times New Roman" w:cs="Times New Roman"/>
          <w:color w:val="000000"/>
          <w:spacing w:val="-2"/>
          <w:sz w:val="18"/>
          <w:szCs w:val="18"/>
        </w:rPr>
      </w:pPr>
      <w:bookmarkStart w:id="0" w:name="_GoBack"/>
      <w:bookmarkEnd w:id="0"/>
      <w:r>
        <w:rPr>
          <w:rFonts w:ascii="Times New Roman" w:hAnsi="Times New Roman" w:cs="Times New Roman"/>
          <w:noProof/>
          <w:color w:val="000000"/>
          <w:spacing w:val="-2"/>
          <w:sz w:val="18"/>
          <w:szCs w:val="18"/>
        </w:rPr>
        <w:drawing>
          <wp:inline distT="0" distB="0" distL="0" distR="0">
            <wp:extent cx="590550" cy="542925"/>
            <wp:effectExtent l="1905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7"/>
                    <a:srcRect/>
                    <a:stretch>
                      <a:fillRect/>
                    </a:stretch>
                  </pic:blipFill>
                  <pic:spPr bwMode="auto">
                    <a:xfrm>
                      <a:off x="0" y="0"/>
                      <a:ext cx="590550" cy="542925"/>
                    </a:xfrm>
                    <a:prstGeom prst="rect">
                      <a:avLst/>
                    </a:prstGeom>
                    <a:noFill/>
                    <a:ln w="9525">
                      <a:noFill/>
                      <a:miter lim="800000"/>
                      <a:headEnd/>
                      <a:tailEnd/>
                    </a:ln>
                  </pic:spPr>
                </pic:pic>
              </a:graphicData>
            </a:graphic>
          </wp:inline>
        </w:drawing>
      </w:r>
    </w:p>
    <w:p w:rsidR="001176D0" w:rsidRDefault="001176D0" w:rsidP="001176D0">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ПЕРИОДИЧЕСКОЕ ПЕЧАТНОЕ ИЗДАНИЕ МУНИЦИПАЛЬНОГО ОБРАЗОВАНИЯ ВАСИЛЬЕВСКИЙ СЕЛЬСОВЕТ САРАКТАШСКОГО РАЙОНА ОРЕНБУРГСКОЙ ОБЛАСТИ</w:t>
      </w:r>
    </w:p>
    <w:p w:rsidR="001176D0" w:rsidRDefault="001176D0" w:rsidP="001176D0">
      <w:pPr>
        <w:rPr>
          <w:rFonts w:ascii="Times New Roman" w:hAnsi="Times New Roman" w:cs="Times New Roman"/>
          <w:b/>
          <w:color w:val="000000"/>
          <w:spacing w:val="-2"/>
          <w:sz w:val="20"/>
          <w:szCs w:val="20"/>
        </w:rPr>
      </w:pPr>
    </w:p>
    <w:p w:rsidR="001176D0" w:rsidRDefault="001176D0" w:rsidP="001176D0">
      <w:pPr>
        <w:rPr>
          <w:rFonts w:ascii="Times New Roman" w:hAnsi="Times New Roman" w:cs="Times New Roman"/>
          <w:b/>
          <w:color w:val="000000"/>
          <w:spacing w:val="-2"/>
          <w:sz w:val="18"/>
          <w:szCs w:val="18"/>
        </w:rPr>
      </w:pPr>
    </w:p>
    <w:p w:rsidR="001176D0" w:rsidRDefault="001176D0" w:rsidP="001176D0">
      <w:pPr>
        <w:rPr>
          <w:rFonts w:ascii="Times New Roman" w:hAnsi="Times New Roman" w:cs="Times New Roman"/>
          <w:b/>
          <w:color w:val="000000"/>
          <w:spacing w:val="-2"/>
          <w:sz w:val="18"/>
          <w:szCs w:val="18"/>
        </w:rPr>
      </w:pPr>
    </w:p>
    <w:p w:rsidR="001176D0" w:rsidRDefault="001176D0" w:rsidP="001176D0">
      <w:pPr>
        <w:rPr>
          <w:rFonts w:ascii="Times New Roman" w:hAnsi="Times New Roman" w:cs="Times New Roman"/>
          <w:b/>
          <w:color w:val="000000"/>
          <w:spacing w:val="-2"/>
          <w:sz w:val="18"/>
          <w:szCs w:val="18"/>
        </w:rPr>
      </w:pPr>
    </w:p>
    <w:p w:rsidR="001176D0" w:rsidRDefault="001176D0" w:rsidP="00FE4CA5">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Информационный бюллетень</w:t>
      </w:r>
    </w:p>
    <w:p w:rsidR="00FE4CA5" w:rsidRDefault="00FE4CA5" w:rsidP="00FE4CA5">
      <w:pPr>
        <w:jc w:val="center"/>
        <w:rPr>
          <w:rFonts w:ascii="Times New Roman" w:hAnsi="Times New Roman" w:cs="Times New Roman"/>
          <w:b/>
          <w:color w:val="000000"/>
          <w:spacing w:val="-2"/>
          <w:sz w:val="44"/>
          <w:szCs w:val="44"/>
        </w:rPr>
      </w:pPr>
    </w:p>
    <w:p w:rsidR="001176D0" w:rsidRDefault="001176D0" w:rsidP="001176D0">
      <w:pPr>
        <w:jc w:val="center"/>
        <w:rPr>
          <w:rFonts w:ascii="Times New Roman" w:hAnsi="Times New Roman" w:cs="Times New Roman"/>
          <w:b/>
          <w:color w:val="000000"/>
          <w:spacing w:val="-2"/>
          <w:sz w:val="44"/>
          <w:szCs w:val="44"/>
        </w:rPr>
      </w:pPr>
      <w:r>
        <w:rPr>
          <w:rFonts w:ascii="Times New Roman" w:hAnsi="Times New Roman" w:cs="Times New Roman"/>
          <w:b/>
          <w:color w:val="000000"/>
          <w:spacing w:val="-2"/>
          <w:sz w:val="44"/>
          <w:szCs w:val="44"/>
        </w:rPr>
        <w:t>ВАСИЛЬЕВСКИЙ СЕЛЬСОВЕТ</w:t>
      </w:r>
    </w:p>
    <w:p w:rsidR="001176D0" w:rsidRDefault="001176D0" w:rsidP="001176D0">
      <w:pPr>
        <w:jc w:val="right"/>
        <w:rPr>
          <w:rFonts w:ascii="Times New Roman" w:hAnsi="Times New Roman" w:cs="Times New Roman"/>
          <w:b/>
          <w:spacing w:val="-2"/>
          <w:sz w:val="28"/>
          <w:szCs w:val="28"/>
        </w:rPr>
      </w:pPr>
    </w:p>
    <w:p w:rsidR="001176D0" w:rsidRDefault="001176D0" w:rsidP="001176D0">
      <w:pPr>
        <w:jc w:val="right"/>
        <w:rPr>
          <w:rFonts w:ascii="Times New Roman" w:hAnsi="Times New Roman" w:cs="Times New Roman"/>
          <w:b/>
          <w:spacing w:val="-2"/>
          <w:sz w:val="28"/>
          <w:szCs w:val="28"/>
        </w:rPr>
      </w:pPr>
    </w:p>
    <w:p w:rsidR="001176D0" w:rsidRDefault="004E5357" w:rsidP="001176D0">
      <w:pPr>
        <w:jc w:val="right"/>
        <w:rPr>
          <w:rFonts w:ascii="Times New Roman" w:hAnsi="Times New Roman" w:cs="Times New Roman"/>
          <w:b/>
          <w:color w:val="000000"/>
          <w:spacing w:val="-2"/>
          <w:sz w:val="28"/>
          <w:szCs w:val="28"/>
        </w:rPr>
      </w:pPr>
      <w:r>
        <w:rPr>
          <w:rFonts w:ascii="Times New Roman" w:hAnsi="Times New Roman" w:cs="Times New Roman"/>
          <w:b/>
          <w:spacing w:val="-2"/>
          <w:sz w:val="28"/>
          <w:szCs w:val="28"/>
        </w:rPr>
        <w:t xml:space="preserve">25 июня </w:t>
      </w:r>
      <w:r w:rsidR="00FE4CA5">
        <w:rPr>
          <w:rFonts w:ascii="Times New Roman" w:hAnsi="Times New Roman" w:cs="Times New Roman"/>
          <w:b/>
          <w:color w:val="000000"/>
          <w:spacing w:val="-2"/>
          <w:sz w:val="28"/>
          <w:szCs w:val="28"/>
        </w:rPr>
        <w:t xml:space="preserve"> 2025 года № 4 (22</w:t>
      </w:r>
      <w:r w:rsidR="001176D0">
        <w:rPr>
          <w:rFonts w:ascii="Times New Roman" w:hAnsi="Times New Roman" w:cs="Times New Roman"/>
          <w:b/>
          <w:color w:val="000000"/>
          <w:spacing w:val="-2"/>
          <w:sz w:val="28"/>
          <w:szCs w:val="28"/>
        </w:rPr>
        <w:t>)</w:t>
      </w:r>
    </w:p>
    <w:p w:rsidR="001176D0" w:rsidRDefault="001176D0" w:rsidP="001176D0">
      <w:pPr>
        <w:jc w:val="right"/>
        <w:rPr>
          <w:rFonts w:ascii="Times New Roman" w:hAnsi="Times New Roman" w:cs="Times New Roman"/>
          <w:b/>
          <w:color w:val="000000"/>
          <w:spacing w:val="-2"/>
          <w:sz w:val="28"/>
          <w:szCs w:val="28"/>
        </w:rPr>
      </w:pPr>
    </w:p>
    <w:p w:rsidR="001176D0" w:rsidRDefault="001176D0" w:rsidP="001176D0">
      <w:pPr>
        <w:jc w:val="right"/>
        <w:rPr>
          <w:rFonts w:ascii="Times New Roman" w:hAnsi="Times New Roman" w:cs="Times New Roman"/>
          <w:b/>
          <w:color w:val="000000"/>
          <w:spacing w:val="-2"/>
          <w:sz w:val="28"/>
          <w:szCs w:val="28"/>
        </w:rPr>
      </w:pPr>
    </w:p>
    <w:p w:rsidR="001176D0" w:rsidRDefault="001176D0" w:rsidP="001176D0">
      <w:pPr>
        <w:rPr>
          <w:rFonts w:ascii="Times New Roman" w:hAnsi="Times New Roman" w:cs="Times New Roman"/>
          <w:b/>
          <w:color w:val="000000"/>
          <w:spacing w:val="-2"/>
          <w:sz w:val="28"/>
          <w:szCs w:val="28"/>
        </w:rPr>
      </w:pPr>
    </w:p>
    <w:p w:rsidR="001176D0" w:rsidRDefault="001176D0" w:rsidP="001176D0">
      <w:pPr>
        <w:pStyle w:val="a4"/>
        <w:rPr>
          <w:rFonts w:ascii="Times New Roman" w:hAnsi="Times New Roman"/>
          <w:b/>
        </w:rPr>
      </w:pPr>
      <w:r>
        <w:rPr>
          <w:rFonts w:ascii="Times New Roman" w:hAnsi="Times New Roman"/>
          <w:b/>
        </w:rPr>
        <w:t xml:space="preserve">Учредители                                                  </w:t>
      </w:r>
      <w:r>
        <w:rPr>
          <w:rFonts w:ascii="Times New Roman" w:hAnsi="Times New Roman"/>
        </w:rPr>
        <w:t>Совет депутатов Васильевского сельсовета,</w:t>
      </w:r>
    </w:p>
    <w:p w:rsidR="001176D0" w:rsidRDefault="001176D0" w:rsidP="001176D0">
      <w:pPr>
        <w:pStyle w:val="a4"/>
        <w:rPr>
          <w:rFonts w:ascii="Times New Roman" w:hAnsi="Times New Roman"/>
          <w:b/>
        </w:rPr>
      </w:pPr>
      <w:r>
        <w:rPr>
          <w:rFonts w:ascii="Times New Roman" w:hAnsi="Times New Roman"/>
          <w:b/>
        </w:rPr>
        <w:t xml:space="preserve">информационного                                      </w:t>
      </w:r>
      <w:r>
        <w:rPr>
          <w:rFonts w:ascii="Times New Roman" w:hAnsi="Times New Roman"/>
        </w:rPr>
        <w:t>администрация Васильевского сельсовета</w:t>
      </w:r>
    </w:p>
    <w:p w:rsidR="001176D0" w:rsidRDefault="001176D0" w:rsidP="001176D0">
      <w:pPr>
        <w:pStyle w:val="a4"/>
        <w:rPr>
          <w:rFonts w:ascii="Times New Roman" w:hAnsi="Times New Roman"/>
        </w:rPr>
      </w:pPr>
      <w:r>
        <w:rPr>
          <w:rFonts w:ascii="Times New Roman" w:hAnsi="Times New Roman"/>
          <w:b/>
        </w:rPr>
        <w:t xml:space="preserve">бюллетеня:                                                  </w:t>
      </w:r>
      <w:r>
        <w:rPr>
          <w:rFonts w:ascii="Times New Roman" w:hAnsi="Times New Roman"/>
        </w:rPr>
        <w:t>Саракташского района</w:t>
      </w:r>
    </w:p>
    <w:p w:rsidR="001176D0" w:rsidRDefault="001176D0" w:rsidP="001176D0">
      <w:pPr>
        <w:pStyle w:val="a4"/>
        <w:rPr>
          <w:rFonts w:ascii="Times New Roman" w:hAnsi="Times New Roman"/>
        </w:rPr>
      </w:pPr>
    </w:p>
    <w:p w:rsidR="001176D0" w:rsidRDefault="001176D0" w:rsidP="001176D0">
      <w:pPr>
        <w:pStyle w:val="a4"/>
        <w:rPr>
          <w:rFonts w:ascii="Times New Roman" w:hAnsi="Times New Roman"/>
        </w:rPr>
      </w:pPr>
    </w:p>
    <w:p w:rsidR="001176D0" w:rsidRDefault="001176D0" w:rsidP="001176D0">
      <w:pPr>
        <w:pStyle w:val="a4"/>
        <w:rPr>
          <w:rFonts w:ascii="Times New Roman" w:hAnsi="Times New Roman"/>
        </w:rPr>
      </w:pPr>
    </w:p>
    <w:p w:rsidR="001176D0" w:rsidRDefault="001176D0" w:rsidP="001176D0">
      <w:pPr>
        <w:pStyle w:val="a4"/>
        <w:rPr>
          <w:rFonts w:ascii="Times New Roman" w:hAnsi="Times New Roman"/>
        </w:rPr>
      </w:pPr>
      <w:r>
        <w:rPr>
          <w:rFonts w:ascii="Times New Roman" w:hAnsi="Times New Roman"/>
          <w:b/>
        </w:rPr>
        <w:t xml:space="preserve">Главный редактор: </w:t>
      </w:r>
      <w:r>
        <w:rPr>
          <w:rFonts w:ascii="Times New Roman" w:hAnsi="Times New Roman"/>
        </w:rPr>
        <w:t xml:space="preserve">                                 Тихонов Виталий Николаевич</w:t>
      </w:r>
    </w:p>
    <w:p w:rsidR="001176D0" w:rsidRDefault="001176D0" w:rsidP="001176D0">
      <w:pPr>
        <w:pStyle w:val="a4"/>
        <w:rPr>
          <w:rFonts w:ascii="Times New Roman" w:hAnsi="Times New Roman"/>
        </w:rPr>
      </w:pPr>
    </w:p>
    <w:p w:rsidR="001176D0" w:rsidRDefault="001176D0" w:rsidP="001176D0">
      <w:pPr>
        <w:pStyle w:val="a4"/>
        <w:rPr>
          <w:rFonts w:ascii="Times New Roman" w:hAnsi="Times New Roman"/>
        </w:rPr>
      </w:pPr>
    </w:p>
    <w:p w:rsidR="001176D0" w:rsidRDefault="001176D0" w:rsidP="001176D0">
      <w:pPr>
        <w:pStyle w:val="a4"/>
        <w:rPr>
          <w:rFonts w:ascii="Times New Roman" w:hAnsi="Times New Roman"/>
        </w:rPr>
      </w:pPr>
      <w:r>
        <w:rPr>
          <w:rFonts w:ascii="Times New Roman" w:hAnsi="Times New Roman"/>
          <w:b/>
        </w:rPr>
        <w:t>Адрес редакции, издателя,</w:t>
      </w:r>
      <w:r>
        <w:rPr>
          <w:rFonts w:ascii="Times New Roman" w:hAnsi="Times New Roman"/>
        </w:rPr>
        <w:t xml:space="preserve">                      Оренбургская область, Саракташский район, село</w:t>
      </w:r>
    </w:p>
    <w:p w:rsidR="001176D0" w:rsidRDefault="001176D0" w:rsidP="001176D0">
      <w:pPr>
        <w:pStyle w:val="a4"/>
        <w:rPr>
          <w:rFonts w:ascii="Times New Roman" w:hAnsi="Times New Roman"/>
        </w:rPr>
      </w:pPr>
      <w:r>
        <w:rPr>
          <w:rFonts w:ascii="Times New Roman" w:hAnsi="Times New Roman"/>
          <w:b/>
        </w:rPr>
        <w:t>типографии:</w:t>
      </w:r>
      <w:r>
        <w:rPr>
          <w:rFonts w:ascii="Times New Roman" w:hAnsi="Times New Roman"/>
        </w:rPr>
        <w:t xml:space="preserve">                                               Васильевка, улица  Школьная, 3</w:t>
      </w:r>
    </w:p>
    <w:p w:rsidR="001176D0" w:rsidRDefault="001176D0" w:rsidP="001176D0">
      <w:pPr>
        <w:pStyle w:val="a4"/>
        <w:rPr>
          <w:rFonts w:ascii="Times New Roman" w:hAnsi="Times New Roman"/>
        </w:rPr>
      </w:pPr>
    </w:p>
    <w:p w:rsidR="001176D0" w:rsidRDefault="001176D0" w:rsidP="001176D0">
      <w:pPr>
        <w:pStyle w:val="a4"/>
        <w:rPr>
          <w:rFonts w:ascii="Times New Roman" w:hAnsi="Times New Roman"/>
        </w:rPr>
      </w:pPr>
    </w:p>
    <w:p w:rsidR="001176D0" w:rsidRDefault="001176D0" w:rsidP="001176D0">
      <w:pPr>
        <w:pStyle w:val="a4"/>
        <w:rPr>
          <w:rFonts w:ascii="Times New Roman" w:hAnsi="Times New Roman"/>
        </w:rPr>
      </w:pPr>
    </w:p>
    <w:p w:rsidR="001176D0" w:rsidRDefault="001176D0" w:rsidP="001176D0">
      <w:pPr>
        <w:pStyle w:val="a4"/>
        <w:rPr>
          <w:rFonts w:ascii="Times New Roman" w:hAnsi="Times New Roman"/>
          <w:b/>
        </w:rPr>
      </w:pPr>
      <w:r>
        <w:rPr>
          <w:rFonts w:ascii="Times New Roman" w:hAnsi="Times New Roman"/>
          <w:b/>
        </w:rPr>
        <w:t>Тираж</w:t>
      </w:r>
      <w:r>
        <w:rPr>
          <w:rFonts w:ascii="Times New Roman" w:hAnsi="Times New Roman"/>
        </w:rPr>
        <w:t>:                                                       6 экземпляров, распространяется бесплатно</w:t>
      </w:r>
    </w:p>
    <w:p w:rsidR="001176D0" w:rsidRDefault="001176D0" w:rsidP="001176D0">
      <w:pPr>
        <w:jc w:val="center"/>
        <w:rPr>
          <w:rFonts w:ascii="Times New Roman" w:hAnsi="Times New Roman" w:cs="Times New Roman"/>
          <w:b/>
          <w:color w:val="000000"/>
          <w:spacing w:val="-2"/>
          <w:sz w:val="28"/>
          <w:szCs w:val="28"/>
        </w:rPr>
      </w:pPr>
    </w:p>
    <w:p w:rsidR="001176D0" w:rsidRDefault="001176D0" w:rsidP="001176D0">
      <w:pPr>
        <w:jc w:val="center"/>
        <w:rPr>
          <w:rFonts w:ascii="Times New Roman" w:hAnsi="Times New Roman" w:cs="Times New Roman"/>
          <w:sz w:val="28"/>
          <w:szCs w:val="28"/>
        </w:rPr>
      </w:pPr>
    </w:p>
    <w:p w:rsidR="0082678B" w:rsidRDefault="0082678B" w:rsidP="001176D0">
      <w:pPr>
        <w:jc w:val="center"/>
        <w:rPr>
          <w:rFonts w:ascii="Times New Roman" w:hAnsi="Times New Roman" w:cs="Times New Roman"/>
          <w:sz w:val="28"/>
          <w:szCs w:val="28"/>
        </w:rPr>
      </w:pPr>
    </w:p>
    <w:p w:rsidR="001176D0" w:rsidRDefault="001176D0" w:rsidP="001176D0">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E4CA5" w:rsidRDefault="00FE4CA5" w:rsidP="00FE4CA5">
      <w:pPr>
        <w:tabs>
          <w:tab w:val="center" w:pos="8931"/>
        </w:tabs>
        <w:spacing w:after="0" w:line="240" w:lineRule="auto"/>
        <w:jc w:val="both"/>
        <w:rPr>
          <w:rFonts w:ascii="Times New Roman" w:hAnsi="Times New Roman" w:cs="Times New Roman"/>
        </w:rPr>
      </w:pPr>
      <w:r>
        <w:t>1</w:t>
      </w:r>
      <w:r w:rsidRPr="00FE4CA5">
        <w:t>.</w:t>
      </w:r>
      <w:r w:rsidRPr="00FE4CA5">
        <w:rPr>
          <w:rFonts w:ascii="Times New Roman" w:hAnsi="Times New Roman" w:cs="Times New Roman"/>
        </w:rPr>
        <w:t xml:space="preserve"> Постановление № 34-п от 03.06.2025 «Об утверждении местных нормативов градостроительного проектирования  муниципального образования Васильевский Саракташского района Оренбургской области»</w:t>
      </w:r>
      <w:r>
        <w:rPr>
          <w:rFonts w:ascii="Times New Roman" w:hAnsi="Times New Roman" w:cs="Times New Roman"/>
        </w:rPr>
        <w:t>;</w:t>
      </w:r>
    </w:p>
    <w:p w:rsidR="00FE4CA5" w:rsidRDefault="00FE4CA5" w:rsidP="00FE4CA5">
      <w:pPr>
        <w:tabs>
          <w:tab w:val="center" w:pos="8931"/>
        </w:tabs>
        <w:spacing w:after="0" w:line="240" w:lineRule="auto"/>
        <w:jc w:val="both"/>
        <w:rPr>
          <w:rFonts w:ascii="Times New Roman" w:hAnsi="Times New Roman" w:cs="Times New Roman"/>
        </w:rPr>
      </w:pPr>
    </w:p>
    <w:p w:rsidR="00FE4CA5" w:rsidRDefault="00FE4CA5" w:rsidP="00FE4CA5">
      <w:pPr>
        <w:suppressAutoHyphens/>
        <w:spacing w:after="0" w:line="240" w:lineRule="auto"/>
        <w:jc w:val="both"/>
        <w:rPr>
          <w:rFonts w:ascii="Times New Roman" w:eastAsia="Times New Roman" w:hAnsi="Times New Roman" w:cs="Times New Roman"/>
          <w:color w:val="000000"/>
          <w:lang w:eastAsia="zh-CN"/>
        </w:rPr>
      </w:pPr>
      <w:r w:rsidRPr="00FE4CA5">
        <w:rPr>
          <w:rFonts w:ascii="Times New Roman" w:hAnsi="Times New Roman" w:cs="Times New Roman"/>
        </w:rPr>
        <w:t>2.</w:t>
      </w:r>
      <w:r>
        <w:rPr>
          <w:rFonts w:ascii="Times New Roman" w:hAnsi="Times New Roman" w:cs="Times New Roman"/>
        </w:rPr>
        <w:t xml:space="preserve"> Решение № 193 от 23.06.2025 «</w:t>
      </w:r>
      <w:r w:rsidRPr="00FE4CA5">
        <w:rPr>
          <w:rFonts w:ascii="Times New Roman" w:hAnsi="Times New Roman" w:cs="Times New Roman"/>
        </w:rPr>
        <w:t xml:space="preserve"> </w:t>
      </w:r>
      <w:r w:rsidRPr="00FE4CA5">
        <w:rPr>
          <w:rFonts w:ascii="Times New Roman" w:eastAsia="Times New Roman" w:hAnsi="Times New Roman" w:cs="Times New Roman" w:hint="eastAsia"/>
          <w:color w:val="000000"/>
          <w:lang w:eastAsia="zh-CN"/>
        </w:rPr>
        <w:t>О</w:t>
      </w:r>
      <w:r w:rsidRPr="00FE4CA5">
        <w:rPr>
          <w:rFonts w:ascii="Times New Roman" w:eastAsia="Times New Roman" w:hAnsi="Times New Roman" w:cs="Times New Roman"/>
          <w:color w:val="000000"/>
          <w:lang w:eastAsia="zh-CN"/>
        </w:rPr>
        <w:t xml:space="preserve"> </w:t>
      </w:r>
      <w:r w:rsidRPr="00FE4CA5">
        <w:rPr>
          <w:rFonts w:ascii="Times New Roman" w:eastAsia="Times New Roman" w:hAnsi="Times New Roman" w:cs="Times New Roman" w:hint="eastAsia"/>
          <w:color w:val="000000"/>
          <w:lang w:eastAsia="zh-CN"/>
        </w:rPr>
        <w:t>назначении</w:t>
      </w:r>
      <w:r w:rsidRPr="00FE4CA5">
        <w:rPr>
          <w:rFonts w:ascii="Times New Roman" w:eastAsia="Times New Roman" w:hAnsi="Times New Roman" w:cs="Times New Roman"/>
          <w:color w:val="000000"/>
          <w:lang w:eastAsia="zh-CN"/>
        </w:rPr>
        <w:t xml:space="preserve"> </w:t>
      </w:r>
      <w:r w:rsidRPr="00FE4CA5">
        <w:rPr>
          <w:rFonts w:ascii="Times New Roman" w:eastAsia="Times New Roman" w:hAnsi="Times New Roman" w:cs="Times New Roman" w:hint="eastAsia"/>
          <w:color w:val="000000"/>
          <w:lang w:eastAsia="zh-CN"/>
        </w:rPr>
        <w:t>выборов</w:t>
      </w:r>
      <w:r w:rsidRPr="00FE4CA5">
        <w:rPr>
          <w:rFonts w:ascii="Times New Roman" w:eastAsia="Times New Roman" w:hAnsi="Times New Roman" w:cs="Times New Roman"/>
          <w:color w:val="000000"/>
          <w:lang w:eastAsia="zh-CN"/>
        </w:rPr>
        <w:t xml:space="preserve"> </w:t>
      </w:r>
      <w:r w:rsidRPr="00FE4CA5">
        <w:rPr>
          <w:rFonts w:ascii="Times New Roman" w:eastAsia="Times New Roman" w:hAnsi="Times New Roman" w:cs="Times New Roman" w:hint="eastAsia"/>
          <w:color w:val="000000"/>
          <w:lang w:eastAsia="zh-CN"/>
        </w:rPr>
        <w:t>депутатов</w:t>
      </w:r>
      <w:r w:rsidRPr="00FE4CA5">
        <w:rPr>
          <w:rFonts w:ascii="Times New Roman" w:eastAsia="Times New Roman" w:hAnsi="Times New Roman" w:cs="Times New Roman"/>
          <w:color w:val="000000"/>
          <w:lang w:eastAsia="zh-CN"/>
        </w:rPr>
        <w:t xml:space="preserve"> </w:t>
      </w:r>
      <w:r w:rsidRPr="00FE4CA5">
        <w:rPr>
          <w:rFonts w:ascii="Times New Roman" w:eastAsia="Times New Roman" w:hAnsi="Times New Roman" w:cs="Times New Roman" w:hint="eastAsia"/>
          <w:color w:val="000000"/>
          <w:lang w:eastAsia="zh-CN"/>
        </w:rPr>
        <w:t>Совета</w:t>
      </w:r>
      <w:r w:rsidRPr="00FE4CA5">
        <w:rPr>
          <w:rFonts w:ascii="Times New Roman" w:eastAsia="Times New Roman" w:hAnsi="Times New Roman" w:cs="Times New Roman"/>
          <w:color w:val="000000"/>
          <w:lang w:eastAsia="zh-CN"/>
        </w:rPr>
        <w:t xml:space="preserve"> </w:t>
      </w:r>
      <w:r w:rsidRPr="00FE4CA5">
        <w:rPr>
          <w:rFonts w:ascii="Times New Roman" w:eastAsia="Times New Roman" w:hAnsi="Times New Roman" w:cs="Times New Roman" w:hint="eastAsia"/>
          <w:color w:val="000000"/>
          <w:lang w:eastAsia="zh-CN"/>
        </w:rPr>
        <w:t>депутатов</w:t>
      </w:r>
      <w:r w:rsidRPr="00FE4CA5">
        <w:rPr>
          <w:rFonts w:ascii="Times New Roman" w:eastAsia="Times New Roman" w:hAnsi="Times New Roman" w:cs="Times New Roman"/>
          <w:b/>
          <w:color w:val="000000"/>
          <w:lang w:eastAsia="zh-CN"/>
        </w:rPr>
        <w:t xml:space="preserve"> </w:t>
      </w:r>
      <w:r w:rsidRPr="00FE4CA5">
        <w:rPr>
          <w:rFonts w:ascii="Times New Roman" w:eastAsia="Times New Roman" w:hAnsi="Times New Roman" w:cs="Times New Roman" w:hint="eastAsia"/>
          <w:color w:val="000000"/>
          <w:lang w:eastAsia="zh-CN"/>
        </w:rPr>
        <w:t>муниципального</w:t>
      </w:r>
      <w:r w:rsidRPr="00FE4CA5">
        <w:rPr>
          <w:rFonts w:ascii="Times New Roman" w:eastAsia="Times New Roman" w:hAnsi="Times New Roman" w:cs="Times New Roman"/>
          <w:color w:val="000000"/>
          <w:lang w:eastAsia="zh-CN"/>
        </w:rPr>
        <w:t xml:space="preserve"> </w:t>
      </w:r>
      <w:r w:rsidRPr="00FE4CA5">
        <w:rPr>
          <w:rFonts w:ascii="Times New Roman" w:eastAsia="Times New Roman" w:hAnsi="Times New Roman" w:cs="Times New Roman" w:hint="eastAsia"/>
          <w:color w:val="000000"/>
          <w:lang w:eastAsia="zh-CN"/>
        </w:rPr>
        <w:t>образования</w:t>
      </w:r>
      <w:r w:rsidRPr="00FE4CA5">
        <w:rPr>
          <w:rFonts w:ascii="Times New Roman" w:eastAsia="Times New Roman" w:hAnsi="Times New Roman" w:cs="Times New Roman"/>
          <w:color w:val="000000"/>
          <w:lang w:eastAsia="zh-CN"/>
        </w:rPr>
        <w:t xml:space="preserve"> Васильевский  сельсовет </w:t>
      </w:r>
      <w:r>
        <w:rPr>
          <w:rFonts w:ascii="Times New Roman" w:eastAsia="Times New Roman" w:hAnsi="Times New Roman" w:cs="Times New Roman"/>
          <w:color w:val="000000"/>
          <w:lang w:eastAsia="zh-CN"/>
        </w:rPr>
        <w:t xml:space="preserve"> </w:t>
      </w:r>
      <w:r w:rsidRPr="00FE4CA5">
        <w:rPr>
          <w:rFonts w:ascii="Times New Roman" w:eastAsia="Times New Roman" w:hAnsi="Times New Roman" w:cs="Times New Roman"/>
          <w:color w:val="000000"/>
          <w:lang w:eastAsia="zh-CN"/>
        </w:rPr>
        <w:t xml:space="preserve">Саракташского района </w:t>
      </w:r>
      <w:r w:rsidRPr="00FE4CA5">
        <w:rPr>
          <w:rFonts w:ascii="Times New Roman" w:eastAsia="Times New Roman" w:hAnsi="Times New Roman" w:cs="Times New Roman" w:hint="eastAsia"/>
          <w:color w:val="000000"/>
          <w:lang w:eastAsia="zh-CN"/>
        </w:rPr>
        <w:t>Оренбургской</w:t>
      </w:r>
      <w:r w:rsidRPr="00FE4CA5">
        <w:rPr>
          <w:rFonts w:ascii="Times New Roman" w:eastAsia="Times New Roman" w:hAnsi="Times New Roman" w:cs="Times New Roman"/>
          <w:color w:val="000000"/>
          <w:lang w:eastAsia="zh-CN"/>
        </w:rPr>
        <w:t xml:space="preserve"> </w:t>
      </w:r>
      <w:r w:rsidRPr="00FE4CA5">
        <w:rPr>
          <w:rFonts w:ascii="Times New Roman" w:eastAsia="Times New Roman" w:hAnsi="Times New Roman" w:cs="Times New Roman" w:hint="eastAsia"/>
          <w:color w:val="000000"/>
          <w:lang w:eastAsia="zh-CN"/>
        </w:rPr>
        <w:t>области</w:t>
      </w:r>
      <w:r w:rsidRPr="00FE4CA5">
        <w:rPr>
          <w:rFonts w:ascii="Times New Roman" w:eastAsia="Times New Roman" w:hAnsi="Times New Roman" w:cs="Times New Roman"/>
          <w:color w:val="000000"/>
          <w:lang w:eastAsia="zh-CN"/>
        </w:rPr>
        <w:t xml:space="preserve"> </w:t>
      </w:r>
      <w:r w:rsidRPr="00FE4CA5">
        <w:rPr>
          <w:rFonts w:ascii="Times New Roman" w:eastAsia="Times New Roman" w:hAnsi="Times New Roman" w:cs="Times New Roman" w:hint="eastAsia"/>
          <w:color w:val="000000"/>
          <w:lang w:eastAsia="zh-CN"/>
        </w:rPr>
        <w:t>пятого</w:t>
      </w:r>
      <w:r w:rsidRPr="00FE4CA5">
        <w:rPr>
          <w:rFonts w:ascii="Times New Roman" w:eastAsia="Times New Roman" w:hAnsi="Times New Roman" w:cs="Times New Roman"/>
          <w:color w:val="000000"/>
          <w:lang w:eastAsia="zh-CN"/>
        </w:rPr>
        <w:t xml:space="preserve"> </w:t>
      </w:r>
      <w:r w:rsidRPr="00FE4CA5">
        <w:rPr>
          <w:rFonts w:ascii="Times New Roman" w:eastAsia="Times New Roman" w:hAnsi="Times New Roman" w:cs="Times New Roman" w:hint="eastAsia"/>
          <w:color w:val="000000"/>
          <w:lang w:eastAsia="zh-CN"/>
        </w:rPr>
        <w:t>созыва</w:t>
      </w:r>
      <w:r>
        <w:rPr>
          <w:rFonts w:ascii="Times New Roman" w:eastAsia="Times New Roman" w:hAnsi="Times New Roman" w:cs="Times New Roman"/>
          <w:color w:val="000000"/>
          <w:lang w:eastAsia="zh-CN"/>
        </w:rPr>
        <w:t>»;</w:t>
      </w:r>
    </w:p>
    <w:p w:rsidR="00FE4CA5" w:rsidRDefault="00FE4CA5" w:rsidP="00FE4CA5">
      <w:pPr>
        <w:suppressAutoHyphens/>
        <w:spacing w:after="0" w:line="240" w:lineRule="auto"/>
        <w:jc w:val="both"/>
        <w:rPr>
          <w:rFonts w:ascii="Times New Roman" w:eastAsia="Times New Roman" w:hAnsi="Times New Roman" w:cs="Times New Roman"/>
          <w:color w:val="000000"/>
          <w:lang w:eastAsia="zh-CN"/>
        </w:rPr>
      </w:pPr>
    </w:p>
    <w:p w:rsidR="00FE4CA5" w:rsidRPr="00FE4CA5" w:rsidRDefault="00FE4CA5" w:rsidP="00FE4CA5">
      <w:pPr>
        <w:spacing w:after="0" w:line="240" w:lineRule="auto"/>
        <w:jc w:val="both"/>
        <w:rPr>
          <w:rFonts w:ascii="Times New Roman" w:hAnsi="Times New Roman"/>
        </w:rPr>
      </w:pPr>
      <w:r>
        <w:rPr>
          <w:rFonts w:ascii="Times New Roman" w:eastAsia="Times New Roman" w:hAnsi="Times New Roman" w:cs="Times New Roman"/>
          <w:color w:val="000000"/>
          <w:lang w:eastAsia="zh-CN"/>
        </w:rPr>
        <w:t>3.</w:t>
      </w:r>
      <w:r w:rsidRPr="00FE4CA5">
        <w:rPr>
          <w:rFonts w:ascii="Times New Roman" w:hAnsi="Times New Roman" w:cs="Times New Roman"/>
        </w:rPr>
        <w:t xml:space="preserve"> </w:t>
      </w:r>
      <w:r>
        <w:rPr>
          <w:rFonts w:ascii="Times New Roman" w:hAnsi="Times New Roman" w:cs="Times New Roman"/>
        </w:rPr>
        <w:t xml:space="preserve">Решение № 196 от 23.06.2025 </w:t>
      </w:r>
      <w:r w:rsidRPr="00FE4CA5">
        <w:rPr>
          <w:rFonts w:ascii="Times New Roman" w:hAnsi="Times New Roman"/>
          <w:sz w:val="28"/>
          <w:szCs w:val="28"/>
        </w:rPr>
        <w:t xml:space="preserve"> </w:t>
      </w:r>
      <w:r w:rsidRPr="00FE4CA5">
        <w:rPr>
          <w:rFonts w:ascii="Times New Roman" w:hAnsi="Times New Roman"/>
        </w:rPr>
        <w:t>«О признании  утратившими силу некоторых решений Совета депутатов муниципального образования Васильевский сельсовет  Саракташского района Оренбургской области»</w:t>
      </w:r>
      <w:r>
        <w:rPr>
          <w:rFonts w:ascii="Times New Roman" w:hAnsi="Times New Roman"/>
        </w:rPr>
        <w:t>;</w:t>
      </w:r>
    </w:p>
    <w:p w:rsidR="00FE4CA5" w:rsidRPr="00FE4CA5" w:rsidRDefault="00FE4CA5" w:rsidP="00FE4CA5">
      <w:pPr>
        <w:suppressAutoHyphens/>
        <w:spacing w:after="0" w:line="240" w:lineRule="auto"/>
        <w:jc w:val="both"/>
        <w:rPr>
          <w:rFonts w:ascii="Times New Roman" w:eastAsia="Times New Roman" w:hAnsi="Times New Roman" w:cs="Times New Roman"/>
          <w:color w:val="000000"/>
          <w:lang w:eastAsia="zh-CN"/>
        </w:rPr>
      </w:pPr>
    </w:p>
    <w:p w:rsidR="0027696A" w:rsidRPr="0027696A" w:rsidRDefault="0027696A" w:rsidP="0027696A">
      <w:pPr>
        <w:jc w:val="both"/>
        <w:rPr>
          <w:rFonts w:ascii="Times New Roman" w:hAnsi="Times New Roman" w:cs="Times New Roman"/>
        </w:rPr>
      </w:pPr>
      <w:r>
        <w:rPr>
          <w:rFonts w:ascii="Times New Roman" w:eastAsia="Times New Roman" w:hAnsi="Times New Roman" w:cs="Times New Roman"/>
          <w:color w:val="000000"/>
          <w:lang w:eastAsia="zh-CN"/>
        </w:rPr>
        <w:t>4 .</w:t>
      </w:r>
      <w:r w:rsidRPr="00FE4CA5">
        <w:rPr>
          <w:rFonts w:ascii="Times New Roman" w:hAnsi="Times New Roman" w:cs="Times New Roman"/>
        </w:rPr>
        <w:t xml:space="preserve"> </w:t>
      </w:r>
      <w:r>
        <w:rPr>
          <w:rFonts w:ascii="Times New Roman" w:hAnsi="Times New Roman" w:cs="Times New Roman"/>
        </w:rPr>
        <w:t xml:space="preserve">Решение № 198 от 23.06.2025 </w:t>
      </w:r>
      <w:r w:rsidRPr="00FE4CA5">
        <w:rPr>
          <w:rFonts w:ascii="Times New Roman" w:hAnsi="Times New Roman"/>
          <w:sz w:val="28"/>
          <w:szCs w:val="28"/>
        </w:rPr>
        <w:t xml:space="preserve"> </w:t>
      </w:r>
      <w:r w:rsidRPr="0027696A">
        <w:rPr>
          <w:rFonts w:ascii="Times New Roman" w:hAnsi="Times New Roman"/>
        </w:rPr>
        <w:t>«</w:t>
      </w:r>
      <w:r w:rsidRPr="0027696A">
        <w:rPr>
          <w:rFonts w:ascii="Times New Roman" w:hAnsi="Times New Roman" w:cs="Times New Roman"/>
        </w:rPr>
        <w:t>Об утверждении</w:t>
      </w:r>
      <w:r w:rsidRPr="0027696A">
        <w:rPr>
          <w:rFonts w:ascii="Times New Roman" w:hAnsi="Times New Roman" w:cs="Times New Roman"/>
          <w:lang w:eastAsia="en-US"/>
        </w:rPr>
        <w:t xml:space="preserve"> Положения </w:t>
      </w:r>
      <w:r w:rsidRPr="0027696A">
        <w:rPr>
          <w:rFonts w:ascii="Times New Roman" w:hAnsi="Times New Roman" w:cs="Times New Roman"/>
        </w:rPr>
        <w:t xml:space="preserve">о порядке сообщения </w:t>
      </w:r>
      <w:r w:rsidRPr="0027696A">
        <w:rPr>
          <w:rFonts w:ascii="Times New Roman" w:hAnsi="Times New Roman" w:cs="Times New Roman"/>
          <w:bCs/>
          <w:color w:val="000000"/>
        </w:rPr>
        <w:t xml:space="preserve">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(выкупе) и зачислении средств, вырученных от его реализации </w:t>
      </w:r>
      <w:r w:rsidRPr="0027696A">
        <w:rPr>
          <w:rFonts w:ascii="Times New Roman" w:hAnsi="Times New Roman" w:cs="Times New Roman"/>
        </w:rPr>
        <w:t>в муниципальном образовании Васильевский  сельсовет Саракташского района Оренбургской области»</w:t>
      </w:r>
      <w:r>
        <w:rPr>
          <w:rFonts w:ascii="Times New Roman" w:hAnsi="Times New Roman" w:cs="Times New Roman"/>
        </w:rPr>
        <w:t>;</w:t>
      </w:r>
    </w:p>
    <w:p w:rsidR="00FE4CA5" w:rsidRPr="00FE4CA5" w:rsidRDefault="00FE4CA5" w:rsidP="00FE4CA5">
      <w:pPr>
        <w:tabs>
          <w:tab w:val="center" w:pos="8931"/>
        </w:tabs>
        <w:spacing w:after="0" w:line="240" w:lineRule="auto"/>
        <w:jc w:val="both"/>
        <w:rPr>
          <w:rFonts w:ascii="Times New Roman" w:hAnsi="Times New Roman" w:cs="Times New Roman"/>
        </w:rPr>
      </w:pPr>
    </w:p>
    <w:tbl>
      <w:tblPr>
        <w:tblW w:w="9760" w:type="dxa"/>
        <w:jc w:val="center"/>
        <w:tblLayout w:type="fixed"/>
        <w:tblLook w:val="01E0" w:firstRow="1" w:lastRow="1" w:firstColumn="1" w:lastColumn="1" w:noHBand="0" w:noVBand="0"/>
      </w:tblPr>
      <w:tblGrid>
        <w:gridCol w:w="3321"/>
        <w:gridCol w:w="2977"/>
        <w:gridCol w:w="3462"/>
      </w:tblGrid>
      <w:tr w:rsidR="00D96C51" w:rsidRPr="00D96C51" w:rsidTr="00D96C51">
        <w:trPr>
          <w:trHeight w:val="961"/>
          <w:jc w:val="center"/>
        </w:trPr>
        <w:tc>
          <w:tcPr>
            <w:tcW w:w="3321" w:type="dxa"/>
          </w:tcPr>
          <w:p w:rsidR="00D96C51" w:rsidRPr="00D96C51" w:rsidRDefault="00D96C51" w:rsidP="00D96C51">
            <w:pPr>
              <w:widowControl w:val="0"/>
              <w:ind w:right="-142"/>
              <w:jc w:val="center"/>
              <w:rPr>
                <w:rFonts w:eastAsia="Calibri"/>
                <w:b/>
                <w:sz w:val="16"/>
                <w:szCs w:val="16"/>
                <w:lang w:eastAsia="en-US"/>
              </w:rPr>
            </w:pPr>
          </w:p>
        </w:tc>
        <w:tc>
          <w:tcPr>
            <w:tcW w:w="2977" w:type="dxa"/>
          </w:tcPr>
          <w:p w:rsidR="00D96C51" w:rsidRPr="00D96C51" w:rsidRDefault="00D96C51" w:rsidP="00D96C51">
            <w:pPr>
              <w:widowControl w:val="0"/>
              <w:ind w:right="-142"/>
              <w:jc w:val="center"/>
              <w:rPr>
                <w:rFonts w:eastAsia="Calibri"/>
                <w:b/>
                <w:sz w:val="16"/>
                <w:szCs w:val="16"/>
                <w:lang w:eastAsia="en-US"/>
              </w:rPr>
            </w:pPr>
            <w:r w:rsidRPr="00D96C51">
              <w:rPr>
                <w:noProof/>
                <w:sz w:val="16"/>
                <w:szCs w:val="16"/>
              </w:rPr>
              <w:drawing>
                <wp:inline distT="0" distB="0" distL="0" distR="0">
                  <wp:extent cx="475615" cy="445135"/>
                  <wp:effectExtent l="0" t="0" r="0" b="0"/>
                  <wp:docPr id="2"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vas2"/>
                          <pic:cNvPicPr>
                            <a:picLocks noChangeAspect="1" noChangeArrowheads="1"/>
                          </pic:cNvPicPr>
                        </pic:nvPicPr>
                        <pic:blipFill>
                          <a:blip r:embed="rId7"/>
                          <a:stretch>
                            <a:fillRect/>
                          </a:stretch>
                        </pic:blipFill>
                        <pic:spPr bwMode="auto">
                          <a:xfrm>
                            <a:off x="0" y="0"/>
                            <a:ext cx="475615" cy="445135"/>
                          </a:xfrm>
                          <a:prstGeom prst="rect">
                            <a:avLst/>
                          </a:prstGeom>
                        </pic:spPr>
                      </pic:pic>
                    </a:graphicData>
                  </a:graphic>
                </wp:inline>
              </w:drawing>
            </w:r>
          </w:p>
        </w:tc>
        <w:tc>
          <w:tcPr>
            <w:tcW w:w="3462" w:type="dxa"/>
          </w:tcPr>
          <w:p w:rsidR="00D96C51" w:rsidRPr="00D96C51" w:rsidRDefault="00D96C51" w:rsidP="00D96C51">
            <w:pPr>
              <w:widowControl w:val="0"/>
              <w:ind w:right="-142"/>
              <w:jc w:val="center"/>
              <w:rPr>
                <w:rFonts w:eastAsia="Calibri"/>
                <w:b/>
                <w:sz w:val="16"/>
                <w:szCs w:val="16"/>
                <w:lang w:eastAsia="en-US"/>
              </w:rPr>
            </w:pPr>
          </w:p>
        </w:tc>
      </w:tr>
    </w:tbl>
    <w:p w:rsidR="00D96C51" w:rsidRPr="00D96C51" w:rsidRDefault="00D96C51" w:rsidP="00D96C51">
      <w:pPr>
        <w:rPr>
          <w:rFonts w:ascii="Arial" w:eastAsia="Calibri" w:hAnsi="Arial" w:cs="Arial"/>
          <w:sz w:val="16"/>
          <w:szCs w:val="16"/>
          <w:lang w:eastAsia="en-US"/>
        </w:rPr>
      </w:pPr>
    </w:p>
    <w:p w:rsidR="00D96C51" w:rsidRPr="00D96C51" w:rsidRDefault="00D96C51" w:rsidP="00D96C51">
      <w:pPr>
        <w:pStyle w:val="21"/>
        <w:jc w:val="center"/>
        <w:rPr>
          <w:sz w:val="16"/>
          <w:szCs w:val="16"/>
        </w:rPr>
      </w:pPr>
      <w:r w:rsidRPr="00D96C51">
        <w:rPr>
          <w:sz w:val="16"/>
          <w:szCs w:val="16"/>
        </w:rPr>
        <w:t>АДМИНИСТРАЦИЯ ВАСИЛЬЕВСКОГО СЕЛЬСОВЕТА САРАКТАШСКОГО РАЙОНА  ОРЕНБУРГСКОЙ ОБЛАСТИ</w:t>
      </w:r>
    </w:p>
    <w:p w:rsidR="00D96C51" w:rsidRPr="00D96C51" w:rsidRDefault="00D96C51" w:rsidP="00D96C51">
      <w:pPr>
        <w:jc w:val="center"/>
        <w:rPr>
          <w:rFonts w:ascii="Times New Roman" w:hAnsi="Times New Roman" w:cs="Times New Roman"/>
          <w:b/>
          <w:sz w:val="16"/>
          <w:szCs w:val="16"/>
        </w:rPr>
      </w:pPr>
      <w:r w:rsidRPr="00D96C51">
        <w:rPr>
          <w:rFonts w:ascii="Times New Roman" w:hAnsi="Times New Roman" w:cs="Times New Roman"/>
          <w:b/>
          <w:sz w:val="16"/>
          <w:szCs w:val="16"/>
        </w:rPr>
        <w:t>П О С Т А Н О В Л Е Н И Е</w:t>
      </w:r>
    </w:p>
    <w:p w:rsidR="00D96C51" w:rsidRPr="00D96C51" w:rsidRDefault="00D96C51" w:rsidP="00D96C51">
      <w:pPr>
        <w:pBdr>
          <w:bottom w:val="single" w:sz="18" w:space="1" w:color="000000"/>
        </w:pBdr>
        <w:ind w:right="-284"/>
        <w:jc w:val="center"/>
        <w:rPr>
          <w:rFonts w:ascii="Times New Roman" w:hAnsi="Times New Roman" w:cs="Times New Roman"/>
          <w:sz w:val="16"/>
          <w:szCs w:val="16"/>
        </w:rPr>
      </w:pPr>
      <w:r w:rsidRPr="00D96C51">
        <w:rPr>
          <w:rFonts w:ascii="Times New Roman" w:hAnsi="Times New Roman" w:cs="Times New Roman"/>
          <w:b/>
          <w:sz w:val="16"/>
          <w:szCs w:val="16"/>
        </w:rPr>
        <w:t>_________________________________________________________________________________________________________</w:t>
      </w:r>
    </w:p>
    <w:p w:rsidR="00D96C51" w:rsidRPr="00D96C51" w:rsidRDefault="00D96C51" w:rsidP="00D96C51">
      <w:pPr>
        <w:ind w:right="283"/>
        <w:rPr>
          <w:rFonts w:ascii="Times New Roman" w:hAnsi="Times New Roman" w:cs="Times New Roman"/>
          <w:sz w:val="16"/>
          <w:szCs w:val="16"/>
        </w:rPr>
      </w:pPr>
    </w:p>
    <w:p w:rsidR="00D96C51" w:rsidRPr="00D96C51" w:rsidRDefault="00D96C51" w:rsidP="00D96C51">
      <w:pPr>
        <w:ind w:right="-74"/>
        <w:rPr>
          <w:rFonts w:ascii="Times New Roman" w:hAnsi="Times New Roman" w:cs="Times New Roman"/>
          <w:sz w:val="16"/>
          <w:szCs w:val="16"/>
        </w:rPr>
      </w:pPr>
      <w:r w:rsidRPr="00D96C51">
        <w:rPr>
          <w:noProof/>
          <w:sz w:val="16"/>
          <w:szCs w:val="16"/>
        </w:rPr>
        <w:drawing>
          <wp:anchor distT="0" distB="0" distL="0" distR="0" simplePos="0" relativeHeight="251659264" behindDoc="0" locked="0" layoutInCell="0" allowOverlap="1">
            <wp:simplePos x="0" y="0"/>
            <wp:positionH relativeFrom="character">
              <wp:align>left</wp:align>
            </wp:positionH>
            <wp:positionV relativeFrom="line">
              <wp:posOffset>635</wp:posOffset>
            </wp:positionV>
            <wp:extent cx="2924175" cy="36004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2924175" cy="360045"/>
                    </a:xfrm>
                    <a:prstGeom prst="rect">
                      <a:avLst/>
                    </a:prstGeom>
                  </pic:spPr>
                </pic:pic>
              </a:graphicData>
            </a:graphic>
          </wp:anchor>
        </w:drawing>
      </w:r>
    </w:p>
    <w:p w:rsidR="00D96C51" w:rsidRPr="00D96C51" w:rsidRDefault="00D96C51" w:rsidP="00D96C51">
      <w:pPr>
        <w:ind w:right="-74"/>
        <w:jc w:val="center"/>
        <w:rPr>
          <w:rFonts w:ascii="Times New Roman" w:hAnsi="Times New Roman" w:cs="Times New Roman"/>
          <w:sz w:val="16"/>
          <w:szCs w:val="16"/>
        </w:rPr>
      </w:pPr>
    </w:p>
    <w:p w:rsidR="00D96C51" w:rsidRPr="00D96C51" w:rsidRDefault="00D96C51" w:rsidP="00D96C51">
      <w:pPr>
        <w:widowControl w:val="0"/>
        <w:tabs>
          <w:tab w:val="left" w:pos="708"/>
          <w:tab w:val="center" w:pos="4677"/>
          <w:tab w:val="right" w:pos="9355"/>
        </w:tabs>
        <w:ind w:right="-142"/>
        <w:jc w:val="center"/>
        <w:rPr>
          <w:rFonts w:ascii="Times New Roman" w:hAnsi="Times New Roman" w:cs="Times New Roman"/>
          <w:sz w:val="16"/>
          <w:szCs w:val="16"/>
        </w:rPr>
      </w:pPr>
      <w:r w:rsidRPr="00D96C51">
        <w:rPr>
          <w:rFonts w:ascii="Times New Roman" w:hAnsi="Times New Roman" w:cs="Times New Roman"/>
          <w:sz w:val="16"/>
          <w:szCs w:val="16"/>
        </w:rPr>
        <w:t>с. Васильевка</w:t>
      </w:r>
    </w:p>
    <w:p w:rsidR="00D96C51" w:rsidRPr="00D96C51" w:rsidRDefault="00D96C51" w:rsidP="00D96C51">
      <w:pPr>
        <w:tabs>
          <w:tab w:val="center" w:pos="8931"/>
        </w:tabs>
        <w:spacing w:after="0" w:line="240" w:lineRule="auto"/>
        <w:jc w:val="center"/>
        <w:rPr>
          <w:rFonts w:ascii="Times New Roman" w:hAnsi="Times New Roman" w:cs="Times New Roman"/>
          <w:sz w:val="16"/>
          <w:szCs w:val="16"/>
        </w:rPr>
      </w:pPr>
      <w:r w:rsidRPr="00D96C51">
        <w:rPr>
          <w:rFonts w:ascii="Times New Roman" w:hAnsi="Times New Roman" w:cs="Times New Roman"/>
          <w:sz w:val="16"/>
          <w:szCs w:val="16"/>
        </w:rPr>
        <w:t>Об утверждении местных нормативов градостроительного проектирования  муниципального образования Васильевский Саракташского района Оренбургской области</w:t>
      </w:r>
    </w:p>
    <w:p w:rsidR="00D96C51" w:rsidRPr="00D96C51" w:rsidRDefault="00D96C51" w:rsidP="00D96C51">
      <w:pPr>
        <w:spacing w:after="0" w:line="240" w:lineRule="auto"/>
        <w:jc w:val="center"/>
        <w:rPr>
          <w:rFonts w:ascii="Times New Roman" w:hAnsi="Times New Roman" w:cs="Times New Roman"/>
          <w:sz w:val="16"/>
          <w:szCs w:val="16"/>
        </w:rPr>
      </w:pPr>
    </w:p>
    <w:p w:rsidR="00D96C51" w:rsidRPr="00D96C51" w:rsidRDefault="00D96C51" w:rsidP="00D96C51">
      <w:pPr>
        <w:pStyle w:val="a7"/>
        <w:shd w:val="clear" w:color="auto" w:fill="FFFFFF"/>
        <w:jc w:val="both"/>
        <w:rPr>
          <w:sz w:val="16"/>
          <w:szCs w:val="16"/>
          <w:lang w:val="ru-RU"/>
        </w:rPr>
      </w:pPr>
    </w:p>
    <w:p w:rsidR="00D96C51" w:rsidRPr="00D96C51" w:rsidRDefault="00D96C51" w:rsidP="00D96C51">
      <w:pPr>
        <w:spacing w:after="0" w:line="240" w:lineRule="auto"/>
        <w:ind w:firstLine="720"/>
        <w:jc w:val="both"/>
        <w:rPr>
          <w:sz w:val="16"/>
          <w:szCs w:val="16"/>
        </w:rPr>
      </w:pPr>
      <w:r w:rsidRPr="00D96C51">
        <w:rPr>
          <w:rFonts w:ascii="Times New Roman" w:hAnsi="Times New Roman" w:cs="Times New Roman"/>
          <w:sz w:val="16"/>
          <w:szCs w:val="16"/>
        </w:rPr>
        <w:t>В соответствии с пунктом 1 статьи 29.4 Градостроительного кодекса Российской Федерации, статьей 6.1 Закона Оренбургской области «О градостроительной деятельности на территории Оренбургской области» от 16.03.2007 года № 1037/233-IV-ОЗ,  Уставом  муниципального образования Васильевский сельсовет Саракташского района Оренбургской области:</w:t>
      </w:r>
    </w:p>
    <w:p w:rsidR="00D96C51" w:rsidRPr="00D96C51" w:rsidRDefault="00D96C51" w:rsidP="00D96C51">
      <w:pPr>
        <w:pStyle w:val="a7"/>
        <w:shd w:val="clear" w:color="auto" w:fill="FFFFFF"/>
        <w:jc w:val="both"/>
        <w:rPr>
          <w:sz w:val="16"/>
          <w:szCs w:val="16"/>
          <w:lang w:val="ru-RU"/>
        </w:rPr>
      </w:pPr>
    </w:p>
    <w:p w:rsidR="00D96C51" w:rsidRPr="00D96C51" w:rsidRDefault="00D96C51" w:rsidP="00D96C51">
      <w:pPr>
        <w:pStyle w:val="a7"/>
        <w:shd w:val="clear" w:color="auto" w:fill="FFFFFF"/>
        <w:ind w:firstLine="720"/>
        <w:jc w:val="both"/>
        <w:rPr>
          <w:sz w:val="16"/>
          <w:szCs w:val="16"/>
          <w:lang w:val="ru-RU"/>
        </w:rPr>
      </w:pPr>
      <w:r w:rsidRPr="00D96C51">
        <w:rPr>
          <w:sz w:val="16"/>
          <w:szCs w:val="16"/>
          <w:lang w:val="ru-RU"/>
        </w:rPr>
        <w:t>1. Утвердить местные нормативы градостроительного проектирования  муниципального образования Васильевский сельсовет Саракташского района Оренбургской области согласно приложениям 1, 2,  к настоящему постановлению.</w:t>
      </w:r>
    </w:p>
    <w:p w:rsidR="00D96C51" w:rsidRPr="00D96C51" w:rsidRDefault="00D96C51" w:rsidP="00D96C51">
      <w:pPr>
        <w:pStyle w:val="a7"/>
        <w:shd w:val="clear" w:color="auto" w:fill="FFFFFF"/>
        <w:ind w:firstLine="720"/>
        <w:jc w:val="both"/>
        <w:rPr>
          <w:sz w:val="16"/>
          <w:szCs w:val="16"/>
          <w:lang w:val="ru-RU"/>
        </w:rPr>
      </w:pPr>
      <w:r w:rsidRPr="00D96C51">
        <w:rPr>
          <w:sz w:val="16"/>
          <w:szCs w:val="16"/>
          <w:lang w:val="ru-RU"/>
        </w:rPr>
        <w:t>2. Местные нормативы градостроительного проектирования  муниципального образования Васильевский сельсовет Саракташского района Оренбургской области, утвержденные решением Совета депутатов Саракташского района от 30.12.2014 г. № 498 «Об утверждении местных нормативов градостроительного проектирования муниципального образования Васильевский сельсовет Саракташского района Оренбургской области» не применяются к отношениям, возникшим со дня вступления настоящего постановления.</w:t>
      </w:r>
    </w:p>
    <w:p w:rsidR="00D96C51" w:rsidRPr="00D96C51" w:rsidRDefault="00D96C51" w:rsidP="00D96C51">
      <w:pPr>
        <w:pStyle w:val="a7"/>
        <w:shd w:val="clear" w:color="auto" w:fill="FFFFFF"/>
        <w:ind w:firstLine="720"/>
        <w:jc w:val="both"/>
        <w:rPr>
          <w:sz w:val="16"/>
          <w:szCs w:val="16"/>
          <w:lang w:val="ru-RU"/>
        </w:rPr>
      </w:pPr>
      <w:r w:rsidRPr="00D96C51">
        <w:rPr>
          <w:sz w:val="16"/>
          <w:szCs w:val="16"/>
          <w:lang w:val="ru-RU"/>
        </w:rPr>
        <w:t>3.  Контроль за исполнением постановления оставляю за собой.</w:t>
      </w:r>
    </w:p>
    <w:p w:rsidR="00D96C51" w:rsidRPr="00D96C51" w:rsidRDefault="00D96C51" w:rsidP="00D96C51">
      <w:pPr>
        <w:pStyle w:val="a7"/>
        <w:shd w:val="clear" w:color="auto" w:fill="FFFFFF"/>
        <w:ind w:firstLine="720"/>
        <w:jc w:val="both"/>
        <w:rPr>
          <w:sz w:val="16"/>
          <w:szCs w:val="16"/>
          <w:lang w:val="ru-RU"/>
        </w:rPr>
      </w:pPr>
      <w:r w:rsidRPr="00D96C51">
        <w:rPr>
          <w:sz w:val="16"/>
          <w:szCs w:val="16"/>
          <w:lang w:val="ru-RU"/>
        </w:rPr>
        <w:t>4. Настоящее постановление вступает в силу после его опубликования в информационном бюллетене «Васильевский сельсовет» и подлежит размещению на официальном сайте муниципального образования Васильевский сельсовет Саракташского района Оренбургской области.</w:t>
      </w:r>
    </w:p>
    <w:p w:rsidR="00D96C51" w:rsidRPr="00D96C51" w:rsidRDefault="00D96C51" w:rsidP="00D96C51">
      <w:pPr>
        <w:spacing w:after="0" w:line="240" w:lineRule="auto"/>
        <w:rPr>
          <w:rFonts w:ascii="Times New Roman" w:eastAsia="Times New Roman" w:hAnsi="Times New Roman" w:cs="Times New Roman"/>
          <w:color w:val="333333"/>
          <w:sz w:val="16"/>
          <w:szCs w:val="16"/>
          <w:lang w:eastAsia="ar-SA"/>
        </w:rPr>
      </w:pPr>
    </w:p>
    <w:p w:rsidR="00D96C51" w:rsidRPr="00D96C51" w:rsidRDefault="00D96C51" w:rsidP="00D96C51">
      <w:pPr>
        <w:spacing w:after="0" w:line="240" w:lineRule="auto"/>
        <w:ind w:firstLine="284"/>
        <w:jc w:val="both"/>
        <w:rPr>
          <w:rFonts w:ascii="Times New Roman" w:eastAsia="Times New Roman" w:hAnsi="Times New Roman" w:cs="Times New Roman"/>
          <w:color w:val="000000"/>
          <w:sz w:val="16"/>
          <w:szCs w:val="16"/>
          <w:lang w:eastAsia="ar-SA"/>
        </w:rPr>
      </w:pPr>
    </w:p>
    <w:p w:rsidR="00D96C51" w:rsidRPr="00D96C51" w:rsidRDefault="00D96C51" w:rsidP="00D96C51">
      <w:pPr>
        <w:spacing w:after="0" w:line="240" w:lineRule="auto"/>
        <w:ind w:firstLine="284"/>
        <w:jc w:val="both"/>
        <w:rPr>
          <w:rFonts w:ascii="Times New Roman" w:eastAsia="Times New Roman" w:hAnsi="Times New Roman" w:cs="Times New Roman"/>
          <w:color w:val="000000"/>
          <w:sz w:val="16"/>
          <w:szCs w:val="16"/>
          <w:lang w:eastAsia="ar-SA"/>
        </w:rPr>
      </w:pPr>
    </w:p>
    <w:p w:rsidR="00D96C51" w:rsidRPr="00D96C51" w:rsidRDefault="00D96C51" w:rsidP="00D96C51">
      <w:pPr>
        <w:spacing w:after="0" w:line="240" w:lineRule="auto"/>
        <w:jc w:val="both"/>
        <w:rPr>
          <w:rFonts w:ascii="Tahoma" w:eastAsia="Tahoma" w:hAnsi="Tahoma" w:cs="Tahoma"/>
          <w:kern w:val="2"/>
          <w:sz w:val="16"/>
          <w:szCs w:val="16"/>
        </w:rPr>
      </w:pPr>
      <w:r w:rsidRPr="00D96C51">
        <w:rPr>
          <w:rFonts w:ascii="Times New Roman" w:eastAsia="Times New Roman" w:hAnsi="Times New Roman" w:cs="Times New Roman"/>
          <w:color w:val="000000"/>
          <w:sz w:val="16"/>
          <w:szCs w:val="16"/>
          <w:lang w:eastAsia="ar-SA"/>
        </w:rPr>
        <w:t>Глава сельсовета                                                                          В.Н. Тихонов</w:t>
      </w:r>
    </w:p>
    <w:p w:rsidR="00D96C51" w:rsidRPr="00D96C51" w:rsidRDefault="00D96C51" w:rsidP="00D96C51">
      <w:pPr>
        <w:jc w:val="center"/>
        <w:rPr>
          <w:rFonts w:ascii="Times New Roman" w:hAnsi="Times New Roman" w:cs="Times New Roman"/>
          <w:sz w:val="16"/>
          <w:szCs w:val="16"/>
        </w:rPr>
      </w:pPr>
    </w:p>
    <w:p w:rsidR="00D96C51" w:rsidRPr="00D96C51" w:rsidRDefault="00D96C51" w:rsidP="00D96C51">
      <w:pPr>
        <w:widowControl w:val="0"/>
        <w:spacing w:after="120"/>
        <w:ind w:left="1416" w:firstLine="708"/>
        <w:rPr>
          <w:rFonts w:ascii="Times New Roman" w:eastAsia="Times New Roman" w:hAnsi="Times New Roman" w:cs="Times New Roman"/>
          <w:color w:val="333333"/>
          <w:kern w:val="2"/>
          <w:sz w:val="16"/>
          <w:szCs w:val="16"/>
          <w:lang w:eastAsia="ar-SA"/>
        </w:rPr>
      </w:pPr>
    </w:p>
    <w:p w:rsidR="00D96C51" w:rsidRPr="00D96C51" w:rsidRDefault="00D96C51" w:rsidP="00D96C51">
      <w:pPr>
        <w:spacing w:after="0" w:line="240" w:lineRule="auto"/>
        <w:ind w:firstLine="284"/>
        <w:jc w:val="both"/>
        <w:rPr>
          <w:rFonts w:ascii="Times New Roman" w:eastAsia="Times New Roman" w:hAnsi="Times New Roman" w:cs="Times New Roman"/>
          <w:color w:val="333333"/>
          <w:kern w:val="2"/>
          <w:sz w:val="16"/>
          <w:szCs w:val="16"/>
          <w:lang w:eastAsia="ar-SA"/>
        </w:rPr>
      </w:pPr>
    </w:p>
    <w:p w:rsidR="00D96C51" w:rsidRPr="00D96C51" w:rsidRDefault="00D96C51" w:rsidP="00D96C51">
      <w:pPr>
        <w:spacing w:after="0" w:line="240" w:lineRule="auto"/>
        <w:ind w:firstLine="284"/>
        <w:jc w:val="both"/>
        <w:rPr>
          <w:rFonts w:ascii="Times New Roman" w:eastAsia="Times New Roman" w:hAnsi="Times New Roman" w:cs="Times New Roman"/>
          <w:color w:val="000000"/>
          <w:sz w:val="16"/>
          <w:szCs w:val="16"/>
          <w:lang w:eastAsia="ar-SA"/>
        </w:rPr>
      </w:pPr>
    </w:p>
    <w:p w:rsidR="00D96C51" w:rsidRPr="00D96C51" w:rsidRDefault="00D96C51" w:rsidP="00D96C51">
      <w:pPr>
        <w:spacing w:after="0" w:line="240" w:lineRule="auto"/>
        <w:jc w:val="both"/>
        <w:rPr>
          <w:rFonts w:ascii="Times New Roman" w:eastAsia="Times New Roman" w:hAnsi="Times New Roman" w:cs="Times New Roman"/>
          <w:color w:val="000000"/>
          <w:sz w:val="16"/>
          <w:szCs w:val="16"/>
          <w:lang w:eastAsia="ar-SA"/>
        </w:rPr>
      </w:pPr>
      <w:r w:rsidRPr="00D96C51">
        <w:rPr>
          <w:rFonts w:ascii="Times New Roman" w:eastAsia="Times New Roman" w:hAnsi="Times New Roman" w:cs="Times New Roman"/>
          <w:color w:val="000000"/>
          <w:sz w:val="16"/>
          <w:szCs w:val="16"/>
          <w:lang w:eastAsia="ar-SA"/>
        </w:rPr>
        <w:t xml:space="preserve">Разослано: </w:t>
      </w:r>
      <w:r w:rsidRPr="00D96C51">
        <w:rPr>
          <w:rFonts w:ascii="Times New Roman" w:hAnsi="Times New Roman" w:cs="Times New Roman"/>
          <w:color w:val="000000"/>
          <w:sz w:val="16"/>
          <w:szCs w:val="16"/>
        </w:rPr>
        <w:t>отделу архитектуры и градостроительства администрации района, прокуратуре района, на сайт, в дело.</w:t>
      </w:r>
    </w:p>
    <w:p w:rsidR="00D96C51" w:rsidRPr="00D96C51" w:rsidRDefault="00D96C51" w:rsidP="00D96C51">
      <w:pPr>
        <w:spacing w:after="0" w:line="240" w:lineRule="auto"/>
        <w:jc w:val="both"/>
        <w:rPr>
          <w:sz w:val="16"/>
          <w:szCs w:val="16"/>
        </w:rPr>
      </w:pPr>
    </w:p>
    <w:p w:rsidR="00D96C51" w:rsidRPr="00D96C51" w:rsidRDefault="00D96C51" w:rsidP="00D96C51">
      <w:pPr>
        <w:jc w:val="center"/>
        <w:rPr>
          <w:rFonts w:ascii="Times New Roman" w:hAnsi="Times New Roman" w:cs="Times New Roman"/>
          <w:bCs/>
          <w:color w:val="000000"/>
          <w:sz w:val="16"/>
          <w:szCs w:val="16"/>
        </w:rPr>
      </w:pPr>
      <w:bookmarkStart w:id="1" w:name="sub_5"/>
      <w:bookmarkEnd w:id="1"/>
    </w:p>
    <w:p w:rsidR="00D96C51" w:rsidRPr="00D96C51" w:rsidRDefault="00D96C51" w:rsidP="00D96C51">
      <w:pPr>
        <w:pStyle w:val="a4"/>
        <w:jc w:val="right"/>
        <w:rPr>
          <w:rFonts w:ascii="Times New Roman" w:hAnsi="Times New Roman"/>
          <w:sz w:val="16"/>
          <w:szCs w:val="16"/>
        </w:rPr>
      </w:pPr>
      <w:r w:rsidRPr="00D96C51">
        <w:rPr>
          <w:rFonts w:ascii="Times New Roman" w:hAnsi="Times New Roman"/>
          <w:sz w:val="16"/>
          <w:szCs w:val="16"/>
        </w:rPr>
        <w:t xml:space="preserve">Приложение № 1 </w:t>
      </w:r>
    </w:p>
    <w:p w:rsidR="00D96C51" w:rsidRPr="00D96C51" w:rsidRDefault="00D96C51" w:rsidP="00D96C51">
      <w:pPr>
        <w:pStyle w:val="a4"/>
        <w:jc w:val="right"/>
        <w:rPr>
          <w:rFonts w:ascii="Times New Roman" w:hAnsi="Times New Roman"/>
          <w:sz w:val="16"/>
          <w:szCs w:val="16"/>
        </w:rPr>
      </w:pPr>
      <w:r w:rsidRPr="00D96C51">
        <w:rPr>
          <w:rFonts w:ascii="Times New Roman" w:hAnsi="Times New Roman"/>
          <w:sz w:val="16"/>
          <w:szCs w:val="16"/>
        </w:rPr>
        <w:t>к постановлению сельсовета</w:t>
      </w:r>
    </w:p>
    <w:p w:rsidR="00D96C51" w:rsidRPr="00D96C51" w:rsidRDefault="00D96C51" w:rsidP="00D96C51">
      <w:pPr>
        <w:pStyle w:val="a4"/>
        <w:jc w:val="right"/>
        <w:rPr>
          <w:rFonts w:ascii="Times New Roman" w:hAnsi="Times New Roman"/>
          <w:sz w:val="16"/>
          <w:szCs w:val="16"/>
        </w:rPr>
      </w:pPr>
      <w:r w:rsidRPr="00D96C51">
        <w:rPr>
          <w:rFonts w:ascii="Times New Roman" w:hAnsi="Times New Roman"/>
          <w:sz w:val="16"/>
          <w:szCs w:val="16"/>
        </w:rPr>
        <w:t>от 03.06.2025  №34</w:t>
      </w:r>
    </w:p>
    <w:p w:rsidR="00D96C51" w:rsidRPr="00D96C51" w:rsidRDefault="00D96C51" w:rsidP="00D96C51">
      <w:pPr>
        <w:rPr>
          <w:sz w:val="16"/>
          <w:szCs w:val="16"/>
        </w:rPr>
      </w:pPr>
    </w:p>
    <w:p w:rsidR="00D96C51" w:rsidRPr="00D96C51" w:rsidRDefault="00D96C51" w:rsidP="00D96C51">
      <w:pPr>
        <w:rPr>
          <w:sz w:val="16"/>
          <w:szCs w:val="16"/>
        </w:rPr>
      </w:pPr>
    </w:p>
    <w:p w:rsidR="00D96C51" w:rsidRPr="00D96C51" w:rsidRDefault="00D96C51" w:rsidP="00D96C51">
      <w:pPr>
        <w:jc w:val="center"/>
        <w:rPr>
          <w:rFonts w:ascii="Times New Roman" w:hAnsi="Times New Roman" w:cs="Times New Roman"/>
          <w:sz w:val="16"/>
          <w:szCs w:val="16"/>
        </w:rPr>
      </w:pPr>
      <w:r w:rsidRPr="00D96C51">
        <w:rPr>
          <w:rFonts w:ascii="Times New Roman" w:hAnsi="Times New Roman" w:cs="Times New Roman"/>
          <w:sz w:val="16"/>
          <w:szCs w:val="16"/>
        </w:rPr>
        <w:t>НОРМАТИВЫ</w:t>
      </w:r>
    </w:p>
    <w:p w:rsidR="00D96C51" w:rsidRPr="00D96C51" w:rsidRDefault="00D96C51" w:rsidP="00D96C51">
      <w:pPr>
        <w:jc w:val="center"/>
        <w:rPr>
          <w:rFonts w:ascii="Times New Roman" w:hAnsi="Times New Roman" w:cs="Times New Roman"/>
          <w:sz w:val="16"/>
          <w:szCs w:val="16"/>
        </w:rPr>
      </w:pPr>
      <w:r w:rsidRPr="00D96C51">
        <w:rPr>
          <w:rFonts w:ascii="Times New Roman" w:hAnsi="Times New Roman" w:cs="Times New Roman"/>
          <w:sz w:val="16"/>
          <w:szCs w:val="16"/>
        </w:rPr>
        <w:t>ГРАДОСТРОИТЕЛЬНОГО  ПРОЕКТИРОВАНИЯ</w:t>
      </w:r>
    </w:p>
    <w:p w:rsidR="00D96C51" w:rsidRPr="00D96C51" w:rsidRDefault="00D96C51" w:rsidP="00D96C51">
      <w:pPr>
        <w:jc w:val="center"/>
        <w:rPr>
          <w:rFonts w:ascii="Times New Roman" w:hAnsi="Times New Roman" w:cs="Times New Roman"/>
          <w:sz w:val="16"/>
          <w:szCs w:val="16"/>
        </w:rPr>
      </w:pPr>
      <w:r w:rsidRPr="00D96C51">
        <w:rPr>
          <w:rFonts w:ascii="Times New Roman" w:hAnsi="Times New Roman" w:cs="Times New Roman"/>
          <w:sz w:val="16"/>
          <w:szCs w:val="16"/>
        </w:rPr>
        <w:t>Муниципального образования Васильевский сельсовет</w:t>
      </w:r>
    </w:p>
    <w:p w:rsidR="00D96C51" w:rsidRPr="00D96C51" w:rsidRDefault="00D96C51" w:rsidP="00D96C51">
      <w:pPr>
        <w:jc w:val="center"/>
        <w:rPr>
          <w:rFonts w:ascii="Times New Roman" w:hAnsi="Times New Roman" w:cs="Times New Roman"/>
          <w:sz w:val="16"/>
          <w:szCs w:val="16"/>
        </w:rPr>
      </w:pPr>
      <w:r w:rsidRPr="00D96C51">
        <w:rPr>
          <w:rFonts w:ascii="Times New Roman" w:hAnsi="Times New Roman" w:cs="Times New Roman"/>
          <w:sz w:val="16"/>
          <w:szCs w:val="16"/>
        </w:rPr>
        <w:t>Саракташского района Оренбургской области</w:t>
      </w:r>
    </w:p>
    <w:p w:rsidR="00D96C51" w:rsidRPr="00D96C51" w:rsidRDefault="00D96C51" w:rsidP="00D96C51">
      <w:pPr>
        <w:jc w:val="center"/>
        <w:rPr>
          <w:rFonts w:ascii="Times New Roman" w:hAnsi="Times New Roman" w:cs="Times New Roman"/>
          <w:sz w:val="16"/>
          <w:szCs w:val="16"/>
        </w:rPr>
      </w:pPr>
      <w:r w:rsidRPr="00D96C51">
        <w:rPr>
          <w:rFonts w:ascii="Times New Roman" w:hAnsi="Times New Roman" w:cs="Times New Roman"/>
          <w:sz w:val="16"/>
          <w:szCs w:val="16"/>
        </w:rPr>
        <w:t>ЧАСТЬ 1. РАСЧЁТНЫЕ ПОКАЗАТЕЛИ</w:t>
      </w:r>
    </w:p>
    <w:p w:rsidR="00D96C51" w:rsidRPr="00D96C51" w:rsidRDefault="00D96C51" w:rsidP="00D96C51">
      <w:pPr>
        <w:jc w:val="center"/>
        <w:rPr>
          <w:rFonts w:ascii="Times New Roman" w:hAnsi="Times New Roman" w:cs="Times New Roman"/>
          <w:sz w:val="16"/>
          <w:szCs w:val="16"/>
        </w:rPr>
      </w:pPr>
      <w:r w:rsidRPr="00D96C51">
        <w:rPr>
          <w:rFonts w:ascii="Times New Roman" w:hAnsi="Times New Roman" w:cs="Times New Roman"/>
          <w:sz w:val="16"/>
          <w:szCs w:val="16"/>
        </w:rPr>
        <w:t>ЧАСТЬ 2. ПРАВИЛА И ОБЛАСТЬ ПРИМЕНЕНИЯ РАСЧЁТНЫХ ПОКАЗАТЕЛЕЙ</w:t>
      </w:r>
    </w:p>
    <w:p w:rsidR="00D96C51" w:rsidRPr="00D96C51" w:rsidRDefault="00D96C51" w:rsidP="00D96C51">
      <w:pPr>
        <w:jc w:val="center"/>
        <w:rPr>
          <w:rFonts w:ascii="Times New Roman" w:hAnsi="Times New Roman" w:cs="Times New Roman"/>
          <w:sz w:val="16"/>
          <w:szCs w:val="16"/>
        </w:rPr>
      </w:pPr>
    </w:p>
    <w:p w:rsidR="00D96C51" w:rsidRPr="00D96C51" w:rsidRDefault="00D96C51" w:rsidP="00D96C51">
      <w:pPr>
        <w:jc w:val="center"/>
        <w:rPr>
          <w:rFonts w:ascii="Times New Roman" w:hAnsi="Times New Roman" w:cs="Times New Roman"/>
          <w:sz w:val="16"/>
          <w:szCs w:val="16"/>
        </w:rPr>
      </w:pPr>
    </w:p>
    <w:p w:rsidR="00D96C51" w:rsidRPr="00D96C51" w:rsidRDefault="00D96C51" w:rsidP="00D96C51">
      <w:pPr>
        <w:jc w:val="center"/>
        <w:rPr>
          <w:rFonts w:ascii="Times New Roman" w:hAnsi="Times New Roman" w:cs="Times New Roman"/>
          <w:sz w:val="16"/>
          <w:szCs w:val="16"/>
        </w:rPr>
      </w:pPr>
    </w:p>
    <w:p w:rsidR="00D96C51" w:rsidRPr="00D96C51" w:rsidRDefault="00D96C51" w:rsidP="00D96C51">
      <w:pPr>
        <w:jc w:val="center"/>
        <w:rPr>
          <w:rFonts w:ascii="Times New Roman" w:hAnsi="Times New Roman" w:cs="Times New Roman"/>
          <w:sz w:val="16"/>
          <w:szCs w:val="16"/>
        </w:rPr>
      </w:pPr>
    </w:p>
    <w:p w:rsidR="00D96C51" w:rsidRPr="00D96C51" w:rsidRDefault="00D96C51" w:rsidP="00D96C51">
      <w:pPr>
        <w:rPr>
          <w:rFonts w:ascii="Times New Roman" w:hAnsi="Times New Roman" w:cs="Times New Roman"/>
          <w:sz w:val="16"/>
          <w:szCs w:val="16"/>
        </w:rPr>
        <w:sectPr w:rsidR="00D96C51" w:rsidRPr="00D96C51">
          <w:pgSz w:w="11906" w:h="16838"/>
          <w:pgMar w:top="1276" w:right="1582" w:bottom="709" w:left="1400" w:header="0" w:footer="0" w:gutter="0"/>
          <w:cols w:space="720"/>
          <w:formProt w:val="0"/>
          <w:docGrid w:linePitch="100" w:charSpace="4096"/>
        </w:sectPr>
      </w:pPr>
    </w:p>
    <w:p w:rsidR="00D96C51" w:rsidRPr="00D96C51" w:rsidRDefault="00D96C51" w:rsidP="00D96C51">
      <w:pPr>
        <w:jc w:val="both"/>
        <w:rPr>
          <w:rFonts w:ascii="Times New Roman" w:hAnsi="Times New Roman" w:cs="Times New Roman"/>
          <w:b/>
          <w:sz w:val="16"/>
          <w:szCs w:val="16"/>
        </w:rPr>
      </w:pPr>
      <w:r w:rsidRPr="00D96C51">
        <w:rPr>
          <w:rFonts w:ascii="Times New Roman" w:hAnsi="Times New Roman" w:cs="Times New Roman"/>
          <w:b/>
          <w:sz w:val="16"/>
          <w:szCs w:val="16"/>
        </w:rPr>
        <w:lastRenderedPageBreak/>
        <w:t xml:space="preserve">ВВЕДЕНИЕ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Местные нормативы градостроительного проектирования МО Васильевский сельсовет Саракташского района Оренбургской области разработаны в соответствии с гл. 3.1 Градостроительного кодекса РФ для территории сельского поселения Васильевский сельсовет. Основаниями для разработки настоящих нормативов послужило:Положение о составе,      порядке      подготовки     и утвер</w:t>
      </w:r>
      <w:r w:rsidRPr="00D96C51">
        <w:rPr>
          <w:rFonts w:ascii="Times New Roman" w:hAnsi="Times New Roman" w:cs="Times New Roman"/>
          <w:sz w:val="16"/>
          <w:szCs w:val="16"/>
        </w:rPr>
        <w:softHyphen/>
        <w:t xml:space="preserve">ждения местных нормативов градостроительного проектирования муниципального образования Васильевский сельсовет Саракташского района Оренбургской области,  утверждённое Решением №171 от 14.11.2014 г Совета депутатов МО Васильевский сельсовет.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Нормативы градостроительного проектирования МО Васильевский сельсовет устанавливают совокупность расчетных показателей минимально допустимого уровня обеспеченности объектами местного значения МО Васильевский сельсовет,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Васильевский сельсовет. 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Васильевский сельсовет. Нормативы градостроительного проектирования разработаны с учетом перспективы развития муниципального образования Васильевский сельсовет на расчетный срок до 2033 года.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Местные нормативы градостроительного проектирования решают следующие основные задачи:</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1) установление минимального набора показателей, расчет которых необходим при разработке документов градостроительного проектирования; 2) обеспечение оценки качества градостроительной документации в плане соответствия ее решений целям повышения качества жизни населения;</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3)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Настоящие нормативы содержат: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1) «Основную часть» В основной части содержатся расчетные показатели минимально допустимого уровня обеспеченности населения МО Васильевский сельсовет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Васильевский сельсовет.</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2) «Правила и область применения» Правила и область применения расчётных показателей, содержащихся в основной части нормативов градостроительного проектирования.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3) «Материалы по обоснованию» Материалы по обоснованию расчётных показателей, содержащихся в основной части нормативов градостроительного проектирования. 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Васильевский сельсовет, независимо от их организационно-правовой формы. 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D96C51" w:rsidRPr="00D96C51" w:rsidRDefault="00D96C51" w:rsidP="00D96C51">
      <w:pPr>
        <w:jc w:val="both"/>
        <w:rPr>
          <w:rFonts w:ascii="Times New Roman" w:hAnsi="Times New Roman" w:cs="Times New Roman"/>
          <w:sz w:val="16"/>
          <w:szCs w:val="16"/>
        </w:rPr>
      </w:pPr>
    </w:p>
    <w:p w:rsidR="00D96C51" w:rsidRPr="00D96C51" w:rsidRDefault="00D96C51" w:rsidP="00D96C51">
      <w:pPr>
        <w:jc w:val="both"/>
        <w:rPr>
          <w:rFonts w:ascii="Times New Roman" w:hAnsi="Times New Roman" w:cs="Times New Roman"/>
          <w:b/>
          <w:sz w:val="16"/>
          <w:szCs w:val="16"/>
        </w:rPr>
      </w:pPr>
      <w:r w:rsidRPr="00D96C51">
        <w:rPr>
          <w:rFonts w:ascii="Times New Roman" w:hAnsi="Times New Roman" w:cs="Times New Roman"/>
          <w:b/>
          <w:sz w:val="16"/>
          <w:szCs w:val="16"/>
        </w:rPr>
        <w:t xml:space="preserve">1. Термины и определения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В настоящих Нормативах приведенные понятия применяются в следующем значении: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Автомобильная дорога</w:t>
      </w:r>
      <w:r w:rsidRPr="00D96C51">
        <w:rPr>
          <w:rFonts w:ascii="Times New Roman" w:hAnsi="Times New Roman" w:cs="Times New Roman"/>
          <w:sz w:val="16"/>
          <w:szCs w:val="16"/>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Автостоянка</w:t>
      </w:r>
      <w:r w:rsidRPr="00D96C51">
        <w:rPr>
          <w:rFonts w:ascii="Times New Roman" w:hAnsi="Times New Roman" w:cs="Times New Roman"/>
          <w:sz w:val="16"/>
          <w:szCs w:val="16"/>
        </w:rPr>
        <w:t xml:space="preserve"> - 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Бульвар</w:t>
      </w:r>
      <w:r w:rsidRPr="00D96C51">
        <w:rPr>
          <w:rFonts w:ascii="Times New Roman" w:hAnsi="Times New Roman" w:cs="Times New Roman"/>
          <w:sz w:val="16"/>
          <w:szCs w:val="16"/>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 xml:space="preserve">Гаражи </w:t>
      </w:r>
      <w:r w:rsidRPr="00D96C51">
        <w:rPr>
          <w:rFonts w:ascii="Times New Roman" w:hAnsi="Times New Roman" w:cs="Times New Roman"/>
          <w:sz w:val="16"/>
          <w:szCs w:val="16"/>
        </w:rPr>
        <w:t xml:space="preserve">- здания, предназначенные для длительного хранения, парковки, технического обслуживания автомобилей.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Гаражи-стоянки</w:t>
      </w:r>
      <w:r w:rsidRPr="00D96C51">
        <w:rPr>
          <w:rFonts w:ascii="Times New Roman" w:hAnsi="Times New Roman" w:cs="Times New Roman"/>
          <w:sz w:val="16"/>
          <w:szCs w:val="16"/>
        </w:rPr>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Гостевые стоянки</w:t>
      </w:r>
      <w:r w:rsidRPr="00D96C51">
        <w:rPr>
          <w:rFonts w:ascii="Times New Roman" w:hAnsi="Times New Roman" w:cs="Times New Roman"/>
          <w:sz w:val="16"/>
          <w:szCs w:val="16"/>
        </w:rPr>
        <w:t xml:space="preserve"> - открытые площадки, предназначенные для парковки легковых автомобилей посетителей жилых зон.</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lastRenderedPageBreak/>
        <w:t>Генеральный план поселения</w:t>
      </w:r>
      <w:r w:rsidRPr="00D96C51">
        <w:rPr>
          <w:rFonts w:ascii="Times New Roman" w:hAnsi="Times New Roman" w:cs="Times New Roman"/>
          <w:sz w:val="16"/>
          <w:szCs w:val="16"/>
        </w:rPr>
        <w:t xml:space="preserve"> - документ территориального планирования муниципального образования, определяющий, цели, задачи и направления развития территорий поселения и этапы их реализации, разрабатываемый для обеспечения устойчивого развития территории.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Градостроительная деятельность</w:t>
      </w:r>
      <w:r w:rsidRPr="00D96C51">
        <w:rPr>
          <w:rFonts w:ascii="Times New Roman" w:hAnsi="Times New Roman" w:cs="Times New Roman"/>
          <w:sz w:val="16"/>
          <w:szCs w:val="16"/>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Градостроительное зонирование</w:t>
      </w:r>
      <w:r w:rsidRPr="00D96C51">
        <w:rPr>
          <w:rFonts w:ascii="Times New Roman" w:hAnsi="Times New Roman" w:cs="Times New Roman"/>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Градостроительный регламент</w:t>
      </w:r>
      <w:r w:rsidRPr="00D96C51">
        <w:rPr>
          <w:rFonts w:ascii="Times New Roman" w:hAnsi="Times New Roman" w:cs="Times New Roman"/>
          <w:sz w:val="16"/>
          <w:szCs w:val="1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Граница населённого пункта</w:t>
      </w:r>
      <w:r w:rsidRPr="00D96C51">
        <w:rPr>
          <w:rFonts w:ascii="Times New Roman" w:hAnsi="Times New Roman" w:cs="Times New Roman"/>
          <w:sz w:val="16"/>
          <w:szCs w:val="16"/>
        </w:rPr>
        <w:t xml:space="preserve"> – законодательно установленная линия, отделяющая земли населённого пункта от иных категорий земель.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Границы полосы отвода железных дорог</w:t>
      </w:r>
      <w:r w:rsidRPr="00D96C51">
        <w:rPr>
          <w:rFonts w:ascii="Times New Roman" w:hAnsi="Times New Roman" w:cs="Times New Roman"/>
          <w:sz w:val="16"/>
          <w:szCs w:val="16"/>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Границы полосы отвода автомобильных дорог</w:t>
      </w:r>
      <w:r w:rsidRPr="00D96C51">
        <w:rPr>
          <w:rFonts w:ascii="Times New Roman" w:hAnsi="Times New Roman" w:cs="Times New Roman"/>
          <w:sz w:val="16"/>
          <w:szCs w:val="16"/>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Границы охранных зон инженерных сооружений и коммуникаций</w:t>
      </w:r>
      <w:r w:rsidRPr="00D96C51">
        <w:rPr>
          <w:rFonts w:ascii="Times New Roman" w:hAnsi="Times New Roman" w:cs="Times New Roman"/>
          <w:sz w:val="16"/>
          <w:szCs w:val="16"/>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Границы зон охраны объекта культурного наследия</w:t>
      </w:r>
      <w:r w:rsidRPr="00D96C51">
        <w:rPr>
          <w:rFonts w:ascii="Times New Roman" w:hAnsi="Times New Roman" w:cs="Times New Roman"/>
          <w:sz w:val="16"/>
          <w:szCs w:val="16"/>
        </w:rPr>
        <w:t xml:space="preserve"> -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Границы зон особо охраняемых природных территорий</w:t>
      </w:r>
      <w:r w:rsidRPr="00D96C51">
        <w:rPr>
          <w:rFonts w:ascii="Times New Roman" w:hAnsi="Times New Roman" w:cs="Times New Roman"/>
          <w:sz w:val="16"/>
          <w:szCs w:val="16"/>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Границы водоохранных зон</w:t>
      </w:r>
      <w:r w:rsidRPr="00D96C51">
        <w:rPr>
          <w:rFonts w:ascii="Times New Roman" w:hAnsi="Times New Roman" w:cs="Times New Roman"/>
          <w:sz w:val="16"/>
          <w:szCs w:val="16"/>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Границы прибрежных зон (полос)</w:t>
      </w:r>
      <w:r w:rsidRPr="00D96C51">
        <w:rPr>
          <w:rFonts w:ascii="Times New Roman" w:hAnsi="Times New Roman" w:cs="Times New Roman"/>
          <w:sz w:val="16"/>
          <w:szCs w:val="16"/>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Границы зон санитарной охраны источников питьевого водоснабжения</w:t>
      </w:r>
      <w:r w:rsidRPr="00D96C51">
        <w:rPr>
          <w:rFonts w:ascii="Times New Roman" w:hAnsi="Times New Roman" w:cs="Times New Roman"/>
          <w:sz w:val="16"/>
          <w:szCs w:val="16"/>
        </w:rPr>
        <w:t xml:space="preserve"> - границы зон трех поясов санитарной охраны: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 границы первого пояса (строгого режима)</w:t>
      </w:r>
      <w:r w:rsidRPr="00D96C51">
        <w:rPr>
          <w:rFonts w:ascii="Times New Roman" w:hAnsi="Times New Roman" w:cs="Times New Roman"/>
          <w:sz w:val="16"/>
          <w:szCs w:val="16"/>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 границы второго пояса</w:t>
      </w:r>
      <w:r w:rsidRPr="00D96C51">
        <w:rPr>
          <w:rFonts w:ascii="Times New Roman" w:hAnsi="Times New Roman" w:cs="Times New Roman"/>
          <w:sz w:val="16"/>
          <w:szCs w:val="16"/>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 границы третьего пояса</w:t>
      </w:r>
      <w:r w:rsidRPr="00D96C51">
        <w:rPr>
          <w:rFonts w:ascii="Times New Roman" w:hAnsi="Times New Roman" w:cs="Times New Roman"/>
          <w:sz w:val="16"/>
          <w:szCs w:val="16"/>
        </w:rPr>
        <w:t xml:space="preserve">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Границы санитарно-защитных зон</w:t>
      </w:r>
      <w:r w:rsidRPr="00D96C51">
        <w:rPr>
          <w:rFonts w:ascii="Times New Roman" w:hAnsi="Times New Roman" w:cs="Times New Roman"/>
          <w:sz w:val="16"/>
          <w:szCs w:val="16"/>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lastRenderedPageBreak/>
        <w:t>Дачный земельный участок</w:t>
      </w:r>
      <w:r w:rsidRPr="00D96C51">
        <w:rPr>
          <w:rFonts w:ascii="Times New Roman" w:hAnsi="Times New Roman" w:cs="Times New Roman"/>
          <w:sz w:val="16"/>
          <w:szCs w:val="16"/>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Дворовая территория это территория</w:t>
      </w:r>
      <w:r w:rsidRPr="00D96C51">
        <w:rPr>
          <w:rFonts w:ascii="Times New Roman" w:hAnsi="Times New Roman" w:cs="Times New Roman"/>
          <w:sz w:val="16"/>
          <w:szCs w:val="16"/>
        </w:rPr>
        <w:t xml:space="preserve">,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Дорога поселковая</w:t>
      </w:r>
      <w:r w:rsidRPr="00D96C51">
        <w:rPr>
          <w:rFonts w:ascii="Times New Roman" w:hAnsi="Times New Roman" w:cs="Times New Roman"/>
          <w:sz w:val="16"/>
          <w:szCs w:val="16"/>
        </w:rPr>
        <w:t xml:space="preserve"> -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Жилое здание секционного типа</w:t>
      </w:r>
      <w:r w:rsidRPr="00D96C51">
        <w:rPr>
          <w:rFonts w:ascii="Times New Roman" w:hAnsi="Times New Roman" w:cs="Times New Roman"/>
          <w:sz w:val="16"/>
          <w:szCs w:val="16"/>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Земельный участок</w:t>
      </w:r>
      <w:r w:rsidRPr="00D96C51">
        <w:rPr>
          <w:rFonts w:ascii="Times New Roman" w:hAnsi="Times New Roman" w:cs="Times New Roman"/>
          <w:sz w:val="16"/>
          <w:szCs w:val="16"/>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Зона (район) застройки</w:t>
      </w:r>
      <w:r w:rsidRPr="00D96C51">
        <w:rPr>
          <w:rFonts w:ascii="Times New Roman" w:hAnsi="Times New Roman" w:cs="Times New Roman"/>
          <w:sz w:val="16"/>
          <w:szCs w:val="16"/>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Зона застройки объектами индивидуального жилищного строительства - жилая застройка отдельно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 </w:t>
      </w:r>
    </w:p>
    <w:p w:rsidR="00D96C51" w:rsidRPr="00D96C51" w:rsidRDefault="00D96C51" w:rsidP="00D96C51">
      <w:pPr>
        <w:jc w:val="both"/>
        <w:rPr>
          <w:rFonts w:ascii="Times New Roman" w:hAnsi="Times New Roman" w:cs="Times New Roman"/>
          <w:b/>
          <w:sz w:val="16"/>
          <w:szCs w:val="16"/>
        </w:rPr>
      </w:pPr>
      <w:r w:rsidRPr="00D96C51">
        <w:rPr>
          <w:rFonts w:ascii="Times New Roman" w:hAnsi="Times New Roman" w:cs="Times New Roman"/>
          <w:b/>
          <w:sz w:val="16"/>
          <w:szCs w:val="16"/>
        </w:rPr>
        <w:t xml:space="preserve">Зона застройки блокированными жилыми домами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 жилая застройка 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 Зона застройки малоэтажными жилыми домами - жилая застройка многоквартирными домами этажностью до 4 этажей, включая мансардный. </w:t>
      </w:r>
    </w:p>
    <w:p w:rsidR="00D96C51" w:rsidRPr="00D96C51" w:rsidRDefault="00D96C51" w:rsidP="00D96C51">
      <w:pPr>
        <w:jc w:val="both"/>
        <w:rPr>
          <w:rFonts w:ascii="Times New Roman" w:hAnsi="Times New Roman" w:cs="Times New Roman"/>
          <w:b/>
          <w:sz w:val="16"/>
          <w:szCs w:val="16"/>
        </w:rPr>
      </w:pPr>
      <w:r w:rsidRPr="00D96C51">
        <w:rPr>
          <w:rFonts w:ascii="Times New Roman" w:hAnsi="Times New Roman" w:cs="Times New Roman"/>
          <w:b/>
          <w:sz w:val="16"/>
          <w:szCs w:val="16"/>
        </w:rPr>
        <w:t>Зона застройки среднетажными жилыми домами</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жилая застройка многоквартирными домами в 5 – 8 этажей, включая мансардный.</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Зона массового отдыха</w:t>
      </w:r>
      <w:r w:rsidRPr="00D96C51">
        <w:rPr>
          <w:rFonts w:ascii="Times New Roman" w:hAnsi="Times New Roman" w:cs="Times New Roman"/>
          <w:sz w:val="16"/>
          <w:szCs w:val="16"/>
        </w:rPr>
        <w:t xml:space="preserve"> -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 xml:space="preserve">Зона охраны объекта культурного наследия </w:t>
      </w:r>
      <w:r w:rsidRPr="00D96C51">
        <w:rPr>
          <w:rFonts w:ascii="Times New Roman" w:hAnsi="Times New Roman" w:cs="Times New Roman"/>
          <w:sz w:val="16"/>
          <w:szCs w:val="16"/>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Зоны охраны памятников</w:t>
      </w:r>
      <w:r w:rsidRPr="00D96C51">
        <w:rPr>
          <w:rFonts w:ascii="Times New Roman" w:hAnsi="Times New Roman" w:cs="Times New Roman"/>
          <w:sz w:val="16"/>
          <w:szCs w:val="16"/>
        </w:rPr>
        <w:t xml:space="preserve">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Зоны (территории) исторической застройки</w:t>
      </w:r>
      <w:r w:rsidRPr="00D96C51">
        <w:rPr>
          <w:rFonts w:ascii="Times New Roman" w:hAnsi="Times New Roman" w:cs="Times New Roman"/>
          <w:sz w:val="16"/>
          <w:szCs w:val="16"/>
        </w:rPr>
        <w:t xml:space="preserve"> - вся застройка, появившаяся до развития крупнопанельного домостроения и перехода к застройке жилыми районами и микрорайонами, т.е. до середины 50-х годов XX века. </w:t>
      </w:r>
    </w:p>
    <w:p w:rsidR="00D96C51" w:rsidRPr="00D96C51" w:rsidRDefault="00D96C51" w:rsidP="00D96C51">
      <w:pPr>
        <w:jc w:val="both"/>
        <w:rPr>
          <w:rFonts w:ascii="Times New Roman" w:hAnsi="Times New Roman" w:cs="Times New Roman"/>
          <w:b/>
          <w:sz w:val="16"/>
          <w:szCs w:val="16"/>
        </w:rPr>
      </w:pPr>
      <w:r w:rsidRPr="00D96C51">
        <w:rPr>
          <w:rFonts w:ascii="Times New Roman" w:hAnsi="Times New Roman" w:cs="Times New Roman"/>
          <w:b/>
          <w:sz w:val="16"/>
          <w:szCs w:val="16"/>
        </w:rPr>
        <w:t xml:space="preserve">Зоны с особыми условиями использования территорий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  водоохранные зоны, зоны затопления, подтопления, зоны санитарной охраны источников питьевого и хозяйственнобытового водоснабжения,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 зоны охраняемых объектов, иные зоны, устанавливаемые в соответствии с законодательством Российской Федерации.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Инженерные изыскания</w:t>
      </w:r>
      <w:r w:rsidRPr="00D96C51">
        <w:rPr>
          <w:rFonts w:ascii="Times New Roman" w:hAnsi="Times New Roman" w:cs="Times New Roman"/>
          <w:sz w:val="16"/>
          <w:szCs w:val="16"/>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lastRenderedPageBreak/>
        <w:t>Инженерная подготовка и защита территории</w:t>
      </w:r>
      <w:r w:rsidRPr="00D96C51">
        <w:rPr>
          <w:rFonts w:ascii="Times New Roman" w:hAnsi="Times New Roman" w:cs="Times New Roman"/>
          <w:sz w:val="16"/>
          <w:szCs w:val="16"/>
        </w:rPr>
        <w:t xml:space="preserve"> -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Интенсивность использования территории (интенсивность застройки) поселения характеризуется показателями плотности застройки, коэффициентом (в процентах) застройки территории.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Капитальный ремонт объектов капитального строительства (за исключением линейных объектов) -</w:t>
      </w:r>
      <w:r w:rsidRPr="00D96C51">
        <w:rPr>
          <w:rFonts w:ascii="Times New Roman" w:hAnsi="Times New Roman" w:cs="Times New Roman"/>
          <w:sz w:val="16"/>
          <w:szCs w:val="16"/>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D96C51" w:rsidRPr="00D96C51" w:rsidRDefault="00D96C51" w:rsidP="00D96C51">
      <w:pPr>
        <w:jc w:val="both"/>
        <w:rPr>
          <w:rFonts w:ascii="Times New Roman" w:hAnsi="Times New Roman" w:cs="Times New Roman"/>
          <w:b/>
          <w:sz w:val="16"/>
          <w:szCs w:val="16"/>
        </w:rPr>
      </w:pPr>
      <w:r w:rsidRPr="00D96C51">
        <w:rPr>
          <w:rFonts w:ascii="Times New Roman" w:hAnsi="Times New Roman" w:cs="Times New Roman"/>
          <w:b/>
          <w:sz w:val="16"/>
          <w:szCs w:val="16"/>
        </w:rPr>
        <w:t xml:space="preserve">Коэффициент застройки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(Кз</w:t>
      </w:r>
      <w:r w:rsidRPr="00D96C51">
        <w:rPr>
          <w:rFonts w:ascii="Times New Roman" w:hAnsi="Times New Roman" w:cs="Times New Roman"/>
          <w:sz w:val="16"/>
          <w:szCs w:val="16"/>
        </w:rPr>
        <w:t>) - отношение территории земельного участка, которая может быть занята зданиями, ко всей площади участка (в процентах). Коэффициент плотности застройки</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(Кпз)</w:t>
      </w:r>
      <w:r w:rsidRPr="00D96C51">
        <w:rPr>
          <w:rFonts w:ascii="Times New Roman" w:hAnsi="Times New Roman" w:cs="Times New Roman"/>
          <w:sz w:val="16"/>
          <w:szCs w:val="16"/>
        </w:rPr>
        <w:t xml:space="preserve"> - отношение площади всех этажей зданий и сооружений к площади участка.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Коэффициент озеленения</w:t>
      </w:r>
      <w:r w:rsidRPr="00D96C51">
        <w:rPr>
          <w:rFonts w:ascii="Times New Roman" w:hAnsi="Times New Roman" w:cs="Times New Roman"/>
          <w:sz w:val="16"/>
          <w:szCs w:val="16"/>
        </w:rPr>
        <w:t xml:space="preserve"> - отношение территории земельного участка, которая должна быть занята зелеными насаждениями, ко всей площади участка (в процентах).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Красные линии -</w:t>
      </w:r>
      <w:r w:rsidRPr="00D96C51">
        <w:rPr>
          <w:rFonts w:ascii="Times New Roman" w:hAnsi="Times New Roman" w:cs="Times New Roman"/>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Квартал</w:t>
      </w:r>
      <w:r w:rsidRPr="00D96C51">
        <w:rPr>
          <w:rFonts w:ascii="Times New Roman" w:hAnsi="Times New Roman" w:cs="Times New Roman"/>
          <w:sz w:val="16"/>
          <w:szCs w:val="16"/>
        </w:rPr>
        <w:t xml:space="preserve"> - межуличная территория, ограниченная красными линиями улично-дорожной сети.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Линейные объекты</w:t>
      </w:r>
      <w:r w:rsidRPr="00D96C51">
        <w:rPr>
          <w:rFonts w:ascii="Times New Roman" w:hAnsi="Times New Roman" w:cs="Times New Roman"/>
          <w:sz w:val="16"/>
          <w:szCs w:val="1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Линия регулирования застройки</w:t>
      </w:r>
      <w:r w:rsidRPr="00D96C51">
        <w:rPr>
          <w:rFonts w:ascii="Times New Roman" w:hAnsi="Times New Roman" w:cs="Times New Roman"/>
          <w:sz w:val="16"/>
          <w:szCs w:val="16"/>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Личное подсобное хозяйство</w:t>
      </w:r>
      <w:r w:rsidRPr="00D96C51">
        <w:rPr>
          <w:rFonts w:ascii="Times New Roman" w:hAnsi="Times New Roman" w:cs="Times New Roman"/>
          <w:sz w:val="16"/>
          <w:szCs w:val="16"/>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правило в сельской местности, для удовлетворения собственных нужд в продуктах питания.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Маломобильные группы населения</w:t>
      </w:r>
      <w:r w:rsidRPr="00D96C51">
        <w:rPr>
          <w:rFonts w:ascii="Times New Roman" w:hAnsi="Times New Roman" w:cs="Times New Roman"/>
          <w:sz w:val="16"/>
          <w:szCs w:val="16"/>
        </w:rPr>
        <w:t xml:space="preserve"> - группы населения с ограниченными возможностями передвижения.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 xml:space="preserve">Микрорайон </w:t>
      </w:r>
      <w:r w:rsidRPr="00D96C51">
        <w:rPr>
          <w:rFonts w:ascii="Times New Roman" w:hAnsi="Times New Roman" w:cs="Times New Roman"/>
          <w:sz w:val="16"/>
          <w:szCs w:val="16"/>
        </w:rPr>
        <w:t xml:space="preserve">– основной планировочный элемент застройки в границах красных линий или других границ, размер территории которого, как правило, от 5 до 60 га.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Многоквартирный жилой дом</w:t>
      </w:r>
      <w:r w:rsidRPr="00D96C51">
        <w:rPr>
          <w:rFonts w:ascii="Times New Roman" w:hAnsi="Times New Roman" w:cs="Times New Roman"/>
          <w:sz w:val="16"/>
          <w:szCs w:val="16"/>
        </w:rPr>
        <w:t xml:space="preserve"> - жилое здание, в котором квартиры имеют общие внеквартирные помещения и инженерные системы, либо состоящее из двух квартир и более, каждая из которых имеет непосредственно выход на приквартирный участок.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 xml:space="preserve">Муниципальное образование </w:t>
      </w:r>
      <w:r w:rsidRPr="00D96C51">
        <w:rPr>
          <w:rFonts w:ascii="Times New Roman" w:hAnsi="Times New Roman" w:cs="Times New Roman"/>
          <w:sz w:val="16"/>
          <w:szCs w:val="16"/>
        </w:rPr>
        <w:t xml:space="preserve">- муниципальный район, городское или сельское поселение, городской округ.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Муниципальный район</w:t>
      </w:r>
      <w:r w:rsidRPr="00D96C51">
        <w:rPr>
          <w:rFonts w:ascii="Times New Roman" w:hAnsi="Times New Roman" w:cs="Times New Roman"/>
          <w:sz w:val="16"/>
          <w:szCs w:val="16"/>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Надземная автостоянка закрытого типа</w:t>
      </w:r>
      <w:r w:rsidRPr="00D96C51">
        <w:rPr>
          <w:rFonts w:ascii="Times New Roman" w:hAnsi="Times New Roman" w:cs="Times New Roman"/>
          <w:sz w:val="16"/>
          <w:szCs w:val="16"/>
        </w:rPr>
        <w:t xml:space="preserve"> - автостоянка с наружными стеновыми ограждениями.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Населенный пункт</w:t>
      </w:r>
      <w:r w:rsidRPr="00D96C51">
        <w:rPr>
          <w:rFonts w:ascii="Times New Roman" w:hAnsi="Times New Roman" w:cs="Times New Roman"/>
          <w:sz w:val="16"/>
          <w:szCs w:val="16"/>
        </w:rP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Нормативы градостроительного проектирования</w:t>
      </w:r>
      <w:r w:rsidRPr="00D96C51">
        <w:rPr>
          <w:rFonts w:ascii="Times New Roman" w:hAnsi="Times New Roman" w:cs="Times New Roman"/>
          <w:sz w:val="16"/>
          <w:szCs w:val="16"/>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w:t>
      </w:r>
      <w:r w:rsidRPr="00D96C51">
        <w:rPr>
          <w:rFonts w:ascii="Times New Roman" w:hAnsi="Times New Roman" w:cs="Times New Roman"/>
          <w:sz w:val="16"/>
          <w:szCs w:val="16"/>
        </w:rPr>
        <w:lastRenderedPageBreak/>
        <w:t xml:space="preserve">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Объекты дорожной деятельности</w:t>
      </w:r>
      <w:r w:rsidRPr="00D96C51">
        <w:rPr>
          <w:rFonts w:ascii="Times New Roman" w:hAnsi="Times New Roman" w:cs="Times New Roman"/>
          <w:sz w:val="16"/>
          <w:szCs w:val="16"/>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Объект индивидуального жилищного строительства</w:t>
      </w:r>
      <w:r w:rsidRPr="00D96C51">
        <w:rPr>
          <w:rFonts w:ascii="Times New Roman" w:hAnsi="Times New Roman" w:cs="Times New Roman"/>
          <w:sz w:val="16"/>
          <w:szCs w:val="16"/>
        </w:rPr>
        <w:t xml:space="preserve"> –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Объект капитального строительства</w:t>
      </w:r>
      <w:r w:rsidRPr="00D96C51">
        <w:rPr>
          <w:rFonts w:ascii="Times New Roman" w:hAnsi="Times New Roman" w:cs="Times New Roman"/>
          <w:sz w:val="16"/>
          <w:szCs w:val="16"/>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Объекты местного значения</w:t>
      </w:r>
      <w:r w:rsidRPr="00D96C51">
        <w:rPr>
          <w:rFonts w:ascii="Times New Roman" w:hAnsi="Times New Roman" w:cs="Times New Roman"/>
          <w:sz w:val="16"/>
          <w:szCs w:val="16"/>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Обязательные нормативные требования</w:t>
      </w:r>
      <w:r w:rsidRPr="00D96C51">
        <w:rPr>
          <w:rFonts w:ascii="Times New Roman" w:hAnsi="Times New Roman" w:cs="Times New Roman"/>
          <w:sz w:val="16"/>
          <w:szCs w:val="16"/>
        </w:rPr>
        <w:t xml:space="preserve"> - положения, применение которых обязательно в соответствии с системой нормативных документов в строительстве. Приведены в основном тексте.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Огородный земельный участок</w:t>
      </w:r>
      <w:r w:rsidRPr="00D96C51">
        <w:rPr>
          <w:rFonts w:ascii="Times New Roman" w:hAnsi="Times New Roman" w:cs="Times New Roman"/>
          <w:sz w:val="16"/>
          <w:szCs w:val="16"/>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Озелененные территории</w:t>
      </w:r>
      <w:r w:rsidRPr="00D96C51">
        <w:rPr>
          <w:rFonts w:ascii="Times New Roman" w:hAnsi="Times New Roman" w:cs="Times New Roman"/>
          <w:sz w:val="16"/>
          <w:szCs w:val="16"/>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 </w:t>
      </w:r>
    </w:p>
    <w:p w:rsidR="00D96C51" w:rsidRPr="00D96C51" w:rsidRDefault="00D96C51" w:rsidP="00D96C51">
      <w:pPr>
        <w:jc w:val="both"/>
        <w:rPr>
          <w:rFonts w:ascii="Times New Roman" w:hAnsi="Times New Roman" w:cs="Times New Roman"/>
          <w:b/>
          <w:sz w:val="16"/>
          <w:szCs w:val="16"/>
        </w:rPr>
      </w:pPr>
      <w:r w:rsidRPr="00D96C51">
        <w:rPr>
          <w:rFonts w:ascii="Times New Roman" w:hAnsi="Times New Roman" w:cs="Times New Roman"/>
          <w:b/>
          <w:sz w:val="16"/>
          <w:szCs w:val="16"/>
        </w:rPr>
        <w:t xml:space="preserve">Особо охраняемые природные территории (ООПТ):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sz w:val="16"/>
          <w:szCs w:val="16"/>
        </w:rP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Отступ застройки</w:t>
      </w:r>
      <w:r w:rsidRPr="00D96C51">
        <w:rPr>
          <w:rFonts w:ascii="Times New Roman" w:hAnsi="Times New Roman" w:cs="Times New Roman"/>
          <w:sz w:val="16"/>
          <w:szCs w:val="16"/>
        </w:rPr>
        <w:t xml:space="preserve"> - расстояние между красной линией или границей земельного участка и стеной здания, строения, сооружения.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Парк</w:t>
      </w:r>
      <w:r w:rsidRPr="00D96C51">
        <w:rPr>
          <w:rFonts w:ascii="Times New Roman" w:hAnsi="Times New Roman" w:cs="Times New Roman"/>
          <w:sz w:val="16"/>
          <w:szCs w:val="16"/>
        </w:rPr>
        <w:t xml:space="preserve">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Парковка (парковочное место)</w:t>
      </w:r>
      <w:r w:rsidRPr="00D96C51">
        <w:rPr>
          <w:rFonts w:ascii="Times New Roman" w:hAnsi="Times New Roman" w:cs="Times New Roman"/>
          <w:sz w:val="16"/>
          <w:szCs w:val="16"/>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Пешеходная зона</w:t>
      </w:r>
      <w:r w:rsidRPr="00D96C51">
        <w:rPr>
          <w:rFonts w:ascii="Times New Roman" w:hAnsi="Times New Roman" w:cs="Times New Roman"/>
          <w:sz w:val="16"/>
          <w:szCs w:val="16"/>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Правила землепользования и застройки</w:t>
      </w:r>
      <w:r w:rsidRPr="00D96C51">
        <w:rPr>
          <w:rFonts w:ascii="Times New Roman" w:hAnsi="Times New Roman" w:cs="Times New Roman"/>
          <w:sz w:val="16"/>
          <w:szCs w:val="16"/>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Приквартирный участок</w:t>
      </w:r>
      <w:r w:rsidRPr="00D96C51">
        <w:rPr>
          <w:rFonts w:ascii="Times New Roman" w:hAnsi="Times New Roman" w:cs="Times New Roman"/>
          <w:sz w:val="16"/>
          <w:szCs w:val="16"/>
        </w:rPr>
        <w:t xml:space="preserve"> – земельный участок, примыкающий к жилому зданию (квартире) с непосредственным выходом на него.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lastRenderedPageBreak/>
        <w:t>Радиус обслуживания</w:t>
      </w:r>
      <w:r w:rsidRPr="00D96C51">
        <w:rPr>
          <w:rFonts w:ascii="Times New Roman" w:hAnsi="Times New Roman" w:cs="Times New Roman"/>
          <w:sz w:val="16"/>
          <w:szCs w:val="16"/>
        </w:rPr>
        <w:t xml:space="preserve"> – зона деятельности учреждения или предприятия, которая определяется максимально допустимым расстоянием до объекта деятельности.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Радиус доступности</w:t>
      </w:r>
      <w:r w:rsidRPr="00D96C51">
        <w:rPr>
          <w:rFonts w:ascii="Times New Roman" w:hAnsi="Times New Roman" w:cs="Times New Roman"/>
          <w:sz w:val="16"/>
          <w:szCs w:val="16"/>
        </w:rPr>
        <w:t xml:space="preserve"> - максимально допустимое расстояние от места постоянного проживания граждан до учреждений и предприятий обслуживания.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Реконструкция объектов капитального строительства (за исключением линейных объектов)</w:t>
      </w:r>
      <w:r w:rsidRPr="00D96C51">
        <w:rPr>
          <w:rFonts w:ascii="Times New Roman" w:hAnsi="Times New Roman" w:cs="Times New Roman"/>
          <w:sz w:val="16"/>
          <w:szCs w:val="16"/>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Санитарно-защитная зона</w:t>
      </w:r>
      <w:r w:rsidRPr="00D96C51">
        <w:rPr>
          <w:rFonts w:ascii="Times New Roman" w:hAnsi="Times New Roman" w:cs="Times New Roman"/>
          <w:sz w:val="16"/>
          <w:szCs w:val="16"/>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Сад</w:t>
      </w:r>
      <w:r w:rsidRPr="00D96C51">
        <w:rPr>
          <w:rFonts w:ascii="Times New Roman" w:hAnsi="Times New Roman" w:cs="Times New Roman"/>
          <w:sz w:val="16"/>
          <w:szCs w:val="16"/>
        </w:rPr>
        <w:t xml:space="preserve"> -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Садовый земельный участок</w:t>
      </w:r>
      <w:r w:rsidRPr="00D96C51">
        <w:rPr>
          <w:rFonts w:ascii="Times New Roman" w:hAnsi="Times New Roman" w:cs="Times New Roman"/>
          <w:sz w:val="16"/>
          <w:szCs w:val="16"/>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Сквер</w:t>
      </w:r>
      <w:r w:rsidRPr="00D96C51">
        <w:rPr>
          <w:rFonts w:ascii="Times New Roman" w:hAnsi="Times New Roman" w:cs="Times New Roman"/>
          <w:sz w:val="16"/>
          <w:szCs w:val="16"/>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Сельское поселение</w:t>
      </w:r>
      <w:r w:rsidRPr="00D96C51">
        <w:rPr>
          <w:rFonts w:ascii="Times New Roman" w:hAnsi="Times New Roman" w:cs="Times New Roman"/>
          <w:sz w:val="16"/>
          <w:szCs w:val="16"/>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Сельский населённый пункт</w:t>
      </w:r>
      <w:r w:rsidRPr="00D96C51">
        <w:rPr>
          <w:rFonts w:ascii="Times New Roman" w:hAnsi="Times New Roman" w:cs="Times New Roman"/>
          <w:sz w:val="16"/>
          <w:szCs w:val="16"/>
        </w:rPr>
        <w:t xml:space="preserve"> - любой населённый пункт (село, станица, деревня, сельский поселок, хутор, кишлак, аул, стойбище, выселок, заимка и др.), не отнесенное к категории городских.</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Собственник земельного участка</w:t>
      </w:r>
      <w:r w:rsidRPr="00D96C51">
        <w:rPr>
          <w:rFonts w:ascii="Times New Roman" w:hAnsi="Times New Roman" w:cs="Times New Roman"/>
          <w:sz w:val="16"/>
          <w:szCs w:val="16"/>
        </w:rPr>
        <w:t xml:space="preserve"> - лицо, обладающее правом собственности на земельный участок.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Социально-гарантированные условия жизнедеятельности -</w:t>
      </w:r>
      <w:r w:rsidRPr="00D96C51">
        <w:rPr>
          <w:rFonts w:ascii="Times New Roman" w:hAnsi="Times New Roman" w:cs="Times New Roman"/>
          <w:sz w:val="16"/>
          <w:szCs w:val="16"/>
        </w:rPr>
        <w:t xml:space="preserve">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Специальное регулирование</w:t>
      </w:r>
      <w:r w:rsidRPr="00D96C51">
        <w:rPr>
          <w:rFonts w:ascii="Times New Roman" w:hAnsi="Times New Roman" w:cs="Times New Roman"/>
          <w:sz w:val="16"/>
          <w:szCs w:val="16"/>
        </w:rPr>
        <w:t xml:space="preserve"> - 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Справочные приложения</w:t>
      </w:r>
      <w:r w:rsidRPr="00D96C51">
        <w:rPr>
          <w:rFonts w:ascii="Times New Roman" w:hAnsi="Times New Roman" w:cs="Times New Roman"/>
          <w:sz w:val="16"/>
          <w:szCs w:val="16"/>
        </w:rPr>
        <w:t xml:space="preserve"> - приложения, содержащие описания, показатели и другую информацию.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Строительство</w:t>
      </w:r>
      <w:r w:rsidRPr="00D96C51">
        <w:rPr>
          <w:rFonts w:ascii="Times New Roman" w:hAnsi="Times New Roman" w:cs="Times New Roman"/>
          <w:sz w:val="16"/>
          <w:szCs w:val="16"/>
        </w:rPr>
        <w:t xml:space="preserve"> - создание зданий, строений, сооружений (в том числе на месте сносимых объектов капитального строительства).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Территории общего пользования</w:t>
      </w:r>
      <w:r w:rsidRPr="00D96C51">
        <w:rPr>
          <w:rFonts w:ascii="Times New Roman" w:hAnsi="Times New Roman" w:cs="Times New Roman"/>
          <w:sz w:val="16"/>
          <w:szCs w:val="1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Территориальное планирование</w:t>
      </w:r>
      <w:r w:rsidRPr="00D96C51">
        <w:rPr>
          <w:rFonts w:ascii="Times New Roman" w:hAnsi="Times New Roman" w:cs="Times New Roman"/>
          <w:sz w:val="16"/>
          <w:szCs w:val="16"/>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Территориальные зоны</w:t>
      </w:r>
      <w:r w:rsidRPr="00D96C51">
        <w:rPr>
          <w:rFonts w:ascii="Times New Roman" w:hAnsi="Times New Roman" w:cs="Times New Roman"/>
          <w:sz w:val="16"/>
          <w:szCs w:val="16"/>
        </w:rPr>
        <w:t xml:space="preserve"> - зоны, для которых в правилах землепользования и застройки определены границы и установлены градостроительные регламенты.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Технический регламент</w:t>
      </w:r>
      <w:r w:rsidRPr="00D96C51">
        <w:rPr>
          <w:rFonts w:ascii="Times New Roman" w:hAnsi="Times New Roman" w:cs="Times New Roman"/>
          <w:sz w:val="16"/>
          <w:szCs w:val="16"/>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Улица (площадь)</w:t>
      </w:r>
      <w:r w:rsidRPr="00D96C51">
        <w:rPr>
          <w:rFonts w:ascii="Times New Roman" w:hAnsi="Times New Roman" w:cs="Times New Roman"/>
          <w:sz w:val="16"/>
          <w:szCs w:val="16"/>
        </w:rPr>
        <w:t xml:space="preserve"> - территория общего пользования, ограниченная красными линиями улично-дорожной сети населённого пункта. </w:t>
      </w:r>
    </w:p>
    <w:p w:rsidR="00D96C51" w:rsidRPr="00D96C51" w:rsidRDefault="00D96C51" w:rsidP="00D96C51">
      <w:pPr>
        <w:jc w:val="both"/>
        <w:rPr>
          <w:rFonts w:ascii="Times New Roman" w:hAnsi="Times New Roman" w:cs="Times New Roman"/>
          <w:sz w:val="16"/>
          <w:szCs w:val="16"/>
        </w:rPr>
      </w:pPr>
      <w:r w:rsidRPr="00D96C51">
        <w:rPr>
          <w:rFonts w:ascii="Times New Roman" w:hAnsi="Times New Roman" w:cs="Times New Roman"/>
          <w:b/>
          <w:sz w:val="16"/>
          <w:szCs w:val="16"/>
        </w:rPr>
        <w:t>Устойчивое развитие территорий</w:t>
      </w:r>
      <w:r w:rsidRPr="00D96C51">
        <w:rPr>
          <w:rFonts w:ascii="Times New Roman" w:hAnsi="Times New Roman" w:cs="Times New Roman"/>
          <w:sz w:val="16"/>
          <w:szCs w:val="16"/>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w:t>
      </w:r>
      <w:r w:rsidRPr="00D96C51">
        <w:rPr>
          <w:rFonts w:ascii="Times New Roman" w:hAnsi="Times New Roman" w:cs="Times New Roman"/>
          <w:sz w:val="16"/>
          <w:szCs w:val="16"/>
        </w:rPr>
        <w:lastRenderedPageBreak/>
        <w:t xml:space="preserve">на окружающую среду и обеспечение охраны и рационального использования природных ресурсов в интересах настоящего и будущего поколений. </w:t>
      </w:r>
    </w:p>
    <w:p w:rsidR="00D96C51" w:rsidRPr="00D96C51" w:rsidRDefault="00D96C51" w:rsidP="00D96C51">
      <w:pPr>
        <w:jc w:val="both"/>
        <w:rPr>
          <w:rFonts w:ascii="Times New Roman" w:hAnsi="Times New Roman" w:cs="Times New Roman"/>
          <w:sz w:val="16"/>
          <w:szCs w:val="16"/>
        </w:rPr>
        <w:sectPr w:rsidR="00D96C51" w:rsidRPr="00D96C51">
          <w:pgSz w:w="11906" w:h="16838"/>
          <w:pgMar w:top="1276" w:right="1582" w:bottom="709" w:left="1400" w:header="0" w:footer="0" w:gutter="0"/>
          <w:cols w:space="720"/>
          <w:formProt w:val="0"/>
          <w:docGrid w:linePitch="100" w:charSpace="4096"/>
        </w:sectPr>
      </w:pPr>
      <w:r w:rsidRPr="00D96C51">
        <w:rPr>
          <w:rFonts w:ascii="Times New Roman" w:hAnsi="Times New Roman" w:cs="Times New Roman"/>
          <w:b/>
          <w:sz w:val="16"/>
          <w:szCs w:val="16"/>
        </w:rPr>
        <w:t>Функциональное зонирование территории</w:t>
      </w:r>
      <w:r w:rsidRPr="00D96C51">
        <w:rPr>
          <w:rFonts w:ascii="Times New Roman" w:hAnsi="Times New Roman" w:cs="Times New Roman"/>
          <w:sz w:val="16"/>
          <w:szCs w:val="16"/>
        </w:rPr>
        <w:t xml:space="preserve"> - установление функционального назначения для различных частей поселения. Функциональные зоны - зоны, для которых документами территориального планирования определены границы и функциональное назначение.</w:t>
      </w:r>
    </w:p>
    <w:p w:rsidR="00D96C51" w:rsidRPr="00D96C51" w:rsidRDefault="00D96C51" w:rsidP="00D96C51">
      <w:pPr>
        <w:jc w:val="both"/>
        <w:rPr>
          <w:rFonts w:ascii="Times New Roman" w:hAnsi="Times New Roman" w:cs="Times New Roman"/>
          <w:sz w:val="16"/>
          <w:szCs w:val="16"/>
        </w:rPr>
      </w:pPr>
    </w:p>
    <w:p w:rsidR="00D96C51" w:rsidRPr="00D96C51" w:rsidRDefault="00D96C51" w:rsidP="00D96C51">
      <w:pPr>
        <w:pStyle w:val="11"/>
        <w:numPr>
          <w:ilvl w:val="0"/>
          <w:numId w:val="15"/>
        </w:numPr>
        <w:tabs>
          <w:tab w:val="left" w:pos="644"/>
        </w:tabs>
        <w:spacing w:before="0" w:after="50"/>
        <w:ind w:left="644" w:hanging="359"/>
        <w:rPr>
          <w:sz w:val="16"/>
          <w:szCs w:val="16"/>
        </w:rPr>
      </w:pPr>
      <w:bookmarkStart w:id="2" w:name="_TOC_250030"/>
      <w:r w:rsidRPr="00D96C51">
        <w:rPr>
          <w:sz w:val="16"/>
          <w:szCs w:val="16"/>
        </w:rPr>
        <w:t>Структура и типология объектов социального, коммунального и бытового</w:t>
      </w:r>
      <w:bookmarkEnd w:id="2"/>
      <w:r w:rsidRPr="00D96C51">
        <w:rPr>
          <w:spacing w:val="-2"/>
          <w:sz w:val="16"/>
          <w:szCs w:val="16"/>
        </w:rPr>
        <w:t>назначения</w:t>
      </w:r>
    </w:p>
    <w:tbl>
      <w:tblPr>
        <w:tblW w:w="14773" w:type="dxa"/>
        <w:tblInd w:w="51" w:type="dxa"/>
        <w:tblLayout w:type="fixed"/>
        <w:tblCellMar>
          <w:left w:w="5" w:type="dxa"/>
          <w:right w:w="5" w:type="dxa"/>
        </w:tblCellMar>
        <w:tblLook w:val="01E0" w:firstRow="1" w:lastRow="1" w:firstColumn="1" w:lastColumn="1" w:noHBand="0" w:noVBand="0"/>
      </w:tblPr>
      <w:tblGrid>
        <w:gridCol w:w="2097"/>
        <w:gridCol w:w="3829"/>
        <w:gridCol w:w="3515"/>
        <w:gridCol w:w="2780"/>
        <w:gridCol w:w="2552"/>
      </w:tblGrid>
      <w:tr w:rsidR="00D96C51" w:rsidRPr="00D96C51" w:rsidTr="00D96C51">
        <w:trPr>
          <w:trHeight w:val="470"/>
        </w:trPr>
        <w:tc>
          <w:tcPr>
            <w:tcW w:w="2097" w:type="dxa"/>
            <w:vMerge w:val="restart"/>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rPr>
                <w:b/>
                <w:sz w:val="16"/>
                <w:szCs w:val="16"/>
              </w:rPr>
            </w:pPr>
          </w:p>
          <w:p w:rsidR="00D96C51" w:rsidRPr="00D96C51" w:rsidRDefault="00D96C51" w:rsidP="00D96C51">
            <w:pPr>
              <w:pStyle w:val="TableParagraph"/>
              <w:rPr>
                <w:b/>
                <w:sz w:val="16"/>
                <w:szCs w:val="16"/>
              </w:rPr>
            </w:pPr>
          </w:p>
          <w:p w:rsidR="00D96C51" w:rsidRPr="00D96C51" w:rsidRDefault="00D96C51" w:rsidP="00D96C51">
            <w:pPr>
              <w:pStyle w:val="TableParagraph"/>
              <w:spacing w:before="247"/>
              <w:rPr>
                <w:b/>
                <w:sz w:val="16"/>
                <w:szCs w:val="16"/>
              </w:rPr>
            </w:pPr>
          </w:p>
          <w:p w:rsidR="00D96C51" w:rsidRPr="00D96C51" w:rsidRDefault="00D96C51" w:rsidP="00D96C51">
            <w:pPr>
              <w:pStyle w:val="TableParagraph"/>
              <w:spacing w:line="259" w:lineRule="auto"/>
              <w:ind w:left="318" w:right="139" w:firstLine="124"/>
              <w:rPr>
                <w:b/>
                <w:sz w:val="16"/>
                <w:szCs w:val="16"/>
              </w:rPr>
            </w:pPr>
            <w:r w:rsidRPr="00D96C51">
              <w:rPr>
                <w:b/>
                <w:sz w:val="16"/>
                <w:szCs w:val="16"/>
              </w:rPr>
              <w:t xml:space="preserve">Объекты по </w:t>
            </w:r>
            <w:r w:rsidRPr="00D96C51">
              <w:rPr>
                <w:b/>
                <w:spacing w:val="-2"/>
                <w:sz w:val="16"/>
                <w:szCs w:val="16"/>
              </w:rPr>
              <w:t>направлениям</w:t>
            </w:r>
          </w:p>
        </w:tc>
        <w:tc>
          <w:tcPr>
            <w:tcW w:w="12676" w:type="dxa"/>
            <w:gridSpan w:val="4"/>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7"/>
              <w:ind w:left="3"/>
              <w:jc w:val="center"/>
              <w:rPr>
                <w:b/>
                <w:sz w:val="16"/>
                <w:szCs w:val="16"/>
              </w:rPr>
            </w:pPr>
            <w:r w:rsidRPr="00D96C51">
              <w:rPr>
                <w:b/>
                <w:sz w:val="16"/>
                <w:szCs w:val="16"/>
              </w:rPr>
              <w:t xml:space="preserve">Объекты общественно-деловой зоны по видам общественных центров и видам </w:t>
            </w:r>
            <w:r w:rsidRPr="00D96C51">
              <w:rPr>
                <w:b/>
                <w:spacing w:val="-2"/>
                <w:sz w:val="16"/>
                <w:szCs w:val="16"/>
              </w:rPr>
              <w:t>обслуживания</w:t>
            </w:r>
          </w:p>
        </w:tc>
      </w:tr>
      <w:tr w:rsidR="00D96C51" w:rsidRPr="00D96C51" w:rsidTr="00D96C51">
        <w:trPr>
          <w:trHeight w:val="705"/>
        </w:trPr>
        <w:tc>
          <w:tcPr>
            <w:tcW w:w="2097" w:type="dxa"/>
            <w:vMerge/>
            <w:tcBorders>
              <w:left w:val="single" w:sz="4" w:space="0" w:color="000000"/>
              <w:bottom w:val="single" w:sz="4" w:space="0" w:color="000000"/>
              <w:right w:val="single" w:sz="4" w:space="0" w:color="000000"/>
            </w:tcBorders>
          </w:tcPr>
          <w:p w:rsidR="00D96C51" w:rsidRPr="00D96C51" w:rsidRDefault="00D96C51" w:rsidP="00D96C51">
            <w:pPr>
              <w:widowControl w:val="0"/>
              <w:rPr>
                <w:sz w:val="16"/>
                <w:szCs w:val="16"/>
              </w:rPr>
            </w:pP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0"/>
              <w:ind w:left="8"/>
              <w:jc w:val="center"/>
              <w:rPr>
                <w:sz w:val="16"/>
                <w:szCs w:val="16"/>
              </w:rPr>
            </w:pPr>
            <w:r w:rsidRPr="00D96C51">
              <w:rPr>
                <w:sz w:val="16"/>
                <w:szCs w:val="16"/>
              </w:rPr>
              <w:t>Эпизодического</w:t>
            </w:r>
            <w:r w:rsidRPr="00D96C51">
              <w:rPr>
                <w:spacing w:val="-2"/>
                <w:sz w:val="16"/>
                <w:szCs w:val="16"/>
              </w:rPr>
              <w:t>обслуживания</w:t>
            </w:r>
          </w:p>
        </w:tc>
        <w:tc>
          <w:tcPr>
            <w:tcW w:w="6295" w:type="dxa"/>
            <w:gridSpan w:val="2"/>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0"/>
              <w:ind w:left="1689"/>
              <w:rPr>
                <w:sz w:val="16"/>
                <w:szCs w:val="16"/>
              </w:rPr>
            </w:pPr>
            <w:r w:rsidRPr="00D96C51">
              <w:rPr>
                <w:sz w:val="16"/>
                <w:szCs w:val="16"/>
              </w:rPr>
              <w:t>Периодического</w:t>
            </w:r>
            <w:r w:rsidRPr="00D96C51">
              <w:rPr>
                <w:spacing w:val="-2"/>
                <w:sz w:val="16"/>
                <w:szCs w:val="16"/>
              </w:rPr>
              <w:t>обслуживания</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596" w:right="100" w:hanging="20"/>
              <w:rPr>
                <w:sz w:val="16"/>
                <w:szCs w:val="16"/>
              </w:rPr>
            </w:pPr>
            <w:r w:rsidRPr="00D96C51">
              <w:rPr>
                <w:spacing w:val="-2"/>
                <w:sz w:val="16"/>
                <w:szCs w:val="16"/>
              </w:rPr>
              <w:t>повседневного обслуживания</w:t>
            </w:r>
          </w:p>
        </w:tc>
      </w:tr>
      <w:tr w:rsidR="00D96C51" w:rsidRPr="00D96C51" w:rsidTr="00D96C51">
        <w:trPr>
          <w:trHeight w:val="1526"/>
        </w:trPr>
        <w:tc>
          <w:tcPr>
            <w:tcW w:w="2097" w:type="dxa"/>
            <w:vMerge/>
            <w:tcBorders>
              <w:left w:val="single" w:sz="4" w:space="0" w:color="000000"/>
              <w:bottom w:val="single" w:sz="4" w:space="0" w:color="000000"/>
              <w:right w:val="single" w:sz="4" w:space="0" w:color="000000"/>
            </w:tcBorders>
          </w:tcPr>
          <w:p w:rsidR="00D96C51" w:rsidRPr="00D96C51" w:rsidRDefault="00D96C51" w:rsidP="00D96C51">
            <w:pPr>
              <w:widowControl w:val="0"/>
              <w:rPr>
                <w:sz w:val="16"/>
                <w:szCs w:val="16"/>
              </w:rPr>
            </w:pP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4"/>
              <w:rPr>
                <w:b/>
                <w:sz w:val="16"/>
                <w:szCs w:val="16"/>
              </w:rPr>
            </w:pPr>
          </w:p>
          <w:p w:rsidR="00D96C51" w:rsidRPr="00D96C51" w:rsidRDefault="00D96C51" w:rsidP="00D96C51">
            <w:pPr>
              <w:pStyle w:val="TableParagraph"/>
              <w:spacing w:before="1" w:line="259" w:lineRule="auto"/>
              <w:ind w:left="189" w:right="179" w:firstLine="1"/>
              <w:jc w:val="center"/>
              <w:rPr>
                <w:sz w:val="16"/>
                <w:szCs w:val="16"/>
              </w:rPr>
            </w:pPr>
            <w:r w:rsidRPr="00D96C51">
              <w:rPr>
                <w:sz w:val="16"/>
                <w:szCs w:val="16"/>
              </w:rPr>
              <w:t>Общегородской центр областного центра,города–административного центра муниципального района</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4"/>
              <w:rPr>
                <w:b/>
                <w:sz w:val="16"/>
                <w:szCs w:val="16"/>
              </w:rPr>
            </w:pPr>
          </w:p>
          <w:p w:rsidR="00D96C51" w:rsidRPr="00D96C51" w:rsidRDefault="00D96C51" w:rsidP="00D96C51">
            <w:pPr>
              <w:pStyle w:val="TableParagraph"/>
              <w:spacing w:before="1" w:line="259" w:lineRule="auto"/>
              <w:ind w:left="38" w:right="31"/>
              <w:jc w:val="center"/>
              <w:rPr>
                <w:sz w:val="16"/>
                <w:szCs w:val="16"/>
              </w:rPr>
            </w:pPr>
            <w:r w:rsidRPr="00D96C51">
              <w:rPr>
                <w:sz w:val="16"/>
                <w:szCs w:val="16"/>
              </w:rPr>
              <w:t>Центр межрайонного значения, центр городского поселения, под центр городского округа</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38" w:right="31"/>
              <w:jc w:val="center"/>
              <w:rPr>
                <w:sz w:val="16"/>
                <w:szCs w:val="16"/>
              </w:rPr>
            </w:pPr>
            <w:r w:rsidRPr="00D96C51">
              <w:rPr>
                <w:sz w:val="16"/>
                <w:szCs w:val="16"/>
              </w:rPr>
              <w:t>Общегородской центр малого городского</w:t>
            </w:r>
          </w:p>
          <w:p w:rsidR="00D96C51" w:rsidRPr="00D96C51" w:rsidRDefault="00D96C51" w:rsidP="00D96C51">
            <w:pPr>
              <w:pStyle w:val="TableParagraph"/>
              <w:spacing w:line="259" w:lineRule="auto"/>
              <w:ind w:left="41" w:right="31"/>
              <w:jc w:val="center"/>
              <w:rPr>
                <w:sz w:val="16"/>
                <w:szCs w:val="16"/>
              </w:rPr>
            </w:pPr>
            <w:r w:rsidRPr="00D96C51">
              <w:rPr>
                <w:sz w:val="16"/>
                <w:szCs w:val="16"/>
              </w:rPr>
              <w:t>поселения, центр крупного сельского населенного</w:t>
            </w:r>
          </w:p>
          <w:p w:rsidR="00D96C51" w:rsidRPr="00D96C51" w:rsidRDefault="00D96C51" w:rsidP="00D96C51">
            <w:pPr>
              <w:pStyle w:val="TableParagraph"/>
              <w:spacing w:line="251" w:lineRule="exact"/>
              <w:ind w:left="38" w:right="33"/>
              <w:jc w:val="center"/>
              <w:rPr>
                <w:sz w:val="16"/>
                <w:szCs w:val="16"/>
              </w:rPr>
            </w:pPr>
            <w:r w:rsidRPr="00D96C51">
              <w:rPr>
                <w:spacing w:val="-2"/>
                <w:sz w:val="16"/>
                <w:szCs w:val="16"/>
              </w:rPr>
              <w:t>пункта</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47" w:right="43"/>
              <w:jc w:val="center"/>
              <w:rPr>
                <w:sz w:val="16"/>
                <w:szCs w:val="16"/>
              </w:rPr>
            </w:pPr>
            <w:r w:rsidRPr="00D96C51">
              <w:rPr>
                <w:sz w:val="16"/>
                <w:szCs w:val="16"/>
              </w:rPr>
              <w:t xml:space="preserve">Центр сельского </w:t>
            </w:r>
            <w:r w:rsidRPr="00D96C51">
              <w:rPr>
                <w:spacing w:val="-2"/>
                <w:sz w:val="16"/>
                <w:szCs w:val="16"/>
              </w:rPr>
              <w:t>поселения</w:t>
            </w:r>
          </w:p>
          <w:p w:rsidR="00D96C51" w:rsidRPr="00D96C51" w:rsidRDefault="00D96C51" w:rsidP="00D96C51">
            <w:pPr>
              <w:pStyle w:val="TableParagraph"/>
              <w:ind w:left="47" w:right="47"/>
              <w:jc w:val="center"/>
              <w:rPr>
                <w:sz w:val="16"/>
                <w:szCs w:val="16"/>
              </w:rPr>
            </w:pPr>
            <w:r w:rsidRPr="00D96C51">
              <w:rPr>
                <w:spacing w:val="-2"/>
                <w:sz w:val="16"/>
                <w:szCs w:val="16"/>
              </w:rPr>
              <w:t>(межселенный),</w:t>
            </w:r>
          </w:p>
          <w:p w:rsidR="00D96C51" w:rsidRPr="00D96C51" w:rsidRDefault="00D96C51" w:rsidP="00D96C51">
            <w:pPr>
              <w:pStyle w:val="TableParagraph"/>
              <w:spacing w:before="15" w:line="254" w:lineRule="auto"/>
              <w:ind w:left="340" w:right="333" w:hanging="6"/>
              <w:jc w:val="center"/>
              <w:rPr>
                <w:sz w:val="16"/>
                <w:szCs w:val="16"/>
              </w:rPr>
            </w:pPr>
            <w:r w:rsidRPr="00D96C51">
              <w:rPr>
                <w:sz w:val="16"/>
                <w:szCs w:val="16"/>
              </w:rPr>
              <w:t xml:space="preserve">среднего сельского населенного </w:t>
            </w:r>
            <w:r w:rsidRPr="00D96C51">
              <w:rPr>
                <w:spacing w:val="-2"/>
                <w:sz w:val="16"/>
                <w:szCs w:val="16"/>
              </w:rPr>
              <w:t>пункта</w:t>
            </w:r>
          </w:p>
        </w:tc>
      </w:tr>
      <w:tr w:rsidR="00D96C51" w:rsidRPr="00D96C51" w:rsidTr="00D96C51">
        <w:trPr>
          <w:trHeight w:val="431"/>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1" w:lineRule="exact"/>
              <w:ind w:left="10"/>
              <w:jc w:val="center"/>
              <w:rPr>
                <w:b/>
                <w:sz w:val="16"/>
                <w:szCs w:val="16"/>
              </w:rPr>
            </w:pPr>
            <w:r w:rsidRPr="00D96C51">
              <w:rPr>
                <w:b/>
                <w:spacing w:val="-10"/>
                <w:sz w:val="16"/>
                <w:szCs w:val="16"/>
              </w:rPr>
              <w:t>1</w:t>
            </w: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1" w:lineRule="exact"/>
              <w:ind w:left="8" w:right="2"/>
              <w:jc w:val="center"/>
              <w:rPr>
                <w:b/>
                <w:sz w:val="16"/>
                <w:szCs w:val="16"/>
              </w:rPr>
            </w:pPr>
            <w:r w:rsidRPr="00D96C51">
              <w:rPr>
                <w:b/>
                <w:spacing w:val="-10"/>
                <w:sz w:val="16"/>
                <w:szCs w:val="16"/>
              </w:rPr>
              <w:t>2</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1" w:lineRule="exact"/>
              <w:ind w:left="38" w:right="34"/>
              <w:jc w:val="center"/>
              <w:rPr>
                <w:b/>
                <w:sz w:val="16"/>
                <w:szCs w:val="16"/>
              </w:rPr>
            </w:pPr>
            <w:r w:rsidRPr="00D96C51">
              <w:rPr>
                <w:b/>
                <w:spacing w:val="-10"/>
                <w:sz w:val="16"/>
                <w:szCs w:val="16"/>
              </w:rPr>
              <w:t>3</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1" w:lineRule="exact"/>
              <w:ind w:left="40" w:right="31"/>
              <w:jc w:val="center"/>
              <w:rPr>
                <w:b/>
                <w:sz w:val="16"/>
                <w:szCs w:val="16"/>
              </w:rPr>
            </w:pPr>
            <w:r w:rsidRPr="00D96C51">
              <w:rPr>
                <w:b/>
                <w:spacing w:val="-10"/>
                <w:sz w:val="16"/>
                <w:szCs w:val="16"/>
              </w:rPr>
              <w:t>4</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1" w:lineRule="exact"/>
              <w:ind w:left="47" w:right="47"/>
              <w:jc w:val="center"/>
              <w:rPr>
                <w:b/>
                <w:sz w:val="16"/>
                <w:szCs w:val="16"/>
              </w:rPr>
            </w:pPr>
            <w:r w:rsidRPr="00D96C51">
              <w:rPr>
                <w:b/>
                <w:spacing w:val="-10"/>
                <w:sz w:val="16"/>
                <w:szCs w:val="16"/>
              </w:rPr>
              <w:t>5</w:t>
            </w:r>
          </w:p>
        </w:tc>
      </w:tr>
      <w:tr w:rsidR="00D96C51" w:rsidRPr="00D96C51" w:rsidTr="00D96C51">
        <w:trPr>
          <w:trHeight w:val="1898"/>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7" w:right="139"/>
              <w:rPr>
                <w:sz w:val="16"/>
                <w:szCs w:val="16"/>
              </w:rPr>
            </w:pPr>
            <w:r w:rsidRPr="00D96C51">
              <w:rPr>
                <w:spacing w:val="-4"/>
                <w:sz w:val="16"/>
                <w:szCs w:val="16"/>
              </w:rPr>
              <w:t xml:space="preserve">Административно - </w:t>
            </w:r>
            <w:r w:rsidRPr="00D96C51">
              <w:rPr>
                <w:sz w:val="16"/>
                <w:szCs w:val="16"/>
              </w:rPr>
              <w:t xml:space="preserve">деловые и </w:t>
            </w:r>
            <w:r w:rsidRPr="00D96C51">
              <w:rPr>
                <w:spacing w:val="-2"/>
                <w:sz w:val="16"/>
                <w:szCs w:val="16"/>
              </w:rPr>
              <w:t>хозяйственные учреждения</w:t>
            </w: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107"/>
              <w:rPr>
                <w:sz w:val="16"/>
                <w:szCs w:val="16"/>
              </w:rPr>
            </w:pPr>
            <w:r w:rsidRPr="00D96C51">
              <w:rPr>
                <w:spacing w:val="-5"/>
                <w:sz w:val="16"/>
                <w:szCs w:val="16"/>
              </w:rPr>
              <w:t>Административно-</w:t>
            </w:r>
            <w:r w:rsidRPr="00D96C51">
              <w:rPr>
                <w:spacing w:val="-2"/>
                <w:sz w:val="16"/>
                <w:szCs w:val="16"/>
              </w:rPr>
              <w:t>управленческие</w:t>
            </w:r>
          </w:p>
          <w:p w:rsidR="00D96C51" w:rsidRPr="00D96C51" w:rsidRDefault="00D96C51" w:rsidP="00D96C51">
            <w:pPr>
              <w:pStyle w:val="TableParagraph"/>
              <w:spacing w:before="19" w:line="259" w:lineRule="auto"/>
              <w:ind w:left="107" w:right="96"/>
              <w:jc w:val="both"/>
              <w:rPr>
                <w:sz w:val="16"/>
                <w:szCs w:val="16"/>
              </w:rPr>
            </w:pPr>
            <w:r w:rsidRPr="00D96C51">
              <w:rPr>
                <w:sz w:val="16"/>
                <w:szCs w:val="16"/>
              </w:rPr>
              <w:t xml:space="preserve">комплексы, деловые и банковские структуры, структуры связи, юстиции, ЖКХ, управления внутренних дел, НИИ, </w:t>
            </w:r>
            <w:r w:rsidRPr="00D96C51">
              <w:rPr>
                <w:spacing w:val="-2"/>
                <w:sz w:val="16"/>
                <w:szCs w:val="16"/>
              </w:rPr>
              <w:t xml:space="preserve">проектные и конструкторские институты и </w:t>
            </w:r>
            <w:r w:rsidRPr="00D96C51">
              <w:rPr>
                <w:spacing w:val="-4"/>
                <w:sz w:val="16"/>
                <w:szCs w:val="16"/>
              </w:rPr>
              <w:t>др.</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693"/>
                <w:tab w:val="left" w:pos="1784"/>
                <w:tab w:val="left" w:pos="2540"/>
                <w:tab w:val="left" w:pos="3299"/>
              </w:tabs>
              <w:spacing w:line="259" w:lineRule="auto"/>
              <w:ind w:left="105" w:right="95"/>
              <w:rPr>
                <w:sz w:val="16"/>
                <w:szCs w:val="16"/>
              </w:rPr>
            </w:pPr>
            <w:r w:rsidRPr="00D96C51">
              <w:rPr>
                <w:spacing w:val="-2"/>
                <w:sz w:val="16"/>
                <w:szCs w:val="16"/>
              </w:rPr>
              <w:t xml:space="preserve">Административно-управленческие </w:t>
            </w:r>
            <w:r w:rsidRPr="00D96C51">
              <w:rPr>
                <w:sz w:val="16"/>
                <w:szCs w:val="16"/>
              </w:rPr>
              <w:t xml:space="preserve">организации, банки, конторы, офисы, отделения связи и полиции, суд, </w:t>
            </w:r>
            <w:r w:rsidRPr="00D96C51">
              <w:rPr>
                <w:spacing w:val="-2"/>
                <w:sz w:val="16"/>
                <w:szCs w:val="16"/>
              </w:rPr>
              <w:t>прокуратура,</w:t>
            </w:r>
            <w:r w:rsidRPr="00D96C51">
              <w:rPr>
                <w:sz w:val="16"/>
                <w:szCs w:val="16"/>
              </w:rPr>
              <w:tab/>
            </w:r>
            <w:r w:rsidRPr="00D96C51">
              <w:rPr>
                <w:spacing w:val="-2"/>
                <w:sz w:val="16"/>
                <w:szCs w:val="16"/>
              </w:rPr>
              <w:t>юридические</w:t>
            </w:r>
            <w:r w:rsidRPr="00D96C51">
              <w:rPr>
                <w:sz w:val="16"/>
                <w:szCs w:val="16"/>
              </w:rPr>
              <w:tab/>
            </w:r>
            <w:r w:rsidRPr="00D96C51">
              <w:rPr>
                <w:spacing w:val="-10"/>
                <w:sz w:val="16"/>
                <w:szCs w:val="16"/>
              </w:rPr>
              <w:t>и</w:t>
            </w:r>
            <w:r w:rsidRPr="00D96C51">
              <w:rPr>
                <w:sz w:val="16"/>
                <w:szCs w:val="16"/>
              </w:rPr>
              <w:t xml:space="preserve"> нотариальные конторы, проектные и </w:t>
            </w:r>
            <w:r w:rsidRPr="00D96C51">
              <w:rPr>
                <w:spacing w:val="-2"/>
                <w:sz w:val="16"/>
                <w:szCs w:val="16"/>
              </w:rPr>
              <w:t>конструкторские</w:t>
            </w:r>
            <w:r w:rsidRPr="00D96C51">
              <w:rPr>
                <w:sz w:val="16"/>
                <w:szCs w:val="16"/>
              </w:rPr>
              <w:tab/>
            </w:r>
            <w:r w:rsidRPr="00D96C51">
              <w:rPr>
                <w:sz w:val="16"/>
                <w:szCs w:val="16"/>
              </w:rPr>
              <w:tab/>
            </w:r>
            <w:r w:rsidRPr="00D96C51">
              <w:rPr>
                <w:spacing w:val="-2"/>
                <w:sz w:val="16"/>
                <w:szCs w:val="16"/>
              </w:rPr>
              <w:t>бюро,</w:t>
            </w:r>
            <w:r w:rsidRPr="00D96C51">
              <w:rPr>
                <w:sz w:val="16"/>
                <w:szCs w:val="16"/>
              </w:rPr>
              <w:tab/>
            </w:r>
            <w:r w:rsidRPr="00D96C51">
              <w:rPr>
                <w:spacing w:val="-4"/>
                <w:sz w:val="16"/>
                <w:szCs w:val="16"/>
              </w:rPr>
              <w:t xml:space="preserve">жилищно- </w:t>
            </w:r>
            <w:r w:rsidRPr="00D96C51">
              <w:rPr>
                <w:sz w:val="16"/>
                <w:szCs w:val="16"/>
              </w:rPr>
              <w:t>коммунальные службы</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107"/>
              <w:rPr>
                <w:sz w:val="16"/>
                <w:szCs w:val="16"/>
              </w:rPr>
            </w:pPr>
            <w:r w:rsidRPr="00D96C51">
              <w:rPr>
                <w:spacing w:val="-2"/>
                <w:sz w:val="16"/>
                <w:szCs w:val="16"/>
              </w:rPr>
              <w:t>Административно-</w:t>
            </w:r>
          </w:p>
          <w:p w:rsidR="00D96C51" w:rsidRPr="00D96C51" w:rsidRDefault="00D96C51" w:rsidP="00D96C51">
            <w:pPr>
              <w:pStyle w:val="TableParagraph"/>
              <w:tabs>
                <w:tab w:val="left" w:pos="2070"/>
              </w:tabs>
              <w:spacing w:before="19" w:line="259" w:lineRule="auto"/>
              <w:ind w:left="107" w:right="40"/>
              <w:jc w:val="both"/>
              <w:rPr>
                <w:sz w:val="16"/>
                <w:szCs w:val="16"/>
              </w:rPr>
            </w:pPr>
            <w:r w:rsidRPr="00D96C51">
              <w:rPr>
                <w:spacing w:val="-2"/>
                <w:sz w:val="16"/>
                <w:szCs w:val="16"/>
              </w:rPr>
              <w:t>хозяйственная</w:t>
            </w:r>
            <w:r w:rsidRPr="00D96C51">
              <w:rPr>
                <w:sz w:val="16"/>
                <w:szCs w:val="16"/>
              </w:rPr>
              <w:tab/>
            </w:r>
            <w:r w:rsidRPr="00D96C51">
              <w:rPr>
                <w:spacing w:val="-4"/>
                <w:sz w:val="16"/>
                <w:szCs w:val="16"/>
              </w:rPr>
              <w:t xml:space="preserve">служба, </w:t>
            </w:r>
            <w:r w:rsidRPr="00D96C51">
              <w:rPr>
                <w:sz w:val="16"/>
                <w:szCs w:val="16"/>
              </w:rPr>
              <w:t>отделения связи, милиции, банков, юридические и нотариальные конторы, РЭУ</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903"/>
                <w:tab w:val="left" w:pos="1187"/>
                <w:tab w:val="left" w:pos="1830"/>
                <w:tab w:val="left" w:pos="1919"/>
                <w:tab w:val="left" w:pos="1952"/>
              </w:tabs>
              <w:spacing w:line="259" w:lineRule="auto"/>
              <w:ind w:left="104" w:right="99"/>
              <w:rPr>
                <w:sz w:val="16"/>
                <w:szCs w:val="16"/>
              </w:rPr>
            </w:pPr>
            <w:r w:rsidRPr="00D96C51">
              <w:rPr>
                <w:spacing w:val="-2"/>
                <w:sz w:val="16"/>
                <w:szCs w:val="16"/>
              </w:rPr>
              <w:t>Административно- хозяйственное</w:t>
            </w:r>
            <w:r w:rsidRPr="00D96C51">
              <w:rPr>
                <w:sz w:val="16"/>
                <w:szCs w:val="16"/>
              </w:rPr>
              <w:tab/>
            </w:r>
            <w:r w:rsidRPr="00D96C51">
              <w:rPr>
                <w:spacing w:val="-4"/>
                <w:sz w:val="16"/>
                <w:szCs w:val="16"/>
              </w:rPr>
              <w:t xml:space="preserve">здание, </w:t>
            </w:r>
            <w:r w:rsidRPr="00D96C51">
              <w:rPr>
                <w:spacing w:val="-2"/>
                <w:sz w:val="16"/>
                <w:szCs w:val="16"/>
              </w:rPr>
              <w:t>отделение</w:t>
            </w:r>
            <w:r w:rsidRPr="00D96C51">
              <w:rPr>
                <w:sz w:val="16"/>
                <w:szCs w:val="16"/>
              </w:rPr>
              <w:tab/>
            </w:r>
            <w:r w:rsidRPr="00D96C51">
              <w:rPr>
                <w:spacing w:val="-2"/>
                <w:sz w:val="16"/>
                <w:szCs w:val="16"/>
              </w:rPr>
              <w:t>связи,</w:t>
            </w:r>
            <w:r w:rsidRPr="00D96C51">
              <w:rPr>
                <w:sz w:val="16"/>
                <w:szCs w:val="16"/>
              </w:rPr>
              <w:tab/>
            </w:r>
            <w:r w:rsidRPr="00D96C51">
              <w:rPr>
                <w:sz w:val="16"/>
                <w:szCs w:val="16"/>
              </w:rPr>
              <w:tab/>
            </w:r>
            <w:r w:rsidRPr="00D96C51">
              <w:rPr>
                <w:spacing w:val="-4"/>
                <w:sz w:val="16"/>
                <w:szCs w:val="16"/>
              </w:rPr>
              <w:t>банка, ЖКО,</w:t>
            </w:r>
            <w:r w:rsidRPr="00D96C51">
              <w:rPr>
                <w:sz w:val="16"/>
                <w:szCs w:val="16"/>
              </w:rPr>
              <w:tab/>
            </w:r>
            <w:r w:rsidRPr="00D96C51">
              <w:rPr>
                <w:spacing w:val="-2"/>
                <w:sz w:val="16"/>
                <w:szCs w:val="16"/>
              </w:rPr>
              <w:t>опорный</w:t>
            </w:r>
            <w:r w:rsidRPr="00D96C51">
              <w:rPr>
                <w:sz w:val="16"/>
                <w:szCs w:val="16"/>
              </w:rPr>
              <w:tab/>
            </w:r>
            <w:r w:rsidRPr="00D96C51">
              <w:rPr>
                <w:sz w:val="16"/>
                <w:szCs w:val="16"/>
              </w:rPr>
              <w:tab/>
            </w:r>
            <w:r w:rsidRPr="00D96C51">
              <w:rPr>
                <w:sz w:val="16"/>
                <w:szCs w:val="16"/>
              </w:rPr>
              <w:tab/>
            </w:r>
            <w:r w:rsidRPr="00D96C51">
              <w:rPr>
                <w:spacing w:val="-4"/>
                <w:sz w:val="16"/>
                <w:szCs w:val="16"/>
              </w:rPr>
              <w:t xml:space="preserve">пункт </w:t>
            </w:r>
            <w:r w:rsidRPr="00D96C51">
              <w:rPr>
                <w:sz w:val="16"/>
                <w:szCs w:val="16"/>
              </w:rPr>
              <w:t>охраны порядка</w:t>
            </w:r>
          </w:p>
        </w:tc>
      </w:tr>
      <w:tr w:rsidR="00D96C51" w:rsidRPr="00D96C51" w:rsidTr="00D96C51">
        <w:trPr>
          <w:trHeight w:val="2731"/>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7" w:right="139"/>
              <w:rPr>
                <w:sz w:val="16"/>
                <w:szCs w:val="16"/>
              </w:rPr>
            </w:pPr>
            <w:r w:rsidRPr="00D96C51">
              <w:rPr>
                <w:spacing w:val="-2"/>
                <w:sz w:val="16"/>
                <w:szCs w:val="16"/>
              </w:rPr>
              <w:t>Учреждения образования</w:t>
            </w: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7"/>
              <w:rPr>
                <w:sz w:val="16"/>
                <w:szCs w:val="16"/>
              </w:rPr>
            </w:pPr>
            <w:r w:rsidRPr="00D96C51">
              <w:rPr>
                <w:sz w:val="16"/>
                <w:szCs w:val="16"/>
              </w:rPr>
              <w:t>Высшие и средние специальные учебные заведения, центры переподготовки кадров</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981"/>
                <w:tab w:val="left" w:pos="2228"/>
                <w:tab w:val="left" w:pos="2322"/>
              </w:tabs>
              <w:spacing w:line="259" w:lineRule="auto"/>
              <w:ind w:left="105" w:right="94"/>
              <w:jc w:val="both"/>
              <w:rPr>
                <w:sz w:val="16"/>
                <w:szCs w:val="16"/>
              </w:rPr>
            </w:pPr>
            <w:r w:rsidRPr="00D96C51">
              <w:rPr>
                <w:sz w:val="16"/>
                <w:szCs w:val="16"/>
              </w:rPr>
              <w:t xml:space="preserve">Специализированные дошкольные и </w:t>
            </w:r>
            <w:r w:rsidRPr="00D96C51">
              <w:rPr>
                <w:spacing w:val="-2"/>
                <w:sz w:val="16"/>
                <w:szCs w:val="16"/>
              </w:rPr>
              <w:t>школьные</w:t>
            </w:r>
            <w:r w:rsidRPr="00D96C51">
              <w:rPr>
                <w:sz w:val="16"/>
                <w:szCs w:val="16"/>
              </w:rPr>
              <w:tab/>
            </w:r>
            <w:r w:rsidRPr="00D96C51">
              <w:rPr>
                <w:spacing w:val="-4"/>
                <w:sz w:val="16"/>
                <w:szCs w:val="16"/>
              </w:rPr>
              <w:t xml:space="preserve">образовательные </w:t>
            </w:r>
            <w:r w:rsidRPr="00D96C51">
              <w:rPr>
                <w:sz w:val="16"/>
                <w:szCs w:val="16"/>
              </w:rPr>
              <w:t xml:space="preserve">учреждения, учреждения начального </w:t>
            </w:r>
            <w:r w:rsidRPr="00D96C51">
              <w:rPr>
                <w:spacing w:val="-2"/>
                <w:sz w:val="16"/>
                <w:szCs w:val="16"/>
              </w:rPr>
              <w:t>профессионального</w:t>
            </w:r>
            <w:r w:rsidRPr="00D96C51">
              <w:rPr>
                <w:sz w:val="16"/>
                <w:szCs w:val="16"/>
              </w:rPr>
              <w:tab/>
            </w:r>
            <w:r w:rsidRPr="00D96C51">
              <w:rPr>
                <w:sz w:val="16"/>
                <w:szCs w:val="16"/>
              </w:rPr>
              <w:tab/>
            </w:r>
            <w:r w:rsidRPr="00D96C51">
              <w:rPr>
                <w:sz w:val="16"/>
                <w:szCs w:val="16"/>
              </w:rPr>
              <w:tab/>
            </w:r>
            <w:r w:rsidRPr="00D96C51">
              <w:rPr>
                <w:spacing w:val="-4"/>
                <w:sz w:val="16"/>
                <w:szCs w:val="16"/>
              </w:rPr>
              <w:t xml:space="preserve">образования, </w:t>
            </w:r>
            <w:r w:rsidRPr="00D96C51">
              <w:rPr>
                <w:sz w:val="16"/>
                <w:szCs w:val="16"/>
              </w:rPr>
              <w:t xml:space="preserve">средние специальные учебные </w:t>
            </w:r>
            <w:r w:rsidRPr="00D96C51">
              <w:rPr>
                <w:spacing w:val="-2"/>
                <w:sz w:val="16"/>
                <w:szCs w:val="16"/>
              </w:rPr>
              <w:t xml:space="preserve">заведения, колледжи, лицеи, гимназии, </w:t>
            </w:r>
            <w:r w:rsidRPr="00D96C51">
              <w:rPr>
                <w:sz w:val="16"/>
                <w:szCs w:val="16"/>
              </w:rPr>
              <w:t xml:space="preserve">центры, дома детского творчества, </w:t>
            </w:r>
            <w:r w:rsidRPr="00D96C51">
              <w:rPr>
                <w:spacing w:val="-2"/>
                <w:sz w:val="16"/>
                <w:szCs w:val="16"/>
              </w:rPr>
              <w:t>школы:</w:t>
            </w:r>
            <w:r w:rsidRPr="00D96C51">
              <w:rPr>
                <w:sz w:val="16"/>
                <w:szCs w:val="16"/>
              </w:rPr>
              <w:tab/>
            </w:r>
            <w:r w:rsidRPr="00D96C51">
              <w:rPr>
                <w:sz w:val="16"/>
                <w:szCs w:val="16"/>
              </w:rPr>
              <w:tab/>
            </w:r>
            <w:r w:rsidRPr="00D96C51">
              <w:rPr>
                <w:spacing w:val="-4"/>
                <w:sz w:val="16"/>
                <w:szCs w:val="16"/>
              </w:rPr>
              <w:t xml:space="preserve">музыкальные, </w:t>
            </w:r>
            <w:r w:rsidRPr="00D96C51">
              <w:rPr>
                <w:sz w:val="16"/>
                <w:szCs w:val="16"/>
              </w:rPr>
              <w:t xml:space="preserve">художественные, хореографические и др., станции: технические, </w:t>
            </w:r>
            <w:r w:rsidRPr="00D96C51">
              <w:rPr>
                <w:spacing w:val="-2"/>
                <w:sz w:val="16"/>
                <w:szCs w:val="16"/>
              </w:rPr>
              <w:t>туристско-</w:t>
            </w:r>
          </w:p>
          <w:p w:rsidR="00D96C51" w:rsidRPr="00D96C51" w:rsidRDefault="00D96C51" w:rsidP="00D96C51">
            <w:pPr>
              <w:pStyle w:val="TableParagraph"/>
              <w:spacing w:line="228" w:lineRule="exact"/>
              <w:ind w:left="105"/>
              <w:jc w:val="both"/>
              <w:rPr>
                <w:sz w:val="16"/>
                <w:szCs w:val="16"/>
              </w:rPr>
            </w:pPr>
            <w:r w:rsidRPr="00D96C51">
              <w:rPr>
                <w:spacing w:val="-2"/>
                <w:sz w:val="16"/>
                <w:szCs w:val="16"/>
              </w:rPr>
              <w:t>краеведческие,эколого-биологические</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7" w:right="97"/>
              <w:jc w:val="both"/>
              <w:rPr>
                <w:sz w:val="16"/>
                <w:szCs w:val="16"/>
              </w:rPr>
            </w:pPr>
            <w:r w:rsidRPr="00D96C51">
              <w:rPr>
                <w:sz w:val="16"/>
                <w:szCs w:val="16"/>
              </w:rPr>
              <w:t>Колледжи, лицеи, гимназии, детские школы искусств и творчества и др.</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4" w:right="100"/>
              <w:rPr>
                <w:sz w:val="16"/>
                <w:szCs w:val="16"/>
              </w:rPr>
            </w:pPr>
            <w:r w:rsidRPr="00D96C51">
              <w:rPr>
                <w:sz w:val="16"/>
                <w:szCs w:val="16"/>
              </w:rPr>
              <w:t xml:space="preserve">Дошкольные и школьные </w:t>
            </w:r>
            <w:r w:rsidRPr="00D96C51">
              <w:rPr>
                <w:spacing w:val="-2"/>
                <w:sz w:val="16"/>
                <w:szCs w:val="16"/>
              </w:rPr>
              <w:t>образовательные</w:t>
            </w:r>
          </w:p>
          <w:p w:rsidR="00D96C51" w:rsidRPr="00D96C51" w:rsidRDefault="00D96C51" w:rsidP="00D96C51">
            <w:pPr>
              <w:pStyle w:val="TableParagraph"/>
              <w:tabs>
                <w:tab w:val="left" w:pos="1794"/>
              </w:tabs>
              <w:spacing w:line="254" w:lineRule="auto"/>
              <w:ind w:left="104" w:right="100"/>
              <w:rPr>
                <w:sz w:val="16"/>
                <w:szCs w:val="16"/>
              </w:rPr>
            </w:pPr>
            <w:r w:rsidRPr="00D96C51">
              <w:rPr>
                <w:spacing w:val="-2"/>
                <w:sz w:val="16"/>
                <w:szCs w:val="16"/>
              </w:rPr>
              <w:t>учреждения,</w:t>
            </w:r>
            <w:r w:rsidRPr="00D96C51">
              <w:rPr>
                <w:sz w:val="16"/>
                <w:szCs w:val="16"/>
              </w:rPr>
              <w:tab/>
            </w:r>
            <w:r w:rsidRPr="00D96C51">
              <w:rPr>
                <w:spacing w:val="-4"/>
                <w:sz w:val="16"/>
                <w:szCs w:val="16"/>
              </w:rPr>
              <w:t xml:space="preserve">детские </w:t>
            </w:r>
            <w:r w:rsidRPr="00D96C51">
              <w:rPr>
                <w:sz w:val="16"/>
                <w:szCs w:val="16"/>
              </w:rPr>
              <w:t>школы творчества</w:t>
            </w:r>
          </w:p>
        </w:tc>
      </w:tr>
    </w:tbl>
    <w:p w:rsidR="00D96C51" w:rsidRPr="00D96C51" w:rsidRDefault="00D96C51" w:rsidP="00D96C51">
      <w:pPr>
        <w:rPr>
          <w:sz w:val="16"/>
          <w:szCs w:val="16"/>
        </w:rPr>
        <w:sectPr w:rsidR="00D96C51" w:rsidRPr="00D96C51">
          <w:pgSz w:w="16838" w:h="11906" w:orient="landscape"/>
          <w:pgMar w:top="1400" w:right="1275" w:bottom="1580" w:left="708" w:header="0" w:footer="0" w:gutter="0"/>
          <w:cols w:space="720"/>
          <w:formProt w:val="0"/>
          <w:docGrid w:linePitch="100" w:charSpace="4096"/>
        </w:sectPr>
      </w:pPr>
    </w:p>
    <w:p w:rsidR="00D96C51" w:rsidRPr="00D96C51" w:rsidRDefault="00D96C51" w:rsidP="00D96C51">
      <w:pPr>
        <w:pStyle w:val="a9"/>
        <w:spacing w:before="194" w:after="1"/>
        <w:ind w:firstLine="0"/>
        <w:jc w:val="left"/>
        <w:rPr>
          <w:b/>
          <w:sz w:val="16"/>
          <w:szCs w:val="16"/>
        </w:rPr>
      </w:pPr>
    </w:p>
    <w:tbl>
      <w:tblPr>
        <w:tblW w:w="14773" w:type="dxa"/>
        <w:tblInd w:w="51" w:type="dxa"/>
        <w:tblLayout w:type="fixed"/>
        <w:tblCellMar>
          <w:left w:w="5" w:type="dxa"/>
          <w:right w:w="5" w:type="dxa"/>
        </w:tblCellMar>
        <w:tblLook w:val="01E0" w:firstRow="1" w:lastRow="1" w:firstColumn="1" w:lastColumn="1" w:noHBand="0" w:noVBand="0"/>
      </w:tblPr>
      <w:tblGrid>
        <w:gridCol w:w="2097"/>
        <w:gridCol w:w="3829"/>
        <w:gridCol w:w="3515"/>
        <w:gridCol w:w="2780"/>
        <w:gridCol w:w="2552"/>
      </w:tblGrid>
      <w:tr w:rsidR="00D96C51" w:rsidRPr="00D96C51" w:rsidTr="00D96C51">
        <w:trPr>
          <w:trHeight w:val="407"/>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rPr>
                <w:sz w:val="16"/>
                <w:szCs w:val="16"/>
              </w:rPr>
            </w:pP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rPr>
                <w:sz w:val="16"/>
                <w:szCs w:val="16"/>
              </w:rPr>
            </w:pP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105"/>
              <w:rPr>
                <w:sz w:val="16"/>
                <w:szCs w:val="16"/>
              </w:rPr>
            </w:pPr>
            <w:r w:rsidRPr="00D96C51">
              <w:rPr>
                <w:sz w:val="16"/>
                <w:szCs w:val="16"/>
              </w:rPr>
              <w:t>И</w:t>
            </w:r>
            <w:r w:rsidRPr="00D96C51">
              <w:rPr>
                <w:spacing w:val="-5"/>
                <w:sz w:val="16"/>
                <w:szCs w:val="16"/>
              </w:rPr>
              <w:t>др.</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rPr>
                <w:sz w:val="16"/>
                <w:szCs w:val="16"/>
              </w:rPr>
            </w:pP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rPr>
                <w:sz w:val="16"/>
                <w:szCs w:val="16"/>
              </w:rPr>
            </w:pPr>
          </w:p>
        </w:tc>
      </w:tr>
      <w:tr w:rsidR="00D96C51" w:rsidRPr="00D96C51" w:rsidTr="00D96C51">
        <w:trPr>
          <w:trHeight w:val="407"/>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8" w:lineRule="exact"/>
              <w:ind w:right="987"/>
              <w:jc w:val="right"/>
              <w:rPr>
                <w:b/>
                <w:sz w:val="16"/>
                <w:szCs w:val="16"/>
              </w:rPr>
            </w:pPr>
            <w:r w:rsidRPr="00D96C51">
              <w:rPr>
                <w:b/>
                <w:spacing w:val="-10"/>
                <w:sz w:val="16"/>
                <w:szCs w:val="16"/>
              </w:rPr>
              <w:t>1</w:t>
            </w: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8" w:lineRule="exact"/>
              <w:ind w:left="8" w:right="3"/>
              <w:jc w:val="center"/>
              <w:rPr>
                <w:b/>
                <w:sz w:val="16"/>
                <w:szCs w:val="16"/>
              </w:rPr>
            </w:pPr>
            <w:r w:rsidRPr="00D96C51">
              <w:rPr>
                <w:b/>
                <w:spacing w:val="-10"/>
                <w:sz w:val="16"/>
                <w:szCs w:val="16"/>
              </w:rPr>
              <w:t>2</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8" w:lineRule="exact"/>
              <w:ind w:left="38" w:right="35"/>
              <w:jc w:val="center"/>
              <w:rPr>
                <w:b/>
                <w:sz w:val="16"/>
                <w:szCs w:val="16"/>
              </w:rPr>
            </w:pPr>
            <w:r w:rsidRPr="00D96C51">
              <w:rPr>
                <w:b/>
                <w:spacing w:val="-10"/>
                <w:sz w:val="16"/>
                <w:szCs w:val="16"/>
              </w:rPr>
              <w:t>3</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8" w:lineRule="exact"/>
              <w:ind w:left="39" w:right="31"/>
              <w:jc w:val="center"/>
              <w:rPr>
                <w:b/>
                <w:sz w:val="16"/>
                <w:szCs w:val="16"/>
              </w:rPr>
            </w:pPr>
            <w:r w:rsidRPr="00D96C51">
              <w:rPr>
                <w:b/>
                <w:spacing w:val="-10"/>
                <w:sz w:val="16"/>
                <w:szCs w:val="16"/>
              </w:rPr>
              <w:t>4</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8" w:lineRule="exact"/>
              <w:ind w:left="47" w:right="47"/>
              <w:jc w:val="center"/>
              <w:rPr>
                <w:b/>
                <w:sz w:val="16"/>
                <w:szCs w:val="16"/>
              </w:rPr>
            </w:pPr>
            <w:r w:rsidRPr="00D96C51">
              <w:rPr>
                <w:b/>
                <w:spacing w:val="-10"/>
                <w:sz w:val="16"/>
                <w:szCs w:val="16"/>
              </w:rPr>
              <w:t>5</w:t>
            </w:r>
          </w:p>
        </w:tc>
      </w:tr>
      <w:tr w:rsidR="00D96C51" w:rsidRPr="00D96C51" w:rsidTr="00D96C51">
        <w:trPr>
          <w:trHeight w:val="1651"/>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4" w:lineRule="auto"/>
              <w:ind w:left="107" w:right="124"/>
              <w:rPr>
                <w:sz w:val="16"/>
                <w:szCs w:val="16"/>
              </w:rPr>
            </w:pPr>
            <w:r w:rsidRPr="00D96C51">
              <w:rPr>
                <w:spacing w:val="-2"/>
                <w:sz w:val="16"/>
                <w:szCs w:val="16"/>
              </w:rPr>
              <w:t xml:space="preserve">Учреждения </w:t>
            </w:r>
            <w:r w:rsidRPr="00D96C51">
              <w:rPr>
                <w:sz w:val="16"/>
                <w:szCs w:val="16"/>
              </w:rPr>
              <w:t>культурыиискусства</w:t>
            </w: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3091"/>
              </w:tabs>
              <w:spacing w:line="254" w:lineRule="auto"/>
              <w:ind w:left="107" w:right="96"/>
              <w:jc w:val="both"/>
              <w:rPr>
                <w:sz w:val="16"/>
                <w:szCs w:val="16"/>
              </w:rPr>
            </w:pPr>
            <w:r w:rsidRPr="00D96C51">
              <w:rPr>
                <w:sz w:val="16"/>
                <w:szCs w:val="16"/>
              </w:rPr>
              <w:t xml:space="preserve">Музейно-выставочные центры, театры и </w:t>
            </w:r>
            <w:r w:rsidRPr="00D96C51">
              <w:rPr>
                <w:spacing w:val="-2"/>
                <w:sz w:val="16"/>
                <w:szCs w:val="16"/>
              </w:rPr>
              <w:t>театральные</w:t>
            </w:r>
            <w:r w:rsidRPr="00D96C51">
              <w:rPr>
                <w:sz w:val="16"/>
                <w:szCs w:val="16"/>
              </w:rPr>
              <w:tab/>
            </w:r>
            <w:r w:rsidRPr="00D96C51">
              <w:rPr>
                <w:spacing w:val="-4"/>
                <w:sz w:val="16"/>
                <w:szCs w:val="16"/>
              </w:rPr>
              <w:t>студии,</w:t>
            </w:r>
          </w:p>
          <w:p w:rsidR="00D96C51" w:rsidRPr="00D96C51" w:rsidRDefault="00D96C51" w:rsidP="00D96C51">
            <w:pPr>
              <w:pStyle w:val="TableParagraph"/>
              <w:tabs>
                <w:tab w:val="left" w:pos="2692"/>
                <w:tab w:val="left" w:pos="2788"/>
              </w:tabs>
              <w:spacing w:line="259" w:lineRule="auto"/>
              <w:ind w:left="107" w:right="97"/>
              <w:jc w:val="both"/>
              <w:rPr>
                <w:sz w:val="16"/>
                <w:szCs w:val="16"/>
              </w:rPr>
            </w:pPr>
            <w:r w:rsidRPr="00D96C51">
              <w:rPr>
                <w:spacing w:val="-2"/>
                <w:sz w:val="16"/>
                <w:szCs w:val="16"/>
              </w:rPr>
              <w:t>многофункциональные</w:t>
            </w:r>
            <w:r w:rsidRPr="00D96C51">
              <w:rPr>
                <w:sz w:val="16"/>
                <w:szCs w:val="16"/>
              </w:rPr>
              <w:tab/>
            </w:r>
            <w:r w:rsidRPr="00D96C51">
              <w:rPr>
                <w:sz w:val="16"/>
                <w:szCs w:val="16"/>
              </w:rPr>
              <w:tab/>
            </w:r>
            <w:r w:rsidRPr="00D96C51">
              <w:rPr>
                <w:spacing w:val="-4"/>
                <w:sz w:val="16"/>
                <w:szCs w:val="16"/>
              </w:rPr>
              <w:t xml:space="preserve">культурно- </w:t>
            </w:r>
            <w:r w:rsidRPr="00D96C51">
              <w:rPr>
                <w:sz w:val="16"/>
                <w:szCs w:val="16"/>
              </w:rPr>
              <w:t xml:space="preserve">зрелищные центры, концертные залы, </w:t>
            </w:r>
            <w:r w:rsidRPr="00D96C51">
              <w:rPr>
                <w:spacing w:val="-2"/>
                <w:sz w:val="16"/>
                <w:szCs w:val="16"/>
              </w:rPr>
              <w:t>специализированные</w:t>
            </w:r>
            <w:r w:rsidRPr="00D96C51">
              <w:rPr>
                <w:sz w:val="16"/>
                <w:szCs w:val="16"/>
              </w:rPr>
              <w:tab/>
            </w:r>
            <w:r w:rsidRPr="00D96C51">
              <w:rPr>
                <w:spacing w:val="-4"/>
                <w:sz w:val="16"/>
                <w:szCs w:val="16"/>
              </w:rPr>
              <w:t xml:space="preserve">библиотеки, </w:t>
            </w:r>
            <w:r w:rsidRPr="00D96C51">
              <w:rPr>
                <w:sz w:val="16"/>
                <w:szCs w:val="16"/>
              </w:rPr>
              <w:t>видеозалы, казино</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852"/>
              </w:tabs>
              <w:spacing w:line="259" w:lineRule="auto"/>
              <w:ind w:left="105" w:right="97"/>
              <w:jc w:val="both"/>
              <w:rPr>
                <w:sz w:val="16"/>
                <w:szCs w:val="16"/>
              </w:rPr>
            </w:pPr>
            <w:r w:rsidRPr="00D96C51">
              <w:rPr>
                <w:sz w:val="16"/>
                <w:szCs w:val="16"/>
              </w:rPr>
              <w:t xml:space="preserve">Центры искусств, эстетического </w:t>
            </w:r>
            <w:r w:rsidRPr="00D96C51">
              <w:rPr>
                <w:spacing w:val="-2"/>
                <w:sz w:val="16"/>
                <w:szCs w:val="16"/>
              </w:rPr>
              <w:t>воспитания,</w:t>
            </w:r>
            <w:r w:rsidRPr="00D96C51">
              <w:rPr>
                <w:sz w:val="16"/>
                <w:szCs w:val="16"/>
              </w:rPr>
              <w:tab/>
            </w:r>
            <w:r w:rsidRPr="00D96C51">
              <w:rPr>
                <w:spacing w:val="-4"/>
                <w:sz w:val="16"/>
                <w:szCs w:val="16"/>
              </w:rPr>
              <w:t xml:space="preserve">многопрофильные </w:t>
            </w:r>
            <w:r w:rsidRPr="00D96C51">
              <w:rPr>
                <w:sz w:val="16"/>
                <w:szCs w:val="16"/>
              </w:rPr>
              <w:t>центры, учреждения клубного типа, кинотеатры, музейно-выставочные залы, городские библиотеки, залы аттракционов и игровых автоматов</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2008"/>
              </w:tabs>
              <w:spacing w:line="259" w:lineRule="auto"/>
              <w:ind w:left="107" w:right="95"/>
              <w:jc w:val="both"/>
              <w:rPr>
                <w:sz w:val="16"/>
                <w:szCs w:val="16"/>
              </w:rPr>
            </w:pPr>
            <w:r w:rsidRPr="00D96C51">
              <w:rPr>
                <w:sz w:val="16"/>
                <w:szCs w:val="16"/>
              </w:rPr>
              <w:t xml:space="preserve">Учреждения клубного типа, клубы по интересам, </w:t>
            </w:r>
            <w:r w:rsidRPr="00D96C51">
              <w:rPr>
                <w:spacing w:val="-2"/>
                <w:sz w:val="16"/>
                <w:szCs w:val="16"/>
              </w:rPr>
              <w:t>досуговые</w:t>
            </w:r>
            <w:r w:rsidRPr="00D96C51">
              <w:rPr>
                <w:sz w:val="16"/>
                <w:szCs w:val="16"/>
              </w:rPr>
              <w:tab/>
            </w:r>
            <w:r w:rsidRPr="00D96C51">
              <w:rPr>
                <w:spacing w:val="-4"/>
                <w:sz w:val="16"/>
                <w:szCs w:val="16"/>
              </w:rPr>
              <w:t xml:space="preserve">центры, </w:t>
            </w:r>
            <w:r w:rsidRPr="00D96C51">
              <w:rPr>
                <w:sz w:val="16"/>
                <w:szCs w:val="16"/>
              </w:rPr>
              <w:t xml:space="preserve">библиотеки для взрослых и </w:t>
            </w:r>
            <w:r w:rsidRPr="00D96C51">
              <w:rPr>
                <w:spacing w:val="-2"/>
                <w:sz w:val="16"/>
                <w:szCs w:val="16"/>
              </w:rPr>
              <w:t>детей</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860"/>
              </w:tabs>
              <w:spacing w:line="259" w:lineRule="auto"/>
              <w:ind w:left="104" w:right="100"/>
              <w:jc w:val="both"/>
              <w:rPr>
                <w:sz w:val="16"/>
                <w:szCs w:val="16"/>
              </w:rPr>
            </w:pPr>
            <w:r w:rsidRPr="00D96C51">
              <w:rPr>
                <w:sz w:val="16"/>
                <w:szCs w:val="16"/>
              </w:rPr>
              <w:t xml:space="preserve">Учреждения клубного типа </w:t>
            </w:r>
            <w:r w:rsidRPr="00D96C51">
              <w:rPr>
                <w:spacing w:val="-10"/>
                <w:sz w:val="16"/>
                <w:szCs w:val="16"/>
              </w:rPr>
              <w:t>с</w:t>
            </w:r>
            <w:r w:rsidRPr="00D96C51">
              <w:rPr>
                <w:sz w:val="16"/>
                <w:szCs w:val="16"/>
              </w:rPr>
              <w:tab/>
            </w:r>
            <w:r w:rsidRPr="00D96C51">
              <w:rPr>
                <w:spacing w:val="-4"/>
                <w:sz w:val="16"/>
                <w:szCs w:val="16"/>
              </w:rPr>
              <w:t xml:space="preserve">киноустановка -ми, </w:t>
            </w:r>
            <w:r w:rsidRPr="00D96C51">
              <w:rPr>
                <w:sz w:val="16"/>
                <w:szCs w:val="16"/>
              </w:rPr>
              <w:t>филиалы библиотек для взрослых и детей</w:t>
            </w:r>
          </w:p>
        </w:tc>
      </w:tr>
      <w:tr w:rsidR="00D96C51" w:rsidRPr="00D96C51" w:rsidTr="00D96C51">
        <w:trPr>
          <w:trHeight w:val="2484"/>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7" w:right="362"/>
              <w:rPr>
                <w:sz w:val="16"/>
                <w:szCs w:val="16"/>
              </w:rPr>
            </w:pPr>
            <w:r w:rsidRPr="00D96C51">
              <w:rPr>
                <w:spacing w:val="-2"/>
                <w:sz w:val="16"/>
                <w:szCs w:val="16"/>
              </w:rPr>
              <w:t xml:space="preserve">Учреждения </w:t>
            </w:r>
            <w:r w:rsidRPr="00D96C51">
              <w:rPr>
                <w:sz w:val="16"/>
                <w:szCs w:val="16"/>
              </w:rPr>
              <w:t xml:space="preserve">здравоохраненияи </w:t>
            </w:r>
            <w:r w:rsidRPr="00D96C51">
              <w:rPr>
                <w:spacing w:val="-2"/>
                <w:sz w:val="16"/>
                <w:szCs w:val="16"/>
              </w:rPr>
              <w:t>социального обеспечения</w:t>
            </w: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739"/>
                <w:tab w:val="left" w:pos="2219"/>
                <w:tab w:val="left" w:pos="2552"/>
                <w:tab w:val="left" w:pos="2651"/>
                <w:tab w:val="left" w:pos="3059"/>
                <w:tab w:val="left" w:pos="3614"/>
              </w:tabs>
              <w:spacing w:line="259" w:lineRule="auto"/>
              <w:ind w:left="107" w:right="95"/>
              <w:jc w:val="both"/>
              <w:rPr>
                <w:sz w:val="16"/>
                <w:szCs w:val="16"/>
              </w:rPr>
            </w:pPr>
            <w:r w:rsidRPr="00D96C51">
              <w:rPr>
                <w:spacing w:val="-2"/>
                <w:sz w:val="16"/>
                <w:szCs w:val="16"/>
              </w:rPr>
              <w:t>Областные</w:t>
            </w:r>
            <w:r w:rsidRPr="00D96C51">
              <w:rPr>
                <w:sz w:val="16"/>
                <w:szCs w:val="16"/>
              </w:rPr>
              <w:tab/>
            </w:r>
            <w:r w:rsidRPr="00D96C51">
              <w:rPr>
                <w:spacing w:val="-10"/>
                <w:sz w:val="16"/>
                <w:szCs w:val="16"/>
              </w:rPr>
              <w:t>и</w:t>
            </w:r>
            <w:r w:rsidRPr="00D96C51">
              <w:rPr>
                <w:sz w:val="16"/>
                <w:szCs w:val="16"/>
              </w:rPr>
              <w:tab/>
            </w:r>
            <w:r w:rsidRPr="00D96C51">
              <w:rPr>
                <w:sz w:val="16"/>
                <w:szCs w:val="16"/>
              </w:rPr>
              <w:tab/>
            </w:r>
            <w:r w:rsidRPr="00D96C51">
              <w:rPr>
                <w:spacing w:val="-4"/>
                <w:sz w:val="16"/>
                <w:szCs w:val="16"/>
              </w:rPr>
              <w:t xml:space="preserve">межрайонные </w:t>
            </w:r>
            <w:r w:rsidRPr="00D96C51">
              <w:rPr>
                <w:spacing w:val="-2"/>
                <w:sz w:val="16"/>
                <w:szCs w:val="16"/>
              </w:rPr>
              <w:t>многопрофильные</w:t>
            </w:r>
            <w:r w:rsidRPr="00D96C51">
              <w:rPr>
                <w:sz w:val="16"/>
                <w:szCs w:val="16"/>
              </w:rPr>
              <w:tab/>
            </w:r>
            <w:r w:rsidRPr="00D96C51">
              <w:rPr>
                <w:sz w:val="16"/>
                <w:szCs w:val="16"/>
              </w:rPr>
              <w:tab/>
            </w:r>
            <w:r w:rsidRPr="00D96C51">
              <w:rPr>
                <w:spacing w:val="-2"/>
                <w:sz w:val="16"/>
                <w:szCs w:val="16"/>
              </w:rPr>
              <w:t>больницы</w:t>
            </w:r>
            <w:r w:rsidRPr="00D96C51">
              <w:rPr>
                <w:sz w:val="16"/>
                <w:szCs w:val="16"/>
              </w:rPr>
              <w:tab/>
            </w:r>
            <w:r w:rsidRPr="00D96C51">
              <w:rPr>
                <w:sz w:val="16"/>
                <w:szCs w:val="16"/>
              </w:rPr>
              <w:tab/>
            </w:r>
            <w:r w:rsidRPr="00D96C51">
              <w:rPr>
                <w:spacing w:val="-10"/>
                <w:sz w:val="16"/>
                <w:szCs w:val="16"/>
              </w:rPr>
              <w:t>и</w:t>
            </w:r>
            <w:r w:rsidRPr="00D96C51">
              <w:rPr>
                <w:spacing w:val="-2"/>
                <w:sz w:val="16"/>
                <w:szCs w:val="16"/>
              </w:rPr>
              <w:t xml:space="preserve"> диспансеры,</w:t>
            </w:r>
            <w:r w:rsidRPr="00D96C51">
              <w:rPr>
                <w:sz w:val="16"/>
                <w:szCs w:val="16"/>
              </w:rPr>
              <w:tab/>
            </w:r>
            <w:r w:rsidRPr="00D96C51">
              <w:rPr>
                <w:sz w:val="16"/>
                <w:szCs w:val="16"/>
              </w:rPr>
              <w:tab/>
            </w:r>
            <w:r w:rsidRPr="00D96C51">
              <w:rPr>
                <w:sz w:val="16"/>
                <w:szCs w:val="16"/>
              </w:rPr>
              <w:tab/>
            </w:r>
            <w:r w:rsidRPr="00D96C51">
              <w:rPr>
                <w:sz w:val="16"/>
                <w:szCs w:val="16"/>
              </w:rPr>
              <w:tab/>
            </w:r>
            <w:r w:rsidRPr="00D96C51">
              <w:rPr>
                <w:spacing w:val="-4"/>
                <w:sz w:val="16"/>
                <w:szCs w:val="16"/>
              </w:rPr>
              <w:t xml:space="preserve">клинические </w:t>
            </w:r>
            <w:r w:rsidRPr="00D96C51">
              <w:rPr>
                <w:sz w:val="16"/>
                <w:szCs w:val="16"/>
              </w:rPr>
              <w:t xml:space="preserve">реабилитационные и консультативно- </w:t>
            </w:r>
            <w:r w:rsidRPr="00D96C51">
              <w:rPr>
                <w:spacing w:val="-2"/>
                <w:sz w:val="16"/>
                <w:szCs w:val="16"/>
              </w:rPr>
              <w:t>диагностические</w:t>
            </w:r>
            <w:r w:rsidRPr="00D96C51">
              <w:rPr>
                <w:sz w:val="16"/>
                <w:szCs w:val="16"/>
              </w:rPr>
              <w:tab/>
            </w:r>
            <w:r w:rsidRPr="00D96C51">
              <w:rPr>
                <w:sz w:val="16"/>
                <w:szCs w:val="16"/>
              </w:rPr>
              <w:tab/>
            </w:r>
            <w:r w:rsidRPr="00D96C51">
              <w:rPr>
                <w:sz w:val="16"/>
                <w:szCs w:val="16"/>
              </w:rPr>
              <w:tab/>
            </w:r>
            <w:r w:rsidRPr="00D96C51">
              <w:rPr>
                <w:sz w:val="16"/>
                <w:szCs w:val="16"/>
              </w:rPr>
              <w:tab/>
            </w:r>
            <w:r w:rsidRPr="00D96C51">
              <w:rPr>
                <w:sz w:val="16"/>
                <w:szCs w:val="16"/>
              </w:rPr>
              <w:tab/>
            </w:r>
            <w:r w:rsidRPr="00D96C51">
              <w:rPr>
                <w:spacing w:val="-4"/>
                <w:sz w:val="16"/>
                <w:szCs w:val="16"/>
              </w:rPr>
              <w:t>центры,</w:t>
            </w:r>
          </w:p>
          <w:p w:rsidR="00D96C51" w:rsidRPr="00D96C51" w:rsidRDefault="00D96C51" w:rsidP="00D96C51">
            <w:pPr>
              <w:pStyle w:val="TableParagraph"/>
              <w:tabs>
                <w:tab w:val="left" w:pos="3045"/>
              </w:tabs>
              <w:spacing w:line="259" w:lineRule="auto"/>
              <w:ind w:left="107" w:right="98"/>
              <w:jc w:val="both"/>
              <w:rPr>
                <w:sz w:val="16"/>
                <w:szCs w:val="16"/>
              </w:rPr>
            </w:pPr>
            <w:r w:rsidRPr="00D96C51">
              <w:rPr>
                <w:spacing w:val="-2"/>
                <w:sz w:val="16"/>
                <w:szCs w:val="16"/>
              </w:rPr>
              <w:t>специализированные</w:t>
            </w:r>
            <w:r w:rsidRPr="00D96C51">
              <w:rPr>
                <w:sz w:val="16"/>
                <w:szCs w:val="16"/>
              </w:rPr>
              <w:tab/>
            </w:r>
            <w:r w:rsidRPr="00D96C51">
              <w:rPr>
                <w:spacing w:val="-4"/>
                <w:sz w:val="16"/>
                <w:szCs w:val="16"/>
              </w:rPr>
              <w:t xml:space="preserve">базовые </w:t>
            </w:r>
            <w:r w:rsidRPr="00D96C51">
              <w:rPr>
                <w:sz w:val="16"/>
                <w:szCs w:val="16"/>
              </w:rPr>
              <w:t xml:space="preserve">поликлиники, дома-интернаты разного </w:t>
            </w:r>
            <w:r w:rsidRPr="00D96C51">
              <w:rPr>
                <w:spacing w:val="-2"/>
                <w:sz w:val="16"/>
                <w:szCs w:val="16"/>
              </w:rPr>
              <w:t>профиля</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5" w:right="96"/>
              <w:jc w:val="both"/>
              <w:rPr>
                <w:sz w:val="16"/>
                <w:szCs w:val="16"/>
              </w:rPr>
            </w:pPr>
            <w:r w:rsidRPr="00D96C51">
              <w:rPr>
                <w:sz w:val="16"/>
                <w:szCs w:val="16"/>
              </w:rPr>
              <w:t xml:space="preserve">Центральные районные больницы, многопрофильные и инфекционные больницы, роддома, поликлиники для взрослых и детей, стоматологические </w:t>
            </w:r>
            <w:r w:rsidRPr="00D96C51">
              <w:rPr>
                <w:spacing w:val="-2"/>
                <w:sz w:val="16"/>
                <w:szCs w:val="16"/>
              </w:rPr>
              <w:t xml:space="preserve">поликлиники, диспансеры, подстанции </w:t>
            </w:r>
            <w:r w:rsidRPr="00D96C51">
              <w:rPr>
                <w:sz w:val="16"/>
                <w:szCs w:val="16"/>
              </w:rPr>
              <w:t>скорой помощи, городские аптеки, центр социальной помощи семье и детям, реабилитационные центры</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832"/>
              </w:tabs>
              <w:spacing w:line="259" w:lineRule="auto"/>
              <w:ind w:left="107" w:right="96"/>
              <w:jc w:val="both"/>
              <w:rPr>
                <w:sz w:val="16"/>
                <w:szCs w:val="16"/>
              </w:rPr>
            </w:pPr>
            <w:r w:rsidRPr="00D96C51">
              <w:rPr>
                <w:spacing w:val="-2"/>
                <w:sz w:val="16"/>
                <w:szCs w:val="16"/>
              </w:rPr>
              <w:t>Участковая</w:t>
            </w:r>
            <w:r w:rsidRPr="00D96C51">
              <w:rPr>
                <w:sz w:val="16"/>
                <w:szCs w:val="16"/>
              </w:rPr>
              <w:tab/>
            </w:r>
            <w:r w:rsidRPr="00D96C51">
              <w:rPr>
                <w:spacing w:val="-4"/>
                <w:sz w:val="16"/>
                <w:szCs w:val="16"/>
              </w:rPr>
              <w:t xml:space="preserve">больница, </w:t>
            </w:r>
            <w:r w:rsidRPr="00D96C51">
              <w:rPr>
                <w:sz w:val="16"/>
                <w:szCs w:val="16"/>
              </w:rPr>
              <w:t>поликлиника, выдвижной пункт скорой медицинской помощи, аптека</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594"/>
              </w:tabs>
              <w:spacing w:line="254" w:lineRule="auto"/>
              <w:ind w:left="104" w:right="99"/>
              <w:rPr>
                <w:sz w:val="16"/>
                <w:szCs w:val="16"/>
              </w:rPr>
            </w:pPr>
            <w:r w:rsidRPr="00D96C51">
              <w:rPr>
                <w:spacing w:val="-4"/>
                <w:sz w:val="16"/>
                <w:szCs w:val="16"/>
              </w:rPr>
              <w:t>ФАП,</w:t>
            </w:r>
            <w:r w:rsidRPr="00D96C51">
              <w:rPr>
                <w:sz w:val="16"/>
                <w:szCs w:val="16"/>
              </w:rPr>
              <w:tab/>
            </w:r>
            <w:r w:rsidRPr="00D96C51">
              <w:rPr>
                <w:spacing w:val="-4"/>
                <w:sz w:val="16"/>
                <w:szCs w:val="16"/>
              </w:rPr>
              <w:t xml:space="preserve">врачебная </w:t>
            </w:r>
            <w:r w:rsidRPr="00D96C51">
              <w:rPr>
                <w:sz w:val="16"/>
                <w:szCs w:val="16"/>
              </w:rPr>
              <w:t>амбулатория, аптека</w:t>
            </w:r>
          </w:p>
        </w:tc>
      </w:tr>
      <w:tr w:rsidR="00D96C51" w:rsidRPr="00D96C51" w:rsidTr="00D96C51">
        <w:trPr>
          <w:trHeight w:val="1401"/>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7" w:right="139"/>
              <w:rPr>
                <w:sz w:val="16"/>
                <w:szCs w:val="16"/>
              </w:rPr>
            </w:pPr>
            <w:r w:rsidRPr="00D96C51">
              <w:rPr>
                <w:spacing w:val="-2"/>
                <w:sz w:val="16"/>
                <w:szCs w:val="16"/>
              </w:rPr>
              <w:t>Физкультурно- спортивные сооружения</w:t>
            </w: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240"/>
                <w:tab w:val="left" w:pos="2723"/>
                <w:tab w:val="left" w:pos="3044"/>
              </w:tabs>
              <w:spacing w:line="259" w:lineRule="auto"/>
              <w:ind w:left="107" w:right="96"/>
              <w:jc w:val="both"/>
              <w:rPr>
                <w:sz w:val="16"/>
                <w:szCs w:val="16"/>
              </w:rPr>
            </w:pPr>
            <w:r w:rsidRPr="00D96C51">
              <w:rPr>
                <w:sz w:val="16"/>
                <w:szCs w:val="16"/>
              </w:rPr>
              <w:t xml:space="preserve">Спортивные комплексы открытые и закрытые, бассейны, детская спортивная </w:t>
            </w:r>
            <w:r w:rsidRPr="00D96C51">
              <w:rPr>
                <w:spacing w:val="-2"/>
                <w:sz w:val="16"/>
                <w:szCs w:val="16"/>
              </w:rPr>
              <w:t>школа</w:t>
            </w:r>
            <w:r w:rsidRPr="00D96C51">
              <w:rPr>
                <w:sz w:val="16"/>
                <w:szCs w:val="16"/>
              </w:rPr>
              <w:tab/>
            </w:r>
            <w:r w:rsidRPr="00D96C51">
              <w:rPr>
                <w:spacing w:val="-2"/>
                <w:sz w:val="16"/>
                <w:szCs w:val="16"/>
              </w:rPr>
              <w:t>олимпийского</w:t>
            </w:r>
            <w:r w:rsidRPr="00D96C51">
              <w:rPr>
                <w:sz w:val="16"/>
                <w:szCs w:val="16"/>
              </w:rPr>
              <w:tab/>
            </w:r>
            <w:r w:rsidRPr="00D96C51">
              <w:rPr>
                <w:sz w:val="16"/>
                <w:szCs w:val="16"/>
              </w:rPr>
              <w:tab/>
            </w:r>
            <w:r w:rsidRPr="00D96C51">
              <w:rPr>
                <w:spacing w:val="-4"/>
                <w:sz w:val="16"/>
                <w:szCs w:val="16"/>
              </w:rPr>
              <w:t xml:space="preserve">резерва, </w:t>
            </w:r>
            <w:r w:rsidRPr="00D96C51">
              <w:rPr>
                <w:spacing w:val="-2"/>
                <w:sz w:val="16"/>
                <w:szCs w:val="16"/>
              </w:rPr>
              <w:t>специализированные</w:t>
            </w:r>
            <w:r w:rsidRPr="00D96C51">
              <w:rPr>
                <w:sz w:val="16"/>
                <w:szCs w:val="16"/>
              </w:rPr>
              <w:tab/>
            </w:r>
            <w:r w:rsidRPr="00D96C51">
              <w:rPr>
                <w:spacing w:val="-4"/>
                <w:sz w:val="16"/>
                <w:szCs w:val="16"/>
              </w:rPr>
              <w:t xml:space="preserve">спортивные </w:t>
            </w:r>
            <w:r w:rsidRPr="00D96C51">
              <w:rPr>
                <w:spacing w:val="-2"/>
                <w:sz w:val="16"/>
                <w:szCs w:val="16"/>
              </w:rPr>
              <w:t>сооружения</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5" w:right="93"/>
              <w:jc w:val="both"/>
              <w:rPr>
                <w:sz w:val="16"/>
                <w:szCs w:val="16"/>
              </w:rPr>
            </w:pPr>
            <w:r w:rsidRPr="00D96C51">
              <w:rPr>
                <w:sz w:val="16"/>
                <w:szCs w:val="16"/>
              </w:rPr>
              <w:t>Спортивные центры, открытые и закрытые спортзалы, бассейны, детские спортивные школы, теннисные корты</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753"/>
              </w:tabs>
              <w:spacing w:line="223" w:lineRule="exact"/>
              <w:ind w:left="107"/>
              <w:rPr>
                <w:sz w:val="16"/>
                <w:szCs w:val="16"/>
              </w:rPr>
            </w:pPr>
            <w:r w:rsidRPr="00D96C51">
              <w:rPr>
                <w:spacing w:val="-2"/>
                <w:sz w:val="16"/>
                <w:szCs w:val="16"/>
              </w:rPr>
              <w:t>Стадионы,</w:t>
            </w:r>
            <w:r w:rsidRPr="00D96C51">
              <w:rPr>
                <w:sz w:val="16"/>
                <w:szCs w:val="16"/>
              </w:rPr>
              <w:tab/>
            </w:r>
            <w:r w:rsidRPr="00D96C51">
              <w:rPr>
                <w:spacing w:val="-2"/>
                <w:sz w:val="16"/>
                <w:szCs w:val="16"/>
              </w:rPr>
              <w:t>спортзалы,</w:t>
            </w:r>
          </w:p>
          <w:p w:rsidR="00D96C51" w:rsidRPr="00D96C51" w:rsidRDefault="00D96C51" w:rsidP="00D96C51">
            <w:pPr>
              <w:pStyle w:val="TableParagraph"/>
              <w:tabs>
                <w:tab w:val="left" w:pos="2022"/>
              </w:tabs>
              <w:spacing w:before="19" w:line="254" w:lineRule="auto"/>
              <w:ind w:left="107" w:right="97"/>
              <w:rPr>
                <w:sz w:val="16"/>
                <w:szCs w:val="16"/>
              </w:rPr>
            </w:pPr>
            <w:r w:rsidRPr="00D96C51">
              <w:rPr>
                <w:spacing w:val="-2"/>
                <w:sz w:val="16"/>
                <w:szCs w:val="16"/>
              </w:rPr>
              <w:t>бассейны,</w:t>
            </w:r>
            <w:r w:rsidRPr="00D96C51">
              <w:rPr>
                <w:sz w:val="16"/>
                <w:szCs w:val="16"/>
              </w:rPr>
              <w:tab/>
            </w:r>
            <w:r w:rsidRPr="00D96C51">
              <w:rPr>
                <w:spacing w:val="-4"/>
                <w:sz w:val="16"/>
                <w:szCs w:val="16"/>
              </w:rPr>
              <w:t xml:space="preserve">детские </w:t>
            </w:r>
            <w:r w:rsidRPr="00D96C51">
              <w:rPr>
                <w:sz w:val="16"/>
                <w:szCs w:val="16"/>
              </w:rPr>
              <w:t>спортивные школы</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2255"/>
              </w:tabs>
              <w:spacing w:line="259" w:lineRule="auto"/>
              <w:ind w:left="104" w:right="98"/>
              <w:jc w:val="both"/>
              <w:rPr>
                <w:sz w:val="16"/>
                <w:szCs w:val="16"/>
              </w:rPr>
            </w:pPr>
            <w:r w:rsidRPr="00D96C51">
              <w:rPr>
                <w:sz w:val="16"/>
                <w:szCs w:val="16"/>
              </w:rPr>
              <w:t xml:space="preserve">Стадион, спортзал с бассейном, как правило, </w:t>
            </w:r>
            <w:r w:rsidRPr="00D96C51">
              <w:rPr>
                <w:spacing w:val="-2"/>
                <w:sz w:val="16"/>
                <w:szCs w:val="16"/>
              </w:rPr>
              <w:t>совмещенный</w:t>
            </w:r>
            <w:r w:rsidRPr="00D96C51">
              <w:rPr>
                <w:sz w:val="16"/>
                <w:szCs w:val="16"/>
              </w:rPr>
              <w:tab/>
            </w:r>
            <w:r w:rsidRPr="00D96C51">
              <w:rPr>
                <w:spacing w:val="-6"/>
                <w:sz w:val="16"/>
                <w:szCs w:val="16"/>
              </w:rPr>
              <w:t xml:space="preserve">со </w:t>
            </w:r>
            <w:r w:rsidRPr="00D96C51">
              <w:rPr>
                <w:spacing w:val="-2"/>
                <w:sz w:val="16"/>
                <w:szCs w:val="16"/>
              </w:rPr>
              <w:t>школьным</w:t>
            </w:r>
          </w:p>
        </w:tc>
      </w:tr>
      <w:tr w:rsidR="00D96C51" w:rsidRPr="00D96C51" w:rsidTr="00D96C51">
        <w:trPr>
          <w:trHeight w:val="1648"/>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7" w:right="139"/>
              <w:rPr>
                <w:sz w:val="16"/>
                <w:szCs w:val="16"/>
              </w:rPr>
            </w:pPr>
            <w:r w:rsidRPr="00D96C51">
              <w:rPr>
                <w:sz w:val="16"/>
                <w:szCs w:val="16"/>
              </w:rPr>
              <w:t xml:space="preserve">Торговля и </w:t>
            </w:r>
            <w:r w:rsidRPr="00D96C51">
              <w:rPr>
                <w:spacing w:val="-2"/>
                <w:sz w:val="16"/>
                <w:szCs w:val="16"/>
              </w:rPr>
              <w:t>общественное питание</w:t>
            </w: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7" w:right="96"/>
              <w:jc w:val="both"/>
              <w:rPr>
                <w:sz w:val="16"/>
                <w:szCs w:val="16"/>
              </w:rPr>
            </w:pPr>
            <w:r w:rsidRPr="00D96C51">
              <w:rPr>
                <w:sz w:val="16"/>
                <w:szCs w:val="16"/>
              </w:rPr>
              <w:t>Торговые комплексы, оптовые и розничные рынки, ярмарки, рестораны, бары и др.</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5" w:right="96"/>
              <w:jc w:val="both"/>
              <w:rPr>
                <w:sz w:val="16"/>
                <w:szCs w:val="16"/>
              </w:rPr>
            </w:pPr>
            <w:r w:rsidRPr="00D96C51">
              <w:rPr>
                <w:sz w:val="16"/>
                <w:szCs w:val="16"/>
              </w:rPr>
              <w:t>Торговые центры, предприятия торговли, мелкооптовые и розничные рынки и базы, ярмарки, предприятия общественного питания</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49" w:right="96"/>
              <w:jc w:val="both"/>
              <w:rPr>
                <w:sz w:val="16"/>
                <w:szCs w:val="16"/>
              </w:rPr>
            </w:pPr>
            <w:r w:rsidRPr="00D96C51">
              <w:rPr>
                <w:sz w:val="16"/>
                <w:szCs w:val="16"/>
              </w:rPr>
              <w:t xml:space="preserve">Магазины продовольственных и промышленных товаров, предприятия общественного </w:t>
            </w:r>
            <w:r w:rsidRPr="00D96C51">
              <w:rPr>
                <w:spacing w:val="-2"/>
                <w:sz w:val="16"/>
                <w:szCs w:val="16"/>
              </w:rPr>
              <w:t>питания</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104"/>
              <w:rPr>
                <w:sz w:val="16"/>
                <w:szCs w:val="16"/>
              </w:rPr>
            </w:pPr>
            <w:r w:rsidRPr="00D96C51">
              <w:rPr>
                <w:spacing w:val="-2"/>
                <w:sz w:val="16"/>
                <w:szCs w:val="16"/>
              </w:rPr>
              <w:t>Магазины</w:t>
            </w:r>
          </w:p>
          <w:p w:rsidR="00D96C51" w:rsidRPr="00D96C51" w:rsidRDefault="00D96C51" w:rsidP="00D96C51">
            <w:pPr>
              <w:pStyle w:val="TableParagraph"/>
              <w:tabs>
                <w:tab w:val="left" w:pos="2333"/>
              </w:tabs>
              <w:spacing w:before="19" w:line="259" w:lineRule="auto"/>
              <w:ind w:left="104" w:right="98"/>
              <w:jc w:val="both"/>
              <w:rPr>
                <w:sz w:val="16"/>
                <w:szCs w:val="16"/>
              </w:rPr>
            </w:pPr>
            <w:r w:rsidRPr="00D96C51">
              <w:rPr>
                <w:spacing w:val="-2"/>
                <w:sz w:val="16"/>
                <w:szCs w:val="16"/>
              </w:rPr>
              <w:t>продовольственных</w:t>
            </w:r>
            <w:r w:rsidRPr="00D96C51">
              <w:rPr>
                <w:sz w:val="16"/>
                <w:szCs w:val="16"/>
              </w:rPr>
              <w:tab/>
            </w:r>
            <w:r w:rsidRPr="00D96C51">
              <w:rPr>
                <w:spacing w:val="-10"/>
                <w:sz w:val="16"/>
                <w:szCs w:val="16"/>
              </w:rPr>
              <w:t>и</w:t>
            </w:r>
            <w:r w:rsidRPr="00D96C51">
              <w:rPr>
                <w:sz w:val="16"/>
                <w:szCs w:val="16"/>
              </w:rPr>
              <w:t xml:space="preserve"> промышленных товаров повседневного спроса, пункты общественного </w:t>
            </w:r>
            <w:r w:rsidRPr="00D96C51">
              <w:rPr>
                <w:spacing w:val="-2"/>
                <w:sz w:val="16"/>
                <w:szCs w:val="16"/>
              </w:rPr>
              <w:t>питания</w:t>
            </w:r>
          </w:p>
        </w:tc>
      </w:tr>
      <w:tr w:rsidR="00D96C51" w:rsidRPr="00D96C51" w:rsidTr="00D96C51">
        <w:trPr>
          <w:trHeight w:val="249"/>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right="915"/>
              <w:jc w:val="right"/>
              <w:rPr>
                <w:sz w:val="16"/>
                <w:szCs w:val="16"/>
              </w:rPr>
            </w:pPr>
            <w:r w:rsidRPr="00D96C51">
              <w:rPr>
                <w:spacing w:val="-2"/>
                <w:sz w:val="16"/>
                <w:szCs w:val="16"/>
              </w:rPr>
              <w:t>Учреждения</w:t>
            </w: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8"/>
              <w:jc w:val="center"/>
              <w:rPr>
                <w:sz w:val="16"/>
                <w:szCs w:val="16"/>
              </w:rPr>
            </w:pPr>
            <w:r w:rsidRPr="00D96C51">
              <w:rPr>
                <w:sz w:val="16"/>
                <w:szCs w:val="16"/>
              </w:rPr>
              <w:t>Гостиницывысшейкатегории,</w:t>
            </w:r>
            <w:r w:rsidRPr="00D96C51">
              <w:rPr>
                <w:spacing w:val="-2"/>
                <w:sz w:val="16"/>
                <w:szCs w:val="16"/>
              </w:rPr>
              <w:t>фабрики</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2334"/>
              </w:tabs>
              <w:spacing w:line="225" w:lineRule="exact"/>
              <w:ind w:left="105"/>
              <w:rPr>
                <w:sz w:val="16"/>
                <w:szCs w:val="16"/>
              </w:rPr>
            </w:pPr>
            <w:r w:rsidRPr="00D96C51">
              <w:rPr>
                <w:spacing w:val="-2"/>
                <w:sz w:val="16"/>
                <w:szCs w:val="16"/>
              </w:rPr>
              <w:t>Специализированные</w:t>
            </w:r>
            <w:r w:rsidRPr="00D96C51">
              <w:rPr>
                <w:sz w:val="16"/>
                <w:szCs w:val="16"/>
              </w:rPr>
              <w:tab/>
            </w:r>
            <w:r w:rsidRPr="00D96C51">
              <w:rPr>
                <w:spacing w:val="-2"/>
                <w:sz w:val="16"/>
                <w:szCs w:val="16"/>
              </w:rPr>
              <w:t>предприятия</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782"/>
              </w:tabs>
              <w:spacing w:line="225" w:lineRule="exact"/>
              <w:ind w:left="6"/>
              <w:jc w:val="center"/>
              <w:rPr>
                <w:sz w:val="16"/>
                <w:szCs w:val="16"/>
              </w:rPr>
            </w:pPr>
            <w:r w:rsidRPr="00D96C51">
              <w:rPr>
                <w:spacing w:val="-2"/>
                <w:sz w:val="16"/>
                <w:szCs w:val="16"/>
              </w:rPr>
              <w:t>Предприятия</w:t>
            </w:r>
            <w:r w:rsidRPr="00D96C51">
              <w:rPr>
                <w:sz w:val="16"/>
                <w:szCs w:val="16"/>
              </w:rPr>
              <w:tab/>
            </w:r>
            <w:r w:rsidRPr="00D96C51">
              <w:rPr>
                <w:spacing w:val="-2"/>
                <w:sz w:val="16"/>
                <w:szCs w:val="16"/>
              </w:rPr>
              <w:t>бытового</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553"/>
              </w:tabs>
              <w:spacing w:line="225" w:lineRule="exact"/>
              <w:ind w:left="3"/>
              <w:jc w:val="center"/>
              <w:rPr>
                <w:sz w:val="16"/>
                <w:szCs w:val="16"/>
              </w:rPr>
            </w:pPr>
            <w:r w:rsidRPr="00D96C51">
              <w:rPr>
                <w:spacing w:val="-2"/>
                <w:sz w:val="16"/>
                <w:szCs w:val="16"/>
              </w:rPr>
              <w:t>Предприятия</w:t>
            </w:r>
            <w:r w:rsidRPr="00D96C51">
              <w:rPr>
                <w:sz w:val="16"/>
                <w:szCs w:val="16"/>
              </w:rPr>
              <w:tab/>
            </w:r>
            <w:r w:rsidRPr="00D96C51">
              <w:rPr>
                <w:spacing w:val="-2"/>
                <w:sz w:val="16"/>
                <w:szCs w:val="16"/>
              </w:rPr>
              <w:t>бытового</w:t>
            </w:r>
          </w:p>
        </w:tc>
      </w:tr>
    </w:tbl>
    <w:p w:rsidR="00D96C51" w:rsidRPr="00D96C51" w:rsidRDefault="00D96C51" w:rsidP="00D96C51">
      <w:pPr>
        <w:rPr>
          <w:sz w:val="16"/>
          <w:szCs w:val="16"/>
        </w:rPr>
        <w:sectPr w:rsidR="00D96C51" w:rsidRPr="00D96C51">
          <w:pgSz w:w="16838" w:h="11906" w:orient="landscape"/>
          <w:pgMar w:top="1400" w:right="1275" w:bottom="1580" w:left="708" w:header="0" w:footer="0" w:gutter="0"/>
          <w:cols w:space="720"/>
          <w:formProt w:val="0"/>
          <w:docGrid w:linePitch="100" w:charSpace="4096"/>
        </w:sectPr>
      </w:pPr>
    </w:p>
    <w:p w:rsidR="00D96C51" w:rsidRPr="00D96C51" w:rsidRDefault="00D96C51" w:rsidP="00D96C51">
      <w:pPr>
        <w:pStyle w:val="a9"/>
        <w:spacing w:before="194" w:after="1"/>
        <w:ind w:firstLine="0"/>
        <w:jc w:val="left"/>
        <w:rPr>
          <w:b/>
          <w:sz w:val="16"/>
          <w:szCs w:val="16"/>
        </w:rPr>
      </w:pPr>
    </w:p>
    <w:tbl>
      <w:tblPr>
        <w:tblW w:w="14773" w:type="dxa"/>
        <w:tblInd w:w="51" w:type="dxa"/>
        <w:tblLayout w:type="fixed"/>
        <w:tblCellMar>
          <w:left w:w="5" w:type="dxa"/>
          <w:right w:w="5" w:type="dxa"/>
        </w:tblCellMar>
        <w:tblLook w:val="01E0" w:firstRow="1" w:lastRow="1" w:firstColumn="1" w:lastColumn="1" w:noHBand="0" w:noVBand="0"/>
      </w:tblPr>
      <w:tblGrid>
        <w:gridCol w:w="2097"/>
        <w:gridCol w:w="3829"/>
        <w:gridCol w:w="3515"/>
        <w:gridCol w:w="2780"/>
        <w:gridCol w:w="2552"/>
      </w:tblGrid>
      <w:tr w:rsidR="00D96C51" w:rsidRPr="00D96C51" w:rsidTr="00D96C51">
        <w:trPr>
          <w:trHeight w:val="1648"/>
        </w:trPr>
        <w:tc>
          <w:tcPr>
            <w:tcW w:w="209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7" w:right="139"/>
              <w:rPr>
                <w:sz w:val="16"/>
                <w:szCs w:val="16"/>
              </w:rPr>
            </w:pPr>
            <w:r w:rsidRPr="00D96C51">
              <w:rPr>
                <w:sz w:val="16"/>
                <w:szCs w:val="16"/>
              </w:rPr>
              <w:t xml:space="preserve">бытового и </w:t>
            </w:r>
            <w:r w:rsidRPr="00D96C51">
              <w:rPr>
                <w:spacing w:val="-2"/>
                <w:sz w:val="16"/>
                <w:szCs w:val="16"/>
              </w:rPr>
              <w:t>коммунального обслуживания</w:t>
            </w:r>
          </w:p>
        </w:tc>
        <w:tc>
          <w:tcPr>
            <w:tcW w:w="382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107" w:right="95"/>
              <w:jc w:val="both"/>
              <w:rPr>
                <w:sz w:val="16"/>
                <w:szCs w:val="16"/>
              </w:rPr>
            </w:pPr>
            <w:r w:rsidRPr="00D96C51">
              <w:rPr>
                <w:sz w:val="16"/>
                <w:szCs w:val="16"/>
              </w:rPr>
              <w:t xml:space="preserve">прачечные, фабрики централизованного выполнения заказов, дома быта, банно- </w:t>
            </w:r>
            <w:r w:rsidRPr="00D96C51">
              <w:rPr>
                <w:spacing w:val="-2"/>
                <w:sz w:val="16"/>
                <w:szCs w:val="16"/>
              </w:rPr>
              <w:t>оздоровительные</w:t>
            </w:r>
            <w:r w:rsidRPr="00D96C51">
              <w:rPr>
                <w:sz w:val="16"/>
                <w:szCs w:val="16"/>
              </w:rPr>
              <w:t xml:space="preserve"> комплексы, аквапарки, общественные </w:t>
            </w:r>
            <w:r w:rsidRPr="00D96C51">
              <w:rPr>
                <w:spacing w:val="-2"/>
                <w:sz w:val="16"/>
                <w:szCs w:val="16"/>
              </w:rPr>
              <w:t>туалеты</w:t>
            </w:r>
          </w:p>
        </w:tc>
        <w:tc>
          <w:tcPr>
            <w:tcW w:w="351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758"/>
              </w:tabs>
              <w:spacing w:line="259" w:lineRule="auto"/>
              <w:ind w:left="105" w:right="95"/>
              <w:jc w:val="both"/>
              <w:rPr>
                <w:sz w:val="16"/>
                <w:szCs w:val="16"/>
              </w:rPr>
            </w:pPr>
            <w:r w:rsidRPr="00D96C51">
              <w:rPr>
                <w:sz w:val="16"/>
                <w:szCs w:val="16"/>
              </w:rPr>
              <w:t xml:space="preserve">бытового обслуживания, фабрики прачечные-химчистки, прачечные - </w:t>
            </w:r>
            <w:r w:rsidRPr="00D96C51">
              <w:rPr>
                <w:spacing w:val="-2"/>
                <w:sz w:val="16"/>
                <w:szCs w:val="16"/>
              </w:rPr>
              <w:t>химчистки</w:t>
            </w:r>
            <w:r w:rsidRPr="00D96C51">
              <w:rPr>
                <w:sz w:val="16"/>
                <w:szCs w:val="16"/>
              </w:rPr>
              <w:tab/>
            </w:r>
            <w:r w:rsidRPr="00D96C51">
              <w:rPr>
                <w:spacing w:val="-4"/>
                <w:sz w:val="16"/>
                <w:szCs w:val="16"/>
              </w:rPr>
              <w:t>самообслуживания,</w:t>
            </w:r>
          </w:p>
          <w:p w:rsidR="00D96C51" w:rsidRPr="00D96C51" w:rsidRDefault="00D96C51" w:rsidP="00D96C51">
            <w:pPr>
              <w:pStyle w:val="TableParagraph"/>
              <w:tabs>
                <w:tab w:val="left" w:pos="1679"/>
                <w:tab w:val="left" w:pos="2351"/>
                <w:tab w:val="left" w:pos="2845"/>
              </w:tabs>
              <w:spacing w:line="259" w:lineRule="auto"/>
              <w:ind w:left="105" w:right="95"/>
              <w:jc w:val="both"/>
              <w:rPr>
                <w:sz w:val="16"/>
                <w:szCs w:val="16"/>
              </w:rPr>
            </w:pPr>
            <w:r w:rsidRPr="00D96C51">
              <w:rPr>
                <w:spacing w:val="-2"/>
                <w:sz w:val="16"/>
                <w:szCs w:val="16"/>
              </w:rPr>
              <w:t>пожарные</w:t>
            </w:r>
            <w:r w:rsidRPr="00D96C51">
              <w:rPr>
                <w:sz w:val="16"/>
                <w:szCs w:val="16"/>
              </w:rPr>
              <w:tab/>
            </w:r>
            <w:r w:rsidRPr="00D96C51">
              <w:rPr>
                <w:spacing w:val="-4"/>
                <w:sz w:val="16"/>
                <w:szCs w:val="16"/>
              </w:rPr>
              <w:t>депо,</w:t>
            </w:r>
            <w:r w:rsidRPr="00D96C51">
              <w:rPr>
                <w:sz w:val="16"/>
                <w:szCs w:val="16"/>
              </w:rPr>
              <w:tab/>
            </w:r>
            <w:r w:rsidRPr="00D96C51">
              <w:rPr>
                <w:sz w:val="16"/>
                <w:szCs w:val="16"/>
              </w:rPr>
              <w:tab/>
            </w:r>
            <w:r w:rsidRPr="00D96C51">
              <w:rPr>
                <w:spacing w:val="-4"/>
                <w:sz w:val="16"/>
                <w:szCs w:val="16"/>
              </w:rPr>
              <w:t xml:space="preserve">банно- </w:t>
            </w:r>
            <w:r w:rsidRPr="00D96C51">
              <w:rPr>
                <w:spacing w:val="-2"/>
                <w:sz w:val="16"/>
                <w:szCs w:val="16"/>
              </w:rPr>
              <w:t>оздоровительные</w:t>
            </w:r>
            <w:r w:rsidRPr="00D96C51">
              <w:rPr>
                <w:sz w:val="16"/>
                <w:szCs w:val="16"/>
              </w:rPr>
              <w:tab/>
            </w:r>
            <w:r w:rsidRPr="00D96C51">
              <w:rPr>
                <w:sz w:val="16"/>
                <w:szCs w:val="16"/>
              </w:rPr>
              <w:tab/>
            </w:r>
            <w:r w:rsidRPr="00D96C51">
              <w:rPr>
                <w:spacing w:val="-4"/>
                <w:sz w:val="16"/>
                <w:szCs w:val="16"/>
              </w:rPr>
              <w:t xml:space="preserve">учреждения, </w:t>
            </w:r>
            <w:r w:rsidRPr="00D96C51">
              <w:rPr>
                <w:sz w:val="16"/>
                <w:szCs w:val="16"/>
              </w:rPr>
              <w:t>гостиницы, общественные туалеты</w:t>
            </w:r>
          </w:p>
        </w:tc>
        <w:tc>
          <w:tcPr>
            <w:tcW w:w="27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tabs>
                <w:tab w:val="left" w:pos="1687"/>
                <w:tab w:val="left" w:pos="2224"/>
              </w:tabs>
              <w:spacing w:line="259" w:lineRule="auto"/>
              <w:ind w:left="107" w:right="95"/>
              <w:rPr>
                <w:sz w:val="16"/>
                <w:szCs w:val="16"/>
              </w:rPr>
            </w:pPr>
            <w:r w:rsidRPr="00D96C51">
              <w:rPr>
                <w:spacing w:val="-2"/>
                <w:sz w:val="16"/>
                <w:szCs w:val="16"/>
              </w:rPr>
              <w:t>обслуживания,</w:t>
            </w:r>
            <w:r w:rsidRPr="00D96C51">
              <w:rPr>
                <w:sz w:val="16"/>
                <w:szCs w:val="16"/>
              </w:rPr>
              <w:tab/>
            </w:r>
            <w:r w:rsidRPr="00D96C51">
              <w:rPr>
                <w:spacing w:val="-2"/>
                <w:sz w:val="16"/>
                <w:szCs w:val="16"/>
              </w:rPr>
              <w:t>прачечные- химчистки самообслуживания,</w:t>
            </w:r>
            <w:r w:rsidRPr="00D96C51">
              <w:rPr>
                <w:sz w:val="16"/>
                <w:szCs w:val="16"/>
              </w:rPr>
              <w:tab/>
            </w:r>
            <w:r w:rsidRPr="00D96C51">
              <w:rPr>
                <w:spacing w:val="-4"/>
                <w:sz w:val="16"/>
                <w:szCs w:val="16"/>
              </w:rPr>
              <w:t xml:space="preserve">бани, </w:t>
            </w:r>
            <w:r w:rsidRPr="00D96C51">
              <w:rPr>
                <w:spacing w:val="-2"/>
                <w:sz w:val="16"/>
                <w:szCs w:val="16"/>
              </w:rPr>
              <w:t>пожарные</w:t>
            </w:r>
            <w:r w:rsidRPr="00D96C51">
              <w:rPr>
                <w:sz w:val="16"/>
                <w:szCs w:val="16"/>
              </w:rPr>
              <w:tab/>
            </w:r>
            <w:r w:rsidRPr="00D96C51">
              <w:rPr>
                <w:sz w:val="16"/>
                <w:szCs w:val="16"/>
              </w:rPr>
              <w:tab/>
            </w:r>
            <w:r w:rsidRPr="00D96C51">
              <w:rPr>
                <w:spacing w:val="-4"/>
                <w:sz w:val="16"/>
                <w:szCs w:val="16"/>
              </w:rPr>
              <w:t xml:space="preserve">депо, </w:t>
            </w:r>
            <w:r w:rsidRPr="00D96C51">
              <w:rPr>
                <w:sz w:val="16"/>
                <w:szCs w:val="16"/>
              </w:rPr>
              <w:t>общественные туалеты</w:t>
            </w:r>
          </w:p>
        </w:tc>
        <w:tc>
          <w:tcPr>
            <w:tcW w:w="255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104"/>
              <w:rPr>
                <w:sz w:val="16"/>
                <w:szCs w:val="16"/>
              </w:rPr>
            </w:pPr>
            <w:r w:rsidRPr="00D96C51">
              <w:rPr>
                <w:spacing w:val="-2"/>
                <w:sz w:val="16"/>
                <w:szCs w:val="16"/>
              </w:rPr>
              <w:t>обслуживания,</w:t>
            </w:r>
          </w:p>
          <w:p w:rsidR="00D96C51" w:rsidRPr="00D96C51" w:rsidRDefault="00D96C51" w:rsidP="00D96C51">
            <w:pPr>
              <w:pStyle w:val="TableParagraph"/>
              <w:tabs>
                <w:tab w:val="left" w:pos="1818"/>
              </w:tabs>
              <w:spacing w:before="178" w:line="259" w:lineRule="auto"/>
              <w:ind w:left="104" w:right="100"/>
              <w:rPr>
                <w:sz w:val="16"/>
                <w:szCs w:val="16"/>
              </w:rPr>
            </w:pPr>
            <w:r w:rsidRPr="00D96C51">
              <w:rPr>
                <w:spacing w:val="-2"/>
                <w:sz w:val="16"/>
                <w:szCs w:val="16"/>
              </w:rPr>
              <w:t>приемные</w:t>
            </w:r>
            <w:r w:rsidRPr="00D96C51">
              <w:rPr>
                <w:sz w:val="16"/>
                <w:szCs w:val="16"/>
              </w:rPr>
              <w:tab/>
            </w:r>
            <w:r w:rsidRPr="00D96C51">
              <w:rPr>
                <w:spacing w:val="-4"/>
                <w:sz w:val="16"/>
                <w:szCs w:val="16"/>
              </w:rPr>
              <w:t xml:space="preserve">пункты </w:t>
            </w:r>
            <w:r w:rsidRPr="00D96C51">
              <w:rPr>
                <w:spacing w:val="-2"/>
                <w:sz w:val="16"/>
                <w:szCs w:val="16"/>
              </w:rPr>
              <w:t xml:space="preserve">прачечных-химчисток, </w:t>
            </w:r>
            <w:r w:rsidRPr="00D96C51">
              <w:rPr>
                <w:spacing w:val="-4"/>
                <w:sz w:val="16"/>
                <w:szCs w:val="16"/>
              </w:rPr>
              <w:t>бани</w:t>
            </w:r>
          </w:p>
        </w:tc>
      </w:tr>
    </w:tbl>
    <w:p w:rsidR="00D96C51" w:rsidRPr="00D96C51" w:rsidRDefault="00D96C51" w:rsidP="00D96C51">
      <w:pPr>
        <w:rPr>
          <w:sz w:val="16"/>
          <w:szCs w:val="16"/>
        </w:rPr>
        <w:sectPr w:rsidR="00D96C51" w:rsidRPr="00D96C51">
          <w:pgSz w:w="16838" w:h="11906" w:orient="landscape"/>
          <w:pgMar w:top="1400" w:right="1275" w:bottom="1580" w:left="708" w:header="0" w:footer="0" w:gutter="0"/>
          <w:cols w:space="720"/>
          <w:formProt w:val="0"/>
          <w:docGrid w:linePitch="100" w:charSpace="4096"/>
        </w:sectPr>
      </w:pPr>
    </w:p>
    <w:p w:rsidR="00D96C51" w:rsidRPr="00D96C51" w:rsidRDefault="00D96C51" w:rsidP="00D96C51">
      <w:pPr>
        <w:pStyle w:val="11"/>
        <w:jc w:val="center"/>
        <w:rPr>
          <w:sz w:val="16"/>
          <w:szCs w:val="16"/>
        </w:rPr>
      </w:pPr>
      <w:bookmarkStart w:id="3" w:name="_TOC_250029"/>
      <w:r w:rsidRPr="00D96C51">
        <w:rPr>
          <w:sz w:val="16"/>
          <w:szCs w:val="16"/>
        </w:rPr>
        <w:lastRenderedPageBreak/>
        <w:t>Часть1.«РАСЧЁТНЫЕ</w:t>
      </w:r>
      <w:bookmarkEnd w:id="3"/>
      <w:r w:rsidRPr="00D96C51">
        <w:rPr>
          <w:spacing w:val="-2"/>
          <w:sz w:val="16"/>
          <w:szCs w:val="16"/>
        </w:rPr>
        <w:t>ПОКАЗАТЕЛИ»</w:t>
      </w:r>
    </w:p>
    <w:p w:rsidR="00D96C51" w:rsidRPr="00D96C51" w:rsidRDefault="00D96C51" w:rsidP="00D96C51">
      <w:pPr>
        <w:pStyle w:val="21"/>
        <w:numPr>
          <w:ilvl w:val="0"/>
          <w:numId w:val="15"/>
        </w:numPr>
        <w:tabs>
          <w:tab w:val="left" w:pos="1276"/>
        </w:tabs>
        <w:spacing w:before="51" w:after="60"/>
        <w:ind w:left="1276" w:hanging="424"/>
        <w:rPr>
          <w:sz w:val="16"/>
          <w:szCs w:val="16"/>
        </w:rPr>
      </w:pPr>
      <w:bookmarkStart w:id="4" w:name="_TOC_250028"/>
      <w:r w:rsidRPr="00D96C51">
        <w:rPr>
          <w:sz w:val="16"/>
          <w:szCs w:val="16"/>
        </w:rPr>
        <w:t>Расчетные показатели интенсивности использования территорий жилых</w:t>
      </w:r>
      <w:bookmarkEnd w:id="4"/>
      <w:r w:rsidRPr="00D96C51">
        <w:rPr>
          <w:spacing w:val="-5"/>
          <w:sz w:val="16"/>
          <w:szCs w:val="16"/>
        </w:rPr>
        <w:t>зон</w:t>
      </w:r>
    </w:p>
    <w:p w:rsidR="00D96C51" w:rsidRPr="00D96C51" w:rsidRDefault="00D96C51" w:rsidP="00D96C51">
      <w:pPr>
        <w:pStyle w:val="a9"/>
        <w:spacing w:before="214"/>
        <w:ind w:firstLine="0"/>
        <w:jc w:val="left"/>
        <w:rPr>
          <w:b/>
          <w:sz w:val="16"/>
          <w:szCs w:val="16"/>
        </w:rPr>
      </w:pPr>
    </w:p>
    <w:p w:rsidR="00D96C51" w:rsidRPr="00D96C51" w:rsidRDefault="00D96C51" w:rsidP="00D96C51">
      <w:pPr>
        <w:pStyle w:val="21"/>
        <w:numPr>
          <w:ilvl w:val="1"/>
          <w:numId w:val="15"/>
        </w:numPr>
        <w:tabs>
          <w:tab w:val="left" w:pos="1226"/>
        </w:tabs>
        <w:ind w:left="1226" w:hanging="374"/>
        <w:rPr>
          <w:sz w:val="16"/>
          <w:szCs w:val="16"/>
        </w:rPr>
      </w:pPr>
      <w:bookmarkStart w:id="5" w:name="_TOC_250027"/>
      <w:r w:rsidRPr="00D96C51">
        <w:rPr>
          <w:sz w:val="16"/>
          <w:szCs w:val="16"/>
        </w:rPr>
        <w:t>Предварительное определение потребности в территории жилых</w:t>
      </w:r>
      <w:bookmarkEnd w:id="5"/>
      <w:r w:rsidRPr="00D96C51">
        <w:rPr>
          <w:spacing w:val="-5"/>
          <w:sz w:val="16"/>
          <w:szCs w:val="16"/>
        </w:rPr>
        <w:t xml:space="preserve"> зон</w:t>
      </w:r>
    </w:p>
    <w:p w:rsidR="00D96C51" w:rsidRPr="00D96C51" w:rsidRDefault="00D96C51" w:rsidP="00D96C51">
      <w:pPr>
        <w:spacing w:before="158"/>
        <w:ind w:left="708" w:right="2"/>
        <w:jc w:val="center"/>
        <w:rPr>
          <w:i/>
          <w:sz w:val="16"/>
          <w:szCs w:val="16"/>
        </w:rPr>
      </w:pPr>
      <w:r w:rsidRPr="00D96C51">
        <w:rPr>
          <w:i/>
          <w:sz w:val="16"/>
          <w:szCs w:val="16"/>
        </w:rPr>
        <w:t xml:space="preserve">(Показатели обеспеченности и территориальной доступности не </w:t>
      </w:r>
      <w:r w:rsidRPr="00D96C51">
        <w:rPr>
          <w:i/>
          <w:spacing w:val="-2"/>
          <w:sz w:val="16"/>
          <w:szCs w:val="16"/>
        </w:rPr>
        <w:t>нормируются)</w:t>
      </w:r>
    </w:p>
    <w:p w:rsidR="00D96C51" w:rsidRPr="00D96C51" w:rsidRDefault="00D96C51" w:rsidP="00D96C51">
      <w:pPr>
        <w:pStyle w:val="a9"/>
        <w:spacing w:before="161" w:after="5" w:line="276" w:lineRule="auto"/>
        <w:ind w:left="144" w:right="143"/>
        <w:rPr>
          <w:sz w:val="16"/>
          <w:szCs w:val="16"/>
        </w:rPr>
      </w:pPr>
      <w:r w:rsidRPr="00D96C51">
        <w:rPr>
          <w:sz w:val="16"/>
          <w:szCs w:val="16"/>
        </w:rPr>
        <w:t>Расчетную плотность населения на территории населенного пункта принимать в соответствии с таблицей:</w:t>
      </w:r>
    </w:p>
    <w:tbl>
      <w:tblPr>
        <w:tblW w:w="10065" w:type="dxa"/>
        <w:tblInd w:w="46" w:type="dxa"/>
        <w:tblLayout w:type="fixed"/>
        <w:tblCellMar>
          <w:left w:w="5" w:type="dxa"/>
          <w:right w:w="5" w:type="dxa"/>
        </w:tblCellMar>
        <w:tblLook w:val="01E0" w:firstRow="1" w:lastRow="1" w:firstColumn="1" w:lastColumn="1" w:noHBand="0" w:noVBand="0"/>
      </w:tblPr>
      <w:tblGrid>
        <w:gridCol w:w="3828"/>
        <w:gridCol w:w="6237"/>
      </w:tblGrid>
      <w:tr w:rsidR="00D96C51" w:rsidRPr="00D96C51" w:rsidTr="00D96C51">
        <w:trPr>
          <w:trHeight w:val="393"/>
        </w:trPr>
        <w:tc>
          <w:tcPr>
            <w:tcW w:w="382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65"/>
              <w:ind w:left="249"/>
              <w:rPr>
                <w:b/>
                <w:sz w:val="16"/>
                <w:szCs w:val="16"/>
              </w:rPr>
            </w:pPr>
            <w:r w:rsidRPr="00D96C51">
              <w:rPr>
                <w:b/>
                <w:sz w:val="16"/>
                <w:szCs w:val="16"/>
              </w:rPr>
              <w:t>Тип</w:t>
            </w:r>
            <w:r w:rsidRPr="00D96C51">
              <w:rPr>
                <w:b/>
                <w:spacing w:val="-4"/>
                <w:sz w:val="16"/>
                <w:szCs w:val="16"/>
              </w:rPr>
              <w:t>дома</w:t>
            </w:r>
          </w:p>
        </w:tc>
        <w:tc>
          <w:tcPr>
            <w:tcW w:w="6236" w:type="dxa"/>
            <w:vMerge w:val="restart"/>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202" w:line="276" w:lineRule="auto"/>
              <w:ind w:left="1737" w:right="1239" w:firstLine="261"/>
              <w:rPr>
                <w:b/>
                <w:sz w:val="16"/>
                <w:szCs w:val="16"/>
              </w:rPr>
            </w:pPr>
            <w:r w:rsidRPr="00D96C51">
              <w:rPr>
                <w:b/>
                <w:sz w:val="16"/>
                <w:szCs w:val="16"/>
              </w:rPr>
              <w:t>Плотность населения, чел/га, присреднемразмересемь и 3,5чел.</w:t>
            </w:r>
          </w:p>
        </w:tc>
      </w:tr>
      <w:tr w:rsidR="00D96C51" w:rsidRPr="00D96C51" w:rsidTr="00D96C51">
        <w:trPr>
          <w:trHeight w:val="527"/>
        </w:trPr>
        <w:tc>
          <w:tcPr>
            <w:tcW w:w="382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437" w:right="7"/>
              <w:jc w:val="center"/>
              <w:rPr>
                <w:sz w:val="16"/>
                <w:szCs w:val="16"/>
              </w:rPr>
            </w:pPr>
            <w:r w:rsidRPr="00D96C51">
              <w:rPr>
                <w:spacing w:val="-2"/>
                <w:sz w:val="16"/>
                <w:szCs w:val="16"/>
              </w:rPr>
              <w:t>Индивидуальныйжилой</w:t>
            </w:r>
            <w:r w:rsidRPr="00D96C51">
              <w:rPr>
                <w:spacing w:val="-5"/>
                <w:sz w:val="16"/>
                <w:szCs w:val="16"/>
              </w:rPr>
              <w:t>дом</w:t>
            </w:r>
          </w:p>
          <w:p w:rsidR="00D96C51" w:rsidRPr="00D96C51" w:rsidRDefault="00D96C51" w:rsidP="00D96C51">
            <w:pPr>
              <w:pStyle w:val="TableParagraph"/>
              <w:spacing w:before="34"/>
              <w:ind w:left="437"/>
              <w:jc w:val="center"/>
              <w:rPr>
                <w:sz w:val="16"/>
                <w:szCs w:val="16"/>
              </w:rPr>
            </w:pPr>
            <w:r w:rsidRPr="00D96C51">
              <w:rPr>
                <w:sz w:val="16"/>
                <w:szCs w:val="16"/>
              </w:rPr>
              <w:t>сучастками,</w:t>
            </w:r>
            <w:r w:rsidRPr="00D96C51">
              <w:rPr>
                <w:spacing w:val="-5"/>
                <w:sz w:val="16"/>
                <w:szCs w:val="16"/>
              </w:rPr>
              <w:t>м</w:t>
            </w:r>
            <w:r w:rsidRPr="00D96C51">
              <w:rPr>
                <w:spacing w:val="-5"/>
                <w:sz w:val="16"/>
                <w:szCs w:val="16"/>
                <w:vertAlign w:val="superscript"/>
              </w:rPr>
              <w:t>2</w:t>
            </w:r>
            <w:r w:rsidRPr="00D96C51">
              <w:rPr>
                <w:spacing w:val="-5"/>
                <w:sz w:val="16"/>
                <w:szCs w:val="16"/>
              </w:rPr>
              <w:t>:</w:t>
            </w:r>
          </w:p>
        </w:tc>
        <w:tc>
          <w:tcPr>
            <w:tcW w:w="6236" w:type="dxa"/>
            <w:vMerge/>
            <w:tcBorders>
              <w:left w:val="single" w:sz="4" w:space="0" w:color="000000"/>
              <w:bottom w:val="single" w:sz="4" w:space="0" w:color="000000"/>
              <w:right w:val="single" w:sz="4" w:space="0" w:color="000000"/>
            </w:tcBorders>
          </w:tcPr>
          <w:p w:rsidR="00D96C51" w:rsidRPr="00D96C51" w:rsidRDefault="00D96C51" w:rsidP="00D96C51">
            <w:pPr>
              <w:widowControl w:val="0"/>
              <w:rPr>
                <w:sz w:val="16"/>
                <w:szCs w:val="16"/>
              </w:rPr>
            </w:pPr>
          </w:p>
        </w:tc>
      </w:tr>
      <w:tr w:rsidR="00D96C51" w:rsidRPr="00D96C51" w:rsidTr="00D96C51">
        <w:trPr>
          <w:trHeight w:val="285"/>
        </w:trPr>
        <w:tc>
          <w:tcPr>
            <w:tcW w:w="382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8"/>
              <w:ind w:right="1486"/>
              <w:jc w:val="right"/>
              <w:rPr>
                <w:sz w:val="16"/>
                <w:szCs w:val="16"/>
              </w:rPr>
            </w:pPr>
            <w:r w:rsidRPr="00D96C51">
              <w:rPr>
                <w:spacing w:val="-4"/>
                <w:sz w:val="16"/>
                <w:szCs w:val="16"/>
              </w:rPr>
              <w:t>2000</w:t>
            </w:r>
          </w:p>
        </w:tc>
        <w:tc>
          <w:tcPr>
            <w:tcW w:w="623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8"/>
              <w:ind w:right="2790"/>
              <w:jc w:val="right"/>
              <w:rPr>
                <w:sz w:val="16"/>
                <w:szCs w:val="16"/>
              </w:rPr>
            </w:pPr>
            <w:r w:rsidRPr="00D96C51">
              <w:rPr>
                <w:spacing w:val="-5"/>
                <w:sz w:val="16"/>
                <w:szCs w:val="16"/>
              </w:rPr>
              <w:t>14</w:t>
            </w:r>
          </w:p>
        </w:tc>
      </w:tr>
      <w:tr w:rsidR="00D96C51" w:rsidRPr="00D96C51" w:rsidTr="00D96C51">
        <w:trPr>
          <w:trHeight w:val="282"/>
        </w:trPr>
        <w:tc>
          <w:tcPr>
            <w:tcW w:w="382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5"/>
              <w:ind w:right="1486"/>
              <w:jc w:val="right"/>
              <w:rPr>
                <w:sz w:val="16"/>
                <w:szCs w:val="16"/>
              </w:rPr>
            </w:pPr>
            <w:r w:rsidRPr="00D96C51">
              <w:rPr>
                <w:spacing w:val="-4"/>
                <w:sz w:val="16"/>
                <w:szCs w:val="16"/>
              </w:rPr>
              <w:t>1500</w:t>
            </w:r>
          </w:p>
        </w:tc>
        <w:tc>
          <w:tcPr>
            <w:tcW w:w="623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5"/>
              <w:ind w:right="2790"/>
              <w:jc w:val="right"/>
              <w:rPr>
                <w:sz w:val="16"/>
                <w:szCs w:val="16"/>
              </w:rPr>
            </w:pPr>
            <w:r w:rsidRPr="00D96C51">
              <w:rPr>
                <w:spacing w:val="-5"/>
                <w:sz w:val="16"/>
                <w:szCs w:val="16"/>
              </w:rPr>
              <w:t>17</w:t>
            </w:r>
          </w:p>
        </w:tc>
      </w:tr>
      <w:tr w:rsidR="00D96C51" w:rsidRPr="00D96C51" w:rsidTr="00D96C51">
        <w:trPr>
          <w:trHeight w:val="285"/>
        </w:trPr>
        <w:tc>
          <w:tcPr>
            <w:tcW w:w="382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
              <w:ind w:right="1486"/>
              <w:jc w:val="right"/>
              <w:rPr>
                <w:sz w:val="16"/>
                <w:szCs w:val="16"/>
              </w:rPr>
            </w:pPr>
            <w:r w:rsidRPr="00D96C51">
              <w:rPr>
                <w:spacing w:val="-4"/>
                <w:sz w:val="16"/>
                <w:szCs w:val="16"/>
              </w:rPr>
              <w:t>1200</w:t>
            </w:r>
          </w:p>
        </w:tc>
        <w:tc>
          <w:tcPr>
            <w:tcW w:w="623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
              <w:ind w:right="2789"/>
              <w:jc w:val="right"/>
              <w:rPr>
                <w:sz w:val="16"/>
                <w:szCs w:val="16"/>
              </w:rPr>
            </w:pPr>
            <w:r w:rsidRPr="00D96C51">
              <w:rPr>
                <w:spacing w:val="-5"/>
                <w:sz w:val="16"/>
                <w:szCs w:val="16"/>
              </w:rPr>
              <w:t>23</w:t>
            </w:r>
          </w:p>
        </w:tc>
      </w:tr>
      <w:tr w:rsidR="00D96C51" w:rsidRPr="00D96C51" w:rsidTr="00D96C51">
        <w:trPr>
          <w:trHeight w:val="282"/>
        </w:trPr>
        <w:tc>
          <w:tcPr>
            <w:tcW w:w="382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5"/>
              <w:ind w:right="1486"/>
              <w:jc w:val="right"/>
              <w:rPr>
                <w:sz w:val="16"/>
                <w:szCs w:val="16"/>
              </w:rPr>
            </w:pPr>
            <w:r w:rsidRPr="00D96C51">
              <w:rPr>
                <w:spacing w:val="-4"/>
                <w:sz w:val="16"/>
                <w:szCs w:val="16"/>
              </w:rPr>
              <w:t>1000</w:t>
            </w:r>
          </w:p>
        </w:tc>
        <w:tc>
          <w:tcPr>
            <w:tcW w:w="623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5"/>
              <w:ind w:right="2790"/>
              <w:jc w:val="right"/>
              <w:rPr>
                <w:sz w:val="16"/>
                <w:szCs w:val="16"/>
              </w:rPr>
            </w:pPr>
            <w:r w:rsidRPr="00D96C51">
              <w:rPr>
                <w:spacing w:val="-5"/>
                <w:sz w:val="16"/>
                <w:szCs w:val="16"/>
              </w:rPr>
              <w:t>28</w:t>
            </w:r>
          </w:p>
        </w:tc>
      </w:tr>
      <w:tr w:rsidR="00D96C51" w:rsidRPr="00D96C51" w:rsidTr="00D96C51">
        <w:trPr>
          <w:trHeight w:val="285"/>
        </w:trPr>
        <w:tc>
          <w:tcPr>
            <w:tcW w:w="382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
              <w:ind w:right="1536"/>
              <w:jc w:val="right"/>
              <w:rPr>
                <w:sz w:val="16"/>
                <w:szCs w:val="16"/>
              </w:rPr>
            </w:pPr>
            <w:r w:rsidRPr="00D96C51">
              <w:rPr>
                <w:spacing w:val="-5"/>
                <w:sz w:val="16"/>
                <w:szCs w:val="16"/>
              </w:rPr>
              <w:t>800</w:t>
            </w:r>
          </w:p>
        </w:tc>
        <w:tc>
          <w:tcPr>
            <w:tcW w:w="623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
              <w:ind w:right="2790"/>
              <w:jc w:val="right"/>
              <w:rPr>
                <w:sz w:val="16"/>
                <w:szCs w:val="16"/>
              </w:rPr>
            </w:pPr>
            <w:r w:rsidRPr="00D96C51">
              <w:rPr>
                <w:spacing w:val="-5"/>
                <w:sz w:val="16"/>
                <w:szCs w:val="16"/>
              </w:rPr>
              <w:t>33</w:t>
            </w:r>
          </w:p>
        </w:tc>
      </w:tr>
      <w:tr w:rsidR="00D96C51" w:rsidRPr="00D96C51" w:rsidTr="00D96C51">
        <w:trPr>
          <w:trHeight w:val="282"/>
        </w:trPr>
        <w:tc>
          <w:tcPr>
            <w:tcW w:w="382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5"/>
              <w:ind w:right="1536"/>
              <w:jc w:val="right"/>
              <w:rPr>
                <w:sz w:val="16"/>
                <w:szCs w:val="16"/>
              </w:rPr>
            </w:pPr>
            <w:r w:rsidRPr="00D96C51">
              <w:rPr>
                <w:spacing w:val="-5"/>
                <w:sz w:val="16"/>
                <w:szCs w:val="16"/>
              </w:rPr>
              <w:t>600</w:t>
            </w:r>
          </w:p>
        </w:tc>
        <w:tc>
          <w:tcPr>
            <w:tcW w:w="623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5"/>
              <w:ind w:right="2789"/>
              <w:jc w:val="right"/>
              <w:rPr>
                <w:sz w:val="16"/>
                <w:szCs w:val="16"/>
              </w:rPr>
            </w:pPr>
            <w:r w:rsidRPr="00D96C51">
              <w:rPr>
                <w:spacing w:val="-5"/>
                <w:sz w:val="16"/>
                <w:szCs w:val="16"/>
              </w:rPr>
              <w:t>40</w:t>
            </w:r>
          </w:p>
        </w:tc>
      </w:tr>
      <w:tr w:rsidR="00D96C51" w:rsidRPr="00D96C51" w:rsidTr="00D96C51">
        <w:trPr>
          <w:trHeight w:val="285"/>
        </w:trPr>
        <w:tc>
          <w:tcPr>
            <w:tcW w:w="382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
              <w:ind w:right="1536"/>
              <w:jc w:val="right"/>
              <w:rPr>
                <w:sz w:val="16"/>
                <w:szCs w:val="16"/>
              </w:rPr>
            </w:pPr>
            <w:r w:rsidRPr="00D96C51">
              <w:rPr>
                <w:spacing w:val="-5"/>
                <w:sz w:val="16"/>
                <w:szCs w:val="16"/>
              </w:rPr>
              <w:t>400</w:t>
            </w:r>
          </w:p>
        </w:tc>
        <w:tc>
          <w:tcPr>
            <w:tcW w:w="623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
              <w:ind w:right="2790"/>
              <w:jc w:val="right"/>
              <w:rPr>
                <w:sz w:val="16"/>
                <w:szCs w:val="16"/>
              </w:rPr>
            </w:pPr>
            <w:r w:rsidRPr="00D96C51">
              <w:rPr>
                <w:spacing w:val="-5"/>
                <w:sz w:val="16"/>
                <w:szCs w:val="16"/>
              </w:rPr>
              <w:t>44</w:t>
            </w:r>
          </w:p>
        </w:tc>
      </w:tr>
    </w:tbl>
    <w:p w:rsidR="00D96C51" w:rsidRPr="00D96C51" w:rsidRDefault="00D96C51" w:rsidP="00D96C51">
      <w:pPr>
        <w:pStyle w:val="a9"/>
        <w:spacing w:before="178"/>
        <w:ind w:firstLine="0"/>
        <w:jc w:val="left"/>
        <w:rPr>
          <w:sz w:val="16"/>
          <w:szCs w:val="16"/>
        </w:rPr>
      </w:pPr>
    </w:p>
    <w:p w:rsidR="00D96C51" w:rsidRPr="00D96C51" w:rsidRDefault="00D96C51" w:rsidP="00D96C51">
      <w:pPr>
        <w:pStyle w:val="21"/>
        <w:numPr>
          <w:ilvl w:val="1"/>
          <w:numId w:val="15"/>
        </w:numPr>
        <w:tabs>
          <w:tab w:val="left" w:pos="1418"/>
        </w:tabs>
        <w:ind w:left="1418" w:hanging="566"/>
        <w:rPr>
          <w:sz w:val="16"/>
          <w:szCs w:val="16"/>
        </w:rPr>
      </w:pPr>
      <w:bookmarkStart w:id="6" w:name="_TOC_250026"/>
      <w:r w:rsidRPr="00D96C51">
        <w:rPr>
          <w:sz w:val="16"/>
          <w:szCs w:val="16"/>
        </w:rPr>
        <w:t>Предельные размеры земельных</w:t>
      </w:r>
      <w:bookmarkEnd w:id="6"/>
      <w:r w:rsidRPr="00D96C51">
        <w:rPr>
          <w:spacing w:val="-2"/>
          <w:sz w:val="16"/>
          <w:szCs w:val="16"/>
        </w:rPr>
        <w:t>участков</w:t>
      </w:r>
    </w:p>
    <w:p w:rsidR="00D96C51" w:rsidRPr="00D96C51" w:rsidRDefault="00D96C51" w:rsidP="00D96C51">
      <w:pPr>
        <w:spacing w:before="156"/>
        <w:ind w:left="708"/>
        <w:jc w:val="center"/>
        <w:rPr>
          <w:i/>
          <w:sz w:val="16"/>
          <w:szCs w:val="16"/>
        </w:rPr>
      </w:pPr>
      <w:r w:rsidRPr="00D96C51">
        <w:rPr>
          <w:i/>
          <w:sz w:val="16"/>
          <w:szCs w:val="16"/>
        </w:rPr>
        <w:t xml:space="preserve">(Показатели обеспеченности и территориальной доступности не </w:t>
      </w:r>
      <w:r w:rsidRPr="00D96C51">
        <w:rPr>
          <w:i/>
          <w:spacing w:val="-2"/>
          <w:sz w:val="16"/>
          <w:szCs w:val="16"/>
        </w:rPr>
        <w:t>нормируются)</w:t>
      </w:r>
    </w:p>
    <w:p w:rsidR="00D96C51" w:rsidRPr="00D96C51" w:rsidRDefault="00D96C51" w:rsidP="00D96C51">
      <w:pPr>
        <w:pStyle w:val="a9"/>
        <w:spacing w:before="6"/>
        <w:ind w:firstLine="0"/>
        <w:jc w:val="left"/>
        <w:rPr>
          <w:i/>
          <w:sz w:val="16"/>
          <w:szCs w:val="16"/>
        </w:rPr>
      </w:pPr>
    </w:p>
    <w:tbl>
      <w:tblPr>
        <w:tblW w:w="10068" w:type="dxa"/>
        <w:tblInd w:w="46" w:type="dxa"/>
        <w:tblLayout w:type="fixed"/>
        <w:tblCellMar>
          <w:left w:w="5" w:type="dxa"/>
          <w:right w:w="5" w:type="dxa"/>
        </w:tblCellMar>
        <w:tblLook w:val="01E0" w:firstRow="1" w:lastRow="1" w:firstColumn="1" w:lastColumn="1" w:noHBand="0" w:noVBand="0"/>
      </w:tblPr>
      <w:tblGrid>
        <w:gridCol w:w="5356"/>
        <w:gridCol w:w="2271"/>
        <w:gridCol w:w="2441"/>
      </w:tblGrid>
      <w:tr w:rsidR="00D96C51" w:rsidRPr="00D96C51" w:rsidTr="00D96C51">
        <w:trPr>
          <w:trHeight w:val="230"/>
        </w:trPr>
        <w:tc>
          <w:tcPr>
            <w:tcW w:w="5356" w:type="dxa"/>
            <w:vMerge w:val="restart"/>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20"/>
              <w:ind w:left="249"/>
              <w:rPr>
                <w:b/>
                <w:sz w:val="16"/>
                <w:szCs w:val="16"/>
              </w:rPr>
            </w:pPr>
            <w:r w:rsidRPr="00D96C51">
              <w:rPr>
                <w:b/>
                <w:sz w:val="16"/>
                <w:szCs w:val="16"/>
              </w:rPr>
              <w:t>Цель</w:t>
            </w:r>
            <w:r w:rsidRPr="00D96C51">
              <w:rPr>
                <w:b/>
                <w:spacing w:val="-2"/>
                <w:sz w:val="16"/>
                <w:szCs w:val="16"/>
              </w:rPr>
              <w:t>предоставления</w:t>
            </w:r>
          </w:p>
        </w:tc>
        <w:tc>
          <w:tcPr>
            <w:tcW w:w="4712" w:type="dxa"/>
            <w:gridSpan w:val="2"/>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10" w:lineRule="exact"/>
              <w:ind w:left="249"/>
              <w:rPr>
                <w:b/>
                <w:sz w:val="16"/>
                <w:szCs w:val="16"/>
              </w:rPr>
            </w:pPr>
            <w:r w:rsidRPr="00D96C51">
              <w:rPr>
                <w:b/>
                <w:sz w:val="16"/>
                <w:szCs w:val="16"/>
              </w:rPr>
              <w:t>Размерыземельныхучастков,</w:t>
            </w:r>
            <w:r w:rsidRPr="00D96C51">
              <w:rPr>
                <w:b/>
                <w:spacing w:val="-5"/>
                <w:sz w:val="16"/>
                <w:szCs w:val="16"/>
              </w:rPr>
              <w:t>га</w:t>
            </w:r>
          </w:p>
        </w:tc>
      </w:tr>
      <w:tr w:rsidR="00D96C51" w:rsidRPr="00D96C51" w:rsidTr="00D96C51">
        <w:trPr>
          <w:trHeight w:val="266"/>
        </w:trPr>
        <w:tc>
          <w:tcPr>
            <w:tcW w:w="5356" w:type="dxa"/>
            <w:vMerge/>
            <w:tcBorders>
              <w:left w:val="single" w:sz="4" w:space="0" w:color="000000"/>
              <w:bottom w:val="single" w:sz="4" w:space="0" w:color="000000"/>
              <w:right w:val="single" w:sz="4" w:space="0" w:color="000000"/>
            </w:tcBorders>
          </w:tcPr>
          <w:p w:rsidR="00D96C51" w:rsidRPr="00D96C51" w:rsidRDefault="00D96C51" w:rsidP="00D96C51">
            <w:pPr>
              <w:widowControl w:val="0"/>
              <w:rPr>
                <w:sz w:val="16"/>
                <w:szCs w:val="16"/>
              </w:rPr>
            </w:pPr>
          </w:p>
        </w:tc>
        <w:tc>
          <w:tcPr>
            <w:tcW w:w="227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8" w:lineRule="exact"/>
              <w:ind w:left="249"/>
              <w:rPr>
                <w:sz w:val="16"/>
                <w:szCs w:val="16"/>
              </w:rPr>
            </w:pPr>
            <w:r w:rsidRPr="00D96C51">
              <w:rPr>
                <w:spacing w:val="-2"/>
                <w:sz w:val="16"/>
                <w:szCs w:val="16"/>
              </w:rPr>
              <w:t>минимальные</w:t>
            </w:r>
          </w:p>
        </w:tc>
        <w:tc>
          <w:tcPr>
            <w:tcW w:w="244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8" w:lineRule="exact"/>
              <w:ind w:left="249"/>
              <w:rPr>
                <w:sz w:val="16"/>
                <w:szCs w:val="16"/>
              </w:rPr>
            </w:pPr>
            <w:r w:rsidRPr="00D96C51">
              <w:rPr>
                <w:spacing w:val="-2"/>
                <w:sz w:val="16"/>
                <w:szCs w:val="16"/>
              </w:rPr>
              <w:t>максимальные</w:t>
            </w:r>
          </w:p>
        </w:tc>
      </w:tr>
      <w:tr w:rsidR="00D96C51" w:rsidRPr="00D96C51" w:rsidTr="00D96C51">
        <w:trPr>
          <w:trHeight w:val="263"/>
        </w:trPr>
        <w:tc>
          <w:tcPr>
            <w:tcW w:w="535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249"/>
              <w:rPr>
                <w:sz w:val="16"/>
                <w:szCs w:val="16"/>
              </w:rPr>
            </w:pPr>
            <w:r w:rsidRPr="00D96C51">
              <w:rPr>
                <w:sz w:val="16"/>
                <w:szCs w:val="16"/>
              </w:rPr>
              <w:t>Дляиндивидуальногожилищного</w:t>
            </w:r>
            <w:r w:rsidRPr="00D96C51">
              <w:rPr>
                <w:spacing w:val="-2"/>
                <w:sz w:val="16"/>
                <w:szCs w:val="16"/>
              </w:rPr>
              <w:t>строительства</w:t>
            </w:r>
          </w:p>
        </w:tc>
        <w:tc>
          <w:tcPr>
            <w:tcW w:w="227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249"/>
              <w:rPr>
                <w:sz w:val="16"/>
                <w:szCs w:val="16"/>
              </w:rPr>
            </w:pPr>
            <w:r w:rsidRPr="00D96C51">
              <w:rPr>
                <w:spacing w:val="-4"/>
                <w:sz w:val="16"/>
                <w:szCs w:val="16"/>
              </w:rPr>
              <w:t>0,06</w:t>
            </w:r>
          </w:p>
        </w:tc>
        <w:tc>
          <w:tcPr>
            <w:tcW w:w="244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249"/>
              <w:rPr>
                <w:sz w:val="16"/>
                <w:szCs w:val="16"/>
              </w:rPr>
            </w:pPr>
            <w:r w:rsidRPr="00D96C51">
              <w:rPr>
                <w:spacing w:val="-4"/>
                <w:sz w:val="16"/>
                <w:szCs w:val="16"/>
              </w:rPr>
              <w:t>0,15</w:t>
            </w:r>
          </w:p>
        </w:tc>
      </w:tr>
      <w:tr w:rsidR="00D96C51" w:rsidRPr="00D96C51" w:rsidTr="00D96C51">
        <w:trPr>
          <w:trHeight w:val="266"/>
        </w:trPr>
        <w:tc>
          <w:tcPr>
            <w:tcW w:w="535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249"/>
              <w:rPr>
                <w:sz w:val="16"/>
                <w:szCs w:val="16"/>
              </w:rPr>
            </w:pPr>
            <w:r w:rsidRPr="00D96C51">
              <w:rPr>
                <w:sz w:val="16"/>
                <w:szCs w:val="16"/>
              </w:rPr>
              <w:t xml:space="preserve">Для ведения личного подсобного </w:t>
            </w:r>
            <w:r w:rsidRPr="00D96C51">
              <w:rPr>
                <w:spacing w:val="-2"/>
                <w:sz w:val="16"/>
                <w:szCs w:val="16"/>
              </w:rPr>
              <w:t>хозяйства</w:t>
            </w:r>
          </w:p>
        </w:tc>
        <w:tc>
          <w:tcPr>
            <w:tcW w:w="227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249"/>
              <w:rPr>
                <w:sz w:val="16"/>
                <w:szCs w:val="16"/>
              </w:rPr>
            </w:pPr>
            <w:r w:rsidRPr="00D96C51">
              <w:rPr>
                <w:spacing w:val="-4"/>
                <w:sz w:val="16"/>
                <w:szCs w:val="16"/>
              </w:rPr>
              <w:t>0,06</w:t>
            </w:r>
          </w:p>
        </w:tc>
        <w:tc>
          <w:tcPr>
            <w:tcW w:w="244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249"/>
              <w:rPr>
                <w:sz w:val="16"/>
                <w:szCs w:val="16"/>
              </w:rPr>
            </w:pPr>
            <w:r w:rsidRPr="00D96C51">
              <w:rPr>
                <w:sz w:val="16"/>
                <w:szCs w:val="16"/>
              </w:rPr>
              <w:t>3,00</w:t>
            </w:r>
            <w:r w:rsidRPr="00D96C51">
              <w:rPr>
                <w:spacing w:val="-2"/>
                <w:sz w:val="16"/>
                <w:szCs w:val="16"/>
              </w:rPr>
              <w:t>(0,50)*</w:t>
            </w:r>
          </w:p>
        </w:tc>
      </w:tr>
    </w:tbl>
    <w:p w:rsidR="00D96C51" w:rsidRPr="00D96C51" w:rsidRDefault="00D96C51" w:rsidP="00D96C51">
      <w:pPr>
        <w:pStyle w:val="a9"/>
        <w:spacing w:line="276" w:lineRule="auto"/>
        <w:ind w:left="144" w:right="145"/>
        <w:rPr>
          <w:sz w:val="16"/>
          <w:szCs w:val="16"/>
        </w:rPr>
      </w:pPr>
      <w:r w:rsidRPr="00D96C51">
        <w:rPr>
          <w:sz w:val="16"/>
          <w:szCs w:val="16"/>
          <w:u w:val="single"/>
        </w:rPr>
        <w:t xml:space="preserve">Примечание: </w:t>
      </w:r>
      <w:r w:rsidRPr="00D96C51">
        <w:rPr>
          <w:sz w:val="16"/>
          <w:szCs w:val="16"/>
        </w:rPr>
        <w:t xml:space="preserve">* в скобках указаны размеры земельных участков в границах населенных </w:t>
      </w:r>
      <w:r w:rsidRPr="00D96C51">
        <w:rPr>
          <w:spacing w:val="-2"/>
          <w:sz w:val="16"/>
          <w:szCs w:val="16"/>
        </w:rPr>
        <w:t>пунктов.</w:t>
      </w:r>
    </w:p>
    <w:p w:rsidR="00D96C51" w:rsidRPr="00D96C51" w:rsidRDefault="00D96C51" w:rsidP="00D96C51">
      <w:pPr>
        <w:pStyle w:val="a9"/>
        <w:spacing w:before="39"/>
        <w:ind w:firstLine="0"/>
        <w:jc w:val="left"/>
        <w:rPr>
          <w:sz w:val="16"/>
          <w:szCs w:val="16"/>
        </w:rPr>
      </w:pPr>
    </w:p>
    <w:p w:rsidR="00D96C51" w:rsidRPr="00D96C51" w:rsidRDefault="00D96C51" w:rsidP="00D96C51">
      <w:pPr>
        <w:pStyle w:val="21"/>
        <w:numPr>
          <w:ilvl w:val="0"/>
          <w:numId w:val="15"/>
        </w:numPr>
        <w:tabs>
          <w:tab w:val="left" w:pos="1085"/>
        </w:tabs>
        <w:spacing w:line="276" w:lineRule="auto"/>
        <w:ind w:left="1085" w:right="143" w:hanging="375"/>
        <w:rPr>
          <w:sz w:val="16"/>
          <w:szCs w:val="16"/>
        </w:rPr>
      </w:pPr>
      <w:bookmarkStart w:id="7" w:name="_TOC_250025"/>
      <w:r w:rsidRPr="00D96C51">
        <w:rPr>
          <w:sz w:val="16"/>
          <w:szCs w:val="16"/>
        </w:rPr>
        <w:t>Расчетные показатели минимально допустимого уровня обеспеченности</w:t>
      </w:r>
      <w:bookmarkEnd w:id="7"/>
      <w:r w:rsidRPr="00D96C51">
        <w:rPr>
          <w:sz w:val="16"/>
          <w:szCs w:val="16"/>
        </w:rPr>
        <w:t xml:space="preserve"> объектами местного значения.</w:t>
      </w:r>
    </w:p>
    <w:p w:rsidR="00D96C51" w:rsidRPr="00D96C51" w:rsidRDefault="00D96C51" w:rsidP="00D96C51">
      <w:pPr>
        <w:pStyle w:val="a9"/>
        <w:spacing w:before="169"/>
        <w:ind w:firstLine="0"/>
        <w:jc w:val="left"/>
        <w:rPr>
          <w:b/>
          <w:sz w:val="16"/>
          <w:szCs w:val="16"/>
        </w:rPr>
      </w:pPr>
    </w:p>
    <w:p w:rsidR="00D96C51" w:rsidRPr="00D96C51" w:rsidRDefault="00D96C51" w:rsidP="00D96C51">
      <w:pPr>
        <w:pStyle w:val="ad"/>
        <w:numPr>
          <w:ilvl w:val="1"/>
          <w:numId w:val="15"/>
        </w:numPr>
        <w:tabs>
          <w:tab w:val="left" w:pos="1085"/>
        </w:tabs>
        <w:spacing w:line="276" w:lineRule="auto"/>
        <w:ind w:left="144" w:right="135" w:firstLine="708"/>
        <w:rPr>
          <w:b/>
          <w:sz w:val="16"/>
          <w:szCs w:val="16"/>
        </w:rPr>
      </w:pPr>
      <w:r w:rsidRPr="00D96C51">
        <w:rPr>
          <w:b/>
          <w:sz w:val="16"/>
          <w:szCs w:val="16"/>
        </w:rPr>
        <w:t>Виды объектов местного значения МО Васильевский сельсовет в области транспорта, автомобильных дорог местного значения в границах населенных пунктов МО Васильевский сельсовет:</w:t>
      </w:r>
    </w:p>
    <w:p w:rsidR="00D96C51" w:rsidRPr="00D96C51" w:rsidRDefault="00D96C51" w:rsidP="00D96C51">
      <w:pPr>
        <w:pStyle w:val="a9"/>
        <w:spacing w:before="15"/>
        <w:ind w:firstLine="0"/>
        <w:jc w:val="left"/>
        <w:rPr>
          <w:b/>
          <w:sz w:val="16"/>
          <w:szCs w:val="16"/>
        </w:rPr>
      </w:pPr>
    </w:p>
    <w:p w:rsidR="00D96C51" w:rsidRPr="00D96C51" w:rsidRDefault="00D96C51" w:rsidP="00D96C51">
      <w:pPr>
        <w:pStyle w:val="21"/>
        <w:numPr>
          <w:ilvl w:val="2"/>
          <w:numId w:val="15"/>
        </w:numPr>
        <w:tabs>
          <w:tab w:val="left" w:pos="1571"/>
        </w:tabs>
        <w:ind w:left="1571" w:hanging="719"/>
        <w:rPr>
          <w:sz w:val="16"/>
          <w:szCs w:val="16"/>
        </w:rPr>
      </w:pPr>
      <w:bookmarkStart w:id="8" w:name="_TOC_250024"/>
      <w:r w:rsidRPr="00D96C51">
        <w:rPr>
          <w:sz w:val="16"/>
          <w:szCs w:val="16"/>
        </w:rPr>
        <w:t>остановки общественного</w:t>
      </w:r>
      <w:bookmarkEnd w:id="8"/>
      <w:r w:rsidRPr="00D96C51">
        <w:rPr>
          <w:spacing w:val="-2"/>
          <w:sz w:val="16"/>
          <w:szCs w:val="16"/>
        </w:rPr>
        <w:t>транспорта</w:t>
      </w:r>
    </w:p>
    <w:p w:rsidR="00D96C51" w:rsidRPr="00D96C51" w:rsidRDefault="00D96C51" w:rsidP="00D96C51">
      <w:pPr>
        <w:pStyle w:val="a9"/>
        <w:spacing w:before="156" w:line="276" w:lineRule="auto"/>
        <w:ind w:left="144" w:right="141"/>
        <w:rPr>
          <w:sz w:val="16"/>
          <w:szCs w:val="16"/>
        </w:rPr>
      </w:pPr>
      <w:r w:rsidRPr="00D96C51">
        <w:rPr>
          <w:sz w:val="16"/>
          <w:szCs w:val="16"/>
        </w:rP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p w:rsidR="00D96C51" w:rsidRPr="00D96C51" w:rsidRDefault="00D96C51" w:rsidP="00D96C51">
      <w:pPr>
        <w:pStyle w:val="a9"/>
        <w:ind w:firstLine="0"/>
        <w:jc w:val="left"/>
        <w:rPr>
          <w:sz w:val="16"/>
          <w:szCs w:val="16"/>
        </w:rPr>
      </w:pPr>
    </w:p>
    <w:tbl>
      <w:tblPr>
        <w:tblW w:w="10208" w:type="dxa"/>
        <w:tblInd w:w="46" w:type="dxa"/>
        <w:tblLayout w:type="fixed"/>
        <w:tblCellMar>
          <w:left w:w="5" w:type="dxa"/>
          <w:right w:w="5" w:type="dxa"/>
        </w:tblCellMar>
        <w:tblLook w:val="01E0" w:firstRow="1" w:lastRow="1" w:firstColumn="1" w:lastColumn="1" w:noHBand="0" w:noVBand="0"/>
      </w:tblPr>
      <w:tblGrid>
        <w:gridCol w:w="5247"/>
        <w:gridCol w:w="2158"/>
        <w:gridCol w:w="2803"/>
      </w:tblGrid>
      <w:tr w:rsidR="00D96C51" w:rsidRPr="00D96C51" w:rsidTr="00D96C51">
        <w:trPr>
          <w:trHeight w:val="527"/>
        </w:trPr>
        <w:tc>
          <w:tcPr>
            <w:tcW w:w="524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ind w:left="429"/>
              <w:jc w:val="center"/>
              <w:rPr>
                <w:b/>
                <w:sz w:val="16"/>
                <w:szCs w:val="16"/>
              </w:rPr>
            </w:pPr>
            <w:r w:rsidRPr="00D96C51">
              <w:rPr>
                <w:b/>
                <w:sz w:val="16"/>
                <w:szCs w:val="16"/>
              </w:rPr>
              <w:t xml:space="preserve">Расстояние до ближайшей остановки </w:t>
            </w:r>
            <w:r w:rsidRPr="00D96C51">
              <w:rPr>
                <w:b/>
                <w:spacing w:val="-2"/>
                <w:sz w:val="16"/>
                <w:szCs w:val="16"/>
              </w:rPr>
              <w:t>общественного</w:t>
            </w:r>
          </w:p>
          <w:p w:rsidR="00D96C51" w:rsidRPr="00D96C51" w:rsidRDefault="00D96C51" w:rsidP="00D96C51">
            <w:pPr>
              <w:pStyle w:val="TableParagraph"/>
              <w:spacing w:before="34"/>
              <w:ind w:left="429" w:right="701"/>
              <w:jc w:val="center"/>
              <w:rPr>
                <w:b/>
                <w:sz w:val="16"/>
                <w:szCs w:val="16"/>
              </w:rPr>
            </w:pPr>
            <w:r w:rsidRPr="00D96C51">
              <w:rPr>
                <w:b/>
                <w:sz w:val="16"/>
                <w:szCs w:val="16"/>
              </w:rPr>
              <w:t xml:space="preserve">Транспорта </w:t>
            </w:r>
            <w:r w:rsidRPr="00D96C51">
              <w:rPr>
                <w:b/>
                <w:spacing w:val="-5"/>
                <w:sz w:val="16"/>
                <w:szCs w:val="16"/>
              </w:rPr>
              <w:t>от:</w:t>
            </w:r>
          </w:p>
        </w:tc>
        <w:tc>
          <w:tcPr>
            <w:tcW w:w="215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ind w:left="894"/>
              <w:rPr>
                <w:b/>
                <w:sz w:val="16"/>
                <w:szCs w:val="16"/>
              </w:rPr>
            </w:pPr>
            <w:r w:rsidRPr="00D96C51">
              <w:rPr>
                <w:b/>
                <w:spacing w:val="-2"/>
                <w:sz w:val="16"/>
                <w:szCs w:val="16"/>
              </w:rPr>
              <w:t>Единица</w:t>
            </w:r>
          </w:p>
          <w:p w:rsidR="00D96C51" w:rsidRPr="00D96C51" w:rsidRDefault="00D96C51" w:rsidP="00D96C51">
            <w:pPr>
              <w:pStyle w:val="TableParagraph"/>
              <w:spacing w:before="34"/>
              <w:ind w:left="810"/>
              <w:rPr>
                <w:b/>
                <w:sz w:val="16"/>
                <w:szCs w:val="16"/>
              </w:rPr>
            </w:pPr>
            <w:r w:rsidRPr="00D96C51">
              <w:rPr>
                <w:b/>
                <w:spacing w:val="-2"/>
                <w:sz w:val="16"/>
                <w:szCs w:val="16"/>
              </w:rPr>
              <w:t>измерения</w:t>
            </w:r>
          </w:p>
        </w:tc>
        <w:tc>
          <w:tcPr>
            <w:tcW w:w="280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2"/>
              <w:ind w:left="438" w:right="4"/>
              <w:jc w:val="center"/>
              <w:rPr>
                <w:b/>
                <w:sz w:val="16"/>
                <w:szCs w:val="16"/>
              </w:rPr>
            </w:pPr>
            <w:r w:rsidRPr="00D96C51">
              <w:rPr>
                <w:b/>
                <w:spacing w:val="-2"/>
                <w:sz w:val="16"/>
                <w:szCs w:val="16"/>
              </w:rPr>
              <w:t>Показатель</w:t>
            </w:r>
          </w:p>
        </w:tc>
      </w:tr>
      <w:tr w:rsidR="00D96C51" w:rsidRPr="00D96C51" w:rsidTr="00D96C51">
        <w:trPr>
          <w:trHeight w:val="266"/>
        </w:trPr>
        <w:tc>
          <w:tcPr>
            <w:tcW w:w="524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6" w:lineRule="exact"/>
              <w:ind w:left="249"/>
              <w:rPr>
                <w:sz w:val="16"/>
                <w:szCs w:val="16"/>
              </w:rPr>
            </w:pPr>
            <w:r w:rsidRPr="00D96C51">
              <w:rPr>
                <w:sz w:val="16"/>
                <w:szCs w:val="16"/>
              </w:rPr>
              <w:t>Жилых</w:t>
            </w:r>
            <w:r w:rsidRPr="00D96C51">
              <w:rPr>
                <w:spacing w:val="-2"/>
                <w:sz w:val="16"/>
                <w:szCs w:val="16"/>
              </w:rPr>
              <w:t>домов</w:t>
            </w:r>
          </w:p>
        </w:tc>
        <w:tc>
          <w:tcPr>
            <w:tcW w:w="215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6" w:lineRule="exact"/>
              <w:ind w:right="791"/>
              <w:jc w:val="right"/>
              <w:rPr>
                <w:sz w:val="16"/>
                <w:szCs w:val="16"/>
              </w:rPr>
            </w:pPr>
            <w:r w:rsidRPr="00D96C51">
              <w:rPr>
                <w:spacing w:val="-10"/>
                <w:sz w:val="16"/>
                <w:szCs w:val="16"/>
              </w:rPr>
              <w:t>м</w:t>
            </w:r>
          </w:p>
        </w:tc>
        <w:tc>
          <w:tcPr>
            <w:tcW w:w="280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6" w:lineRule="exact"/>
              <w:ind w:left="438"/>
              <w:jc w:val="center"/>
              <w:rPr>
                <w:sz w:val="16"/>
                <w:szCs w:val="16"/>
              </w:rPr>
            </w:pPr>
            <w:r w:rsidRPr="00D96C51">
              <w:rPr>
                <w:spacing w:val="-5"/>
                <w:sz w:val="16"/>
                <w:szCs w:val="16"/>
              </w:rPr>
              <w:t>400</w:t>
            </w:r>
          </w:p>
        </w:tc>
      </w:tr>
      <w:tr w:rsidR="00D96C51" w:rsidRPr="00D96C51" w:rsidTr="00D96C51">
        <w:trPr>
          <w:trHeight w:val="263"/>
        </w:trPr>
        <w:tc>
          <w:tcPr>
            <w:tcW w:w="524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249"/>
              <w:rPr>
                <w:sz w:val="16"/>
                <w:szCs w:val="16"/>
              </w:rPr>
            </w:pPr>
            <w:r w:rsidRPr="00D96C51">
              <w:rPr>
                <w:sz w:val="16"/>
                <w:szCs w:val="16"/>
              </w:rPr>
              <w:t>Объектовмассового</w:t>
            </w:r>
            <w:r w:rsidRPr="00D96C51">
              <w:rPr>
                <w:spacing w:val="-2"/>
                <w:sz w:val="16"/>
                <w:szCs w:val="16"/>
              </w:rPr>
              <w:t>посещения</w:t>
            </w:r>
          </w:p>
        </w:tc>
        <w:tc>
          <w:tcPr>
            <w:tcW w:w="215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right="791"/>
              <w:jc w:val="right"/>
              <w:rPr>
                <w:sz w:val="16"/>
                <w:szCs w:val="16"/>
              </w:rPr>
            </w:pPr>
            <w:r w:rsidRPr="00D96C51">
              <w:rPr>
                <w:spacing w:val="-10"/>
                <w:sz w:val="16"/>
                <w:szCs w:val="16"/>
              </w:rPr>
              <w:t>м</w:t>
            </w:r>
          </w:p>
        </w:tc>
        <w:tc>
          <w:tcPr>
            <w:tcW w:w="280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438"/>
              <w:jc w:val="center"/>
              <w:rPr>
                <w:sz w:val="16"/>
                <w:szCs w:val="16"/>
              </w:rPr>
            </w:pPr>
            <w:r w:rsidRPr="00D96C51">
              <w:rPr>
                <w:spacing w:val="-5"/>
                <w:sz w:val="16"/>
                <w:szCs w:val="16"/>
              </w:rPr>
              <w:t>250</w:t>
            </w:r>
          </w:p>
        </w:tc>
      </w:tr>
    </w:tbl>
    <w:tbl>
      <w:tblPr>
        <w:tblpPr w:leftFromText="180" w:rightFromText="180" w:vertAnchor="text" w:horzAnchor="margin" w:tblpY="52"/>
        <w:tblW w:w="10212" w:type="dxa"/>
        <w:tblLayout w:type="fixed"/>
        <w:tblCellMar>
          <w:left w:w="5" w:type="dxa"/>
          <w:right w:w="5" w:type="dxa"/>
        </w:tblCellMar>
        <w:tblLook w:val="01E0" w:firstRow="1" w:lastRow="1" w:firstColumn="1" w:lastColumn="1" w:noHBand="0" w:noVBand="0"/>
      </w:tblPr>
      <w:tblGrid>
        <w:gridCol w:w="5248"/>
        <w:gridCol w:w="2158"/>
        <w:gridCol w:w="2806"/>
      </w:tblGrid>
      <w:tr w:rsidR="00D96C51" w:rsidRPr="00D96C51" w:rsidTr="00D96C51">
        <w:trPr>
          <w:trHeight w:val="530"/>
        </w:trPr>
        <w:tc>
          <w:tcPr>
            <w:tcW w:w="524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8" w:lineRule="exact"/>
              <w:ind w:left="249"/>
              <w:rPr>
                <w:sz w:val="16"/>
                <w:szCs w:val="16"/>
              </w:rPr>
            </w:pPr>
            <w:r w:rsidRPr="00D96C51">
              <w:rPr>
                <w:sz w:val="16"/>
                <w:szCs w:val="16"/>
              </w:rPr>
              <w:t xml:space="preserve">Проходных предприятий в </w:t>
            </w:r>
            <w:r w:rsidRPr="00D96C51">
              <w:rPr>
                <w:spacing w:val="-2"/>
                <w:sz w:val="16"/>
                <w:szCs w:val="16"/>
              </w:rPr>
              <w:t>производственных</w:t>
            </w:r>
          </w:p>
          <w:p w:rsidR="00D96C51" w:rsidRPr="00D96C51" w:rsidRDefault="00D96C51" w:rsidP="00D96C51">
            <w:pPr>
              <w:pStyle w:val="TableParagraph"/>
              <w:spacing w:before="34"/>
              <w:ind w:left="249"/>
              <w:rPr>
                <w:sz w:val="16"/>
                <w:szCs w:val="16"/>
              </w:rPr>
            </w:pPr>
            <w:r w:rsidRPr="00D96C51">
              <w:rPr>
                <w:sz w:val="16"/>
                <w:szCs w:val="16"/>
              </w:rPr>
              <w:t xml:space="preserve">И коммунально-складских </w:t>
            </w:r>
            <w:r w:rsidRPr="00D96C51">
              <w:rPr>
                <w:spacing w:val="-4"/>
                <w:sz w:val="16"/>
                <w:szCs w:val="16"/>
              </w:rPr>
              <w:t>зонах</w:t>
            </w:r>
          </w:p>
        </w:tc>
        <w:tc>
          <w:tcPr>
            <w:tcW w:w="215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0"/>
              <w:ind w:right="791"/>
              <w:jc w:val="right"/>
              <w:rPr>
                <w:sz w:val="16"/>
                <w:szCs w:val="16"/>
              </w:rPr>
            </w:pPr>
            <w:r w:rsidRPr="00D96C51">
              <w:rPr>
                <w:spacing w:val="-10"/>
                <w:sz w:val="16"/>
                <w:szCs w:val="16"/>
              </w:rPr>
              <w:t>м</w:t>
            </w:r>
          </w:p>
        </w:tc>
        <w:tc>
          <w:tcPr>
            <w:tcW w:w="280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0"/>
              <w:ind w:right="1023"/>
              <w:jc w:val="right"/>
              <w:rPr>
                <w:sz w:val="16"/>
                <w:szCs w:val="16"/>
              </w:rPr>
            </w:pPr>
            <w:r w:rsidRPr="00D96C51">
              <w:rPr>
                <w:spacing w:val="-5"/>
                <w:sz w:val="16"/>
                <w:szCs w:val="16"/>
              </w:rPr>
              <w:t>400</w:t>
            </w:r>
          </w:p>
        </w:tc>
      </w:tr>
      <w:tr w:rsidR="00D96C51" w:rsidRPr="00D96C51" w:rsidTr="00D96C51">
        <w:trPr>
          <w:trHeight w:val="265"/>
        </w:trPr>
        <w:tc>
          <w:tcPr>
            <w:tcW w:w="524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249"/>
              <w:rPr>
                <w:sz w:val="16"/>
                <w:szCs w:val="16"/>
              </w:rPr>
            </w:pPr>
            <w:r w:rsidRPr="00D96C51">
              <w:rPr>
                <w:sz w:val="16"/>
                <w:szCs w:val="16"/>
              </w:rPr>
              <w:t>Зонрекреационного</w:t>
            </w:r>
            <w:r w:rsidRPr="00D96C51">
              <w:rPr>
                <w:spacing w:val="-2"/>
                <w:sz w:val="16"/>
                <w:szCs w:val="16"/>
              </w:rPr>
              <w:t>назначения</w:t>
            </w:r>
          </w:p>
        </w:tc>
        <w:tc>
          <w:tcPr>
            <w:tcW w:w="215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right="791"/>
              <w:jc w:val="right"/>
              <w:rPr>
                <w:sz w:val="16"/>
                <w:szCs w:val="16"/>
              </w:rPr>
            </w:pPr>
            <w:r w:rsidRPr="00D96C51">
              <w:rPr>
                <w:spacing w:val="-10"/>
                <w:sz w:val="16"/>
                <w:szCs w:val="16"/>
              </w:rPr>
              <w:t>м</w:t>
            </w:r>
          </w:p>
        </w:tc>
        <w:tc>
          <w:tcPr>
            <w:tcW w:w="280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right="1023"/>
              <w:jc w:val="right"/>
              <w:rPr>
                <w:sz w:val="16"/>
                <w:szCs w:val="16"/>
              </w:rPr>
            </w:pPr>
            <w:r w:rsidRPr="00D96C51">
              <w:rPr>
                <w:spacing w:val="-5"/>
                <w:sz w:val="16"/>
                <w:szCs w:val="16"/>
              </w:rPr>
              <w:t>800</w:t>
            </w:r>
          </w:p>
        </w:tc>
      </w:tr>
    </w:tbl>
    <w:p w:rsidR="00D96C51" w:rsidRPr="00D96C51" w:rsidRDefault="00D96C51" w:rsidP="00D96C51">
      <w:pPr>
        <w:rPr>
          <w:sz w:val="16"/>
          <w:szCs w:val="16"/>
        </w:rPr>
        <w:sectPr w:rsidR="00D96C51" w:rsidRPr="00D96C51">
          <w:headerReference w:type="default" r:id="rId9"/>
          <w:footerReference w:type="default" r:id="rId10"/>
          <w:pgSz w:w="11906" w:h="16838"/>
          <w:pgMar w:top="1020" w:right="425" w:bottom="1500" w:left="1133" w:header="372" w:footer="1318" w:gutter="0"/>
          <w:cols w:space="720"/>
          <w:formProt w:val="0"/>
          <w:docGrid w:linePitch="100" w:charSpace="4096"/>
        </w:sectPr>
      </w:pPr>
    </w:p>
    <w:p w:rsidR="00D96C51" w:rsidRPr="00D96C51" w:rsidRDefault="00D96C51" w:rsidP="00D96C51">
      <w:pPr>
        <w:pStyle w:val="21"/>
        <w:tabs>
          <w:tab w:val="left" w:pos="1418"/>
        </w:tabs>
        <w:spacing w:before="264" w:after="60"/>
        <w:ind w:left="0" w:firstLine="0"/>
        <w:rPr>
          <w:sz w:val="16"/>
          <w:szCs w:val="16"/>
        </w:rPr>
      </w:pPr>
      <w:bookmarkStart w:id="9" w:name="_TOC_250023"/>
      <w:r w:rsidRPr="00D96C51">
        <w:rPr>
          <w:sz w:val="16"/>
          <w:szCs w:val="16"/>
        </w:rPr>
        <w:lastRenderedPageBreak/>
        <w:t>транспортно-пересадочные</w:t>
      </w:r>
      <w:bookmarkEnd w:id="9"/>
      <w:r w:rsidRPr="00D96C51">
        <w:rPr>
          <w:spacing w:val="-4"/>
          <w:sz w:val="16"/>
          <w:szCs w:val="16"/>
        </w:rPr>
        <w:t>узлы</w:t>
      </w:r>
    </w:p>
    <w:p w:rsidR="00D96C51" w:rsidRPr="00D96C51" w:rsidRDefault="00D96C51" w:rsidP="00D96C51">
      <w:pPr>
        <w:pStyle w:val="a9"/>
        <w:spacing w:before="156" w:line="276" w:lineRule="auto"/>
        <w:ind w:left="144" w:right="138"/>
        <w:rPr>
          <w:sz w:val="16"/>
          <w:szCs w:val="16"/>
        </w:rPr>
      </w:pPr>
      <w:r w:rsidRPr="00D96C51">
        <w:rPr>
          <w:sz w:val="16"/>
          <w:szCs w:val="16"/>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D96C51" w:rsidRPr="00D96C51" w:rsidRDefault="00D96C51" w:rsidP="00D96C51">
      <w:pPr>
        <w:pStyle w:val="a9"/>
        <w:spacing w:before="1" w:line="276" w:lineRule="auto"/>
        <w:ind w:left="144" w:right="135"/>
        <w:rPr>
          <w:sz w:val="16"/>
          <w:szCs w:val="16"/>
        </w:rPr>
      </w:pPr>
      <w:r w:rsidRPr="00D96C51">
        <w:rPr>
          <w:sz w:val="16"/>
          <w:szCs w:val="16"/>
        </w:rP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D96C51" w:rsidRPr="00D96C51" w:rsidRDefault="00D96C51" w:rsidP="00D96C51">
      <w:pPr>
        <w:pStyle w:val="21"/>
        <w:numPr>
          <w:ilvl w:val="2"/>
          <w:numId w:val="15"/>
        </w:numPr>
        <w:tabs>
          <w:tab w:val="left" w:pos="1571"/>
        </w:tabs>
        <w:spacing w:before="123" w:after="60"/>
        <w:ind w:left="1571" w:hanging="719"/>
        <w:rPr>
          <w:sz w:val="16"/>
          <w:szCs w:val="16"/>
        </w:rPr>
      </w:pPr>
      <w:bookmarkStart w:id="10" w:name="_TOC_250022"/>
      <w:r w:rsidRPr="00D96C51">
        <w:rPr>
          <w:sz w:val="16"/>
          <w:szCs w:val="16"/>
        </w:rPr>
        <w:t>объекты дорожной</w:t>
      </w:r>
      <w:bookmarkEnd w:id="10"/>
      <w:r w:rsidRPr="00D96C51">
        <w:rPr>
          <w:spacing w:val="-2"/>
          <w:sz w:val="16"/>
          <w:szCs w:val="16"/>
        </w:rPr>
        <w:t>деятельности</w:t>
      </w:r>
    </w:p>
    <w:p w:rsidR="00D96C51" w:rsidRPr="00D96C51" w:rsidRDefault="00D96C51" w:rsidP="00D96C51">
      <w:pPr>
        <w:spacing w:before="159"/>
        <w:ind w:left="144" w:right="143" w:firstLine="708"/>
        <w:jc w:val="both"/>
        <w:rPr>
          <w:i/>
          <w:sz w:val="16"/>
          <w:szCs w:val="16"/>
        </w:rPr>
      </w:pPr>
      <w:r w:rsidRPr="00D96C51">
        <w:rPr>
          <w:i/>
          <w:sz w:val="16"/>
          <w:szCs w:val="16"/>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D96C51" w:rsidRPr="00D96C51" w:rsidRDefault="00D96C51" w:rsidP="00D96C51">
      <w:pPr>
        <w:pStyle w:val="a9"/>
        <w:spacing w:line="275" w:lineRule="exact"/>
        <w:ind w:left="852" w:firstLine="0"/>
        <w:rPr>
          <w:sz w:val="16"/>
          <w:szCs w:val="16"/>
        </w:rPr>
      </w:pPr>
      <w:r w:rsidRPr="00D96C51">
        <w:rPr>
          <w:sz w:val="16"/>
          <w:szCs w:val="16"/>
        </w:rPr>
        <w:t>Максимальное расстояние между пешеходными переходами-300</w:t>
      </w:r>
      <w:r w:rsidRPr="00D96C51">
        <w:rPr>
          <w:spacing w:val="-5"/>
          <w:sz w:val="16"/>
          <w:szCs w:val="16"/>
        </w:rPr>
        <w:t>м.</w:t>
      </w:r>
    </w:p>
    <w:p w:rsidR="00D96C51" w:rsidRPr="00D96C51" w:rsidRDefault="00D96C51" w:rsidP="00D96C51">
      <w:pPr>
        <w:pStyle w:val="a9"/>
        <w:spacing w:before="40"/>
        <w:ind w:left="852" w:firstLine="0"/>
        <w:rPr>
          <w:sz w:val="16"/>
          <w:szCs w:val="16"/>
        </w:rPr>
      </w:pPr>
      <w:r w:rsidRPr="00D96C51">
        <w:rPr>
          <w:sz w:val="16"/>
          <w:szCs w:val="16"/>
        </w:rPr>
        <w:t>Максимальное расстояние между въездами на территорию микрорайона-300</w:t>
      </w:r>
      <w:r w:rsidRPr="00D96C51">
        <w:rPr>
          <w:spacing w:val="-5"/>
          <w:sz w:val="16"/>
          <w:szCs w:val="16"/>
        </w:rPr>
        <w:t>м.</w:t>
      </w:r>
    </w:p>
    <w:p w:rsidR="00D96C51" w:rsidRPr="00D96C51" w:rsidRDefault="00D96C51" w:rsidP="00D96C51">
      <w:pPr>
        <w:pStyle w:val="a9"/>
        <w:spacing w:before="44" w:line="276" w:lineRule="auto"/>
        <w:ind w:left="144" w:right="137"/>
        <w:rPr>
          <w:sz w:val="16"/>
          <w:szCs w:val="16"/>
        </w:rPr>
      </w:pPr>
      <w:r w:rsidRPr="00D96C51">
        <w:rPr>
          <w:sz w:val="16"/>
          <w:szCs w:val="16"/>
        </w:rPr>
        <w:t>Требуемое расчетное количество машино-мест для парковки легковых автомобилей на приобъектных стоянках у общественных зданий, учреждений, предприятий на рекреационных территориях определять в соответствии с таблицей:</w:t>
      </w:r>
    </w:p>
    <w:p w:rsidR="00D96C51" w:rsidRPr="00D96C51" w:rsidRDefault="00D96C51" w:rsidP="00D96C51">
      <w:pPr>
        <w:pStyle w:val="a9"/>
        <w:spacing w:before="8" w:after="1"/>
        <w:ind w:firstLine="0"/>
        <w:jc w:val="left"/>
        <w:rPr>
          <w:sz w:val="16"/>
          <w:szCs w:val="16"/>
        </w:rPr>
      </w:pPr>
    </w:p>
    <w:tbl>
      <w:tblPr>
        <w:tblW w:w="10068" w:type="dxa"/>
        <w:tblInd w:w="46" w:type="dxa"/>
        <w:tblLayout w:type="fixed"/>
        <w:tblCellMar>
          <w:left w:w="5" w:type="dxa"/>
          <w:right w:w="5" w:type="dxa"/>
        </w:tblCellMar>
        <w:tblLook w:val="01E0" w:firstRow="1" w:lastRow="1" w:firstColumn="1" w:lastColumn="1" w:noHBand="0" w:noVBand="0"/>
      </w:tblPr>
      <w:tblGrid>
        <w:gridCol w:w="5814"/>
        <w:gridCol w:w="2693"/>
        <w:gridCol w:w="1561"/>
      </w:tblGrid>
      <w:tr w:rsidR="00D96C51" w:rsidRPr="00D96C51" w:rsidTr="00D96C51">
        <w:trPr>
          <w:trHeight w:val="746"/>
        </w:trPr>
        <w:tc>
          <w:tcPr>
            <w:tcW w:w="581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22" w:line="259" w:lineRule="auto"/>
              <w:ind w:left="1361" w:hanging="663"/>
              <w:rPr>
                <w:b/>
                <w:sz w:val="16"/>
                <w:szCs w:val="16"/>
              </w:rPr>
            </w:pPr>
            <w:r w:rsidRPr="00D96C51">
              <w:rPr>
                <w:b/>
                <w:sz w:val="16"/>
                <w:szCs w:val="16"/>
              </w:rPr>
              <w:t>Наименование зданий и сооружений, рекреационных территорий и объектов отдыха</w:t>
            </w:r>
          </w:p>
        </w:tc>
        <w:tc>
          <w:tcPr>
            <w:tcW w:w="26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7"/>
              <w:rPr>
                <w:sz w:val="16"/>
                <w:szCs w:val="16"/>
              </w:rPr>
            </w:pPr>
          </w:p>
          <w:p w:rsidR="00D96C51" w:rsidRPr="00D96C51" w:rsidRDefault="00D96C51" w:rsidP="00D96C51">
            <w:pPr>
              <w:pStyle w:val="TableParagraph"/>
              <w:ind w:left="688"/>
              <w:rPr>
                <w:b/>
                <w:sz w:val="16"/>
                <w:szCs w:val="16"/>
              </w:rPr>
            </w:pPr>
            <w:r w:rsidRPr="00D96C51">
              <w:rPr>
                <w:b/>
                <w:sz w:val="16"/>
                <w:szCs w:val="16"/>
              </w:rPr>
              <w:t>Расчетная</w:t>
            </w:r>
            <w:r w:rsidRPr="00D96C51">
              <w:rPr>
                <w:b/>
                <w:spacing w:val="-2"/>
                <w:sz w:val="16"/>
                <w:szCs w:val="16"/>
              </w:rPr>
              <w:t>единица</w:t>
            </w:r>
          </w:p>
        </w:tc>
        <w:tc>
          <w:tcPr>
            <w:tcW w:w="156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ind w:left="247"/>
              <w:rPr>
                <w:b/>
                <w:sz w:val="16"/>
                <w:szCs w:val="16"/>
              </w:rPr>
            </w:pPr>
            <w:r w:rsidRPr="00D96C51">
              <w:rPr>
                <w:b/>
                <w:spacing w:val="-2"/>
                <w:sz w:val="16"/>
                <w:szCs w:val="16"/>
              </w:rPr>
              <w:t>Машино-</w:t>
            </w:r>
            <w:r w:rsidRPr="00D96C51">
              <w:rPr>
                <w:b/>
                <w:spacing w:val="-4"/>
                <w:sz w:val="16"/>
                <w:szCs w:val="16"/>
              </w:rPr>
              <w:t>мест</w:t>
            </w:r>
          </w:p>
          <w:p w:rsidR="00D96C51" w:rsidRPr="00D96C51" w:rsidRDefault="00D96C51" w:rsidP="00D96C51">
            <w:pPr>
              <w:pStyle w:val="TableParagraph"/>
              <w:spacing w:before="7" w:line="240" w:lineRule="atLeast"/>
              <w:ind w:left="247" w:right="62"/>
              <w:rPr>
                <w:b/>
                <w:sz w:val="16"/>
                <w:szCs w:val="16"/>
              </w:rPr>
            </w:pPr>
            <w:r w:rsidRPr="00D96C51">
              <w:rPr>
                <w:b/>
                <w:sz w:val="16"/>
                <w:szCs w:val="16"/>
              </w:rPr>
              <w:t xml:space="preserve">на расчётную </w:t>
            </w:r>
            <w:r w:rsidRPr="00D96C51">
              <w:rPr>
                <w:b/>
                <w:spacing w:val="-2"/>
                <w:sz w:val="16"/>
                <w:szCs w:val="16"/>
              </w:rPr>
              <w:t>единицу</w:t>
            </w:r>
          </w:p>
        </w:tc>
      </w:tr>
      <w:tr w:rsidR="00D96C51" w:rsidRPr="00D96C51" w:rsidTr="00D96C51">
        <w:trPr>
          <w:trHeight w:val="623"/>
        </w:trPr>
        <w:tc>
          <w:tcPr>
            <w:tcW w:w="581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9"/>
              <w:rPr>
                <w:sz w:val="16"/>
                <w:szCs w:val="16"/>
              </w:rPr>
            </w:pPr>
            <w:r w:rsidRPr="00D96C51">
              <w:rPr>
                <w:sz w:val="16"/>
                <w:szCs w:val="16"/>
              </w:rPr>
              <w:t xml:space="preserve">Пляжи и парки в зонах </w:t>
            </w:r>
            <w:r w:rsidRPr="00D96C51">
              <w:rPr>
                <w:spacing w:val="-2"/>
                <w:sz w:val="16"/>
                <w:szCs w:val="16"/>
              </w:rPr>
              <w:t>отдыха</w:t>
            </w:r>
          </w:p>
        </w:tc>
        <w:tc>
          <w:tcPr>
            <w:tcW w:w="26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4" w:lineRule="auto"/>
              <w:ind w:left="247" w:right="627"/>
              <w:rPr>
                <w:sz w:val="16"/>
                <w:szCs w:val="16"/>
              </w:rPr>
            </w:pPr>
            <w:r w:rsidRPr="00D96C51">
              <w:rPr>
                <w:sz w:val="16"/>
                <w:szCs w:val="16"/>
              </w:rPr>
              <w:t xml:space="preserve">100единовременных </w:t>
            </w:r>
            <w:r w:rsidRPr="00D96C51">
              <w:rPr>
                <w:spacing w:val="-2"/>
                <w:sz w:val="16"/>
                <w:szCs w:val="16"/>
              </w:rPr>
              <w:t>посетителей</w:t>
            </w:r>
          </w:p>
        </w:tc>
        <w:tc>
          <w:tcPr>
            <w:tcW w:w="156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pacing w:val="-5"/>
                <w:sz w:val="16"/>
                <w:szCs w:val="16"/>
              </w:rPr>
              <w:t>20</w:t>
            </w:r>
          </w:p>
        </w:tc>
      </w:tr>
      <w:tr w:rsidR="00D96C51" w:rsidRPr="00D96C51" w:rsidTr="00D96C51">
        <w:trPr>
          <w:trHeight w:val="246"/>
        </w:trPr>
        <w:tc>
          <w:tcPr>
            <w:tcW w:w="581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9"/>
              <w:rPr>
                <w:sz w:val="16"/>
                <w:szCs w:val="16"/>
              </w:rPr>
            </w:pPr>
            <w:r w:rsidRPr="00D96C51">
              <w:rPr>
                <w:sz w:val="16"/>
                <w:szCs w:val="16"/>
              </w:rPr>
              <w:t>Лесопаркии</w:t>
            </w:r>
            <w:r w:rsidRPr="00D96C51">
              <w:rPr>
                <w:spacing w:val="-2"/>
                <w:sz w:val="16"/>
                <w:szCs w:val="16"/>
              </w:rPr>
              <w:t>заповедники</w:t>
            </w:r>
          </w:p>
        </w:tc>
        <w:tc>
          <w:tcPr>
            <w:tcW w:w="26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z w:val="16"/>
                <w:szCs w:val="16"/>
              </w:rPr>
              <w:t>То</w:t>
            </w:r>
            <w:r w:rsidRPr="00D96C51">
              <w:rPr>
                <w:spacing w:val="-5"/>
                <w:sz w:val="16"/>
                <w:szCs w:val="16"/>
              </w:rPr>
              <w:t>же</w:t>
            </w:r>
          </w:p>
        </w:tc>
        <w:tc>
          <w:tcPr>
            <w:tcW w:w="156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pacing w:val="-5"/>
                <w:sz w:val="16"/>
                <w:szCs w:val="16"/>
              </w:rPr>
              <w:t>10</w:t>
            </w:r>
          </w:p>
        </w:tc>
      </w:tr>
      <w:tr w:rsidR="00D96C51" w:rsidRPr="00D96C51" w:rsidTr="00D96C51">
        <w:trPr>
          <w:trHeight w:val="249"/>
        </w:trPr>
        <w:tc>
          <w:tcPr>
            <w:tcW w:w="581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9"/>
              <w:rPr>
                <w:sz w:val="16"/>
                <w:szCs w:val="16"/>
              </w:rPr>
            </w:pPr>
            <w:r w:rsidRPr="00D96C51">
              <w:rPr>
                <w:sz w:val="16"/>
                <w:szCs w:val="16"/>
              </w:rPr>
              <w:t>Базы</w:t>
            </w:r>
            <w:r w:rsidRPr="00D96C51">
              <w:rPr>
                <w:spacing w:val="-2"/>
                <w:sz w:val="16"/>
                <w:szCs w:val="16"/>
              </w:rPr>
              <w:t>отдыха</w:t>
            </w:r>
          </w:p>
        </w:tc>
        <w:tc>
          <w:tcPr>
            <w:tcW w:w="26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z w:val="16"/>
                <w:szCs w:val="16"/>
              </w:rPr>
              <w:t>То</w:t>
            </w:r>
            <w:r w:rsidRPr="00D96C51">
              <w:rPr>
                <w:spacing w:val="-5"/>
                <w:sz w:val="16"/>
                <w:szCs w:val="16"/>
              </w:rPr>
              <w:t>же</w:t>
            </w:r>
          </w:p>
        </w:tc>
        <w:tc>
          <w:tcPr>
            <w:tcW w:w="156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pacing w:val="-5"/>
                <w:sz w:val="16"/>
                <w:szCs w:val="16"/>
              </w:rPr>
              <w:t>15</w:t>
            </w:r>
          </w:p>
        </w:tc>
      </w:tr>
      <w:tr w:rsidR="00D96C51" w:rsidRPr="00D96C51" w:rsidTr="00D96C51">
        <w:trPr>
          <w:trHeight w:val="496"/>
        </w:trPr>
        <w:tc>
          <w:tcPr>
            <w:tcW w:w="581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9"/>
              <w:rPr>
                <w:sz w:val="16"/>
                <w:szCs w:val="16"/>
              </w:rPr>
            </w:pPr>
            <w:r w:rsidRPr="00D96C51">
              <w:rPr>
                <w:spacing w:val="-2"/>
                <w:sz w:val="16"/>
                <w:szCs w:val="16"/>
              </w:rPr>
              <w:t>Дома отдыха и санатории, санатории-профилактории,базы отдыха</w:t>
            </w:r>
            <w:r w:rsidRPr="00D96C51">
              <w:rPr>
                <w:sz w:val="16"/>
                <w:szCs w:val="16"/>
              </w:rPr>
              <w:t xml:space="preserve"> предприятий и туристские </w:t>
            </w:r>
            <w:r w:rsidRPr="00D96C51">
              <w:rPr>
                <w:spacing w:val="-4"/>
                <w:sz w:val="16"/>
                <w:szCs w:val="16"/>
              </w:rPr>
              <w:t>базы</w:t>
            </w:r>
          </w:p>
        </w:tc>
        <w:tc>
          <w:tcPr>
            <w:tcW w:w="26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z w:val="16"/>
                <w:szCs w:val="16"/>
              </w:rPr>
              <w:t>100отдыхающих</w:t>
            </w:r>
            <w:r w:rsidRPr="00D96C51">
              <w:rPr>
                <w:spacing w:val="-10"/>
                <w:sz w:val="16"/>
                <w:szCs w:val="16"/>
              </w:rPr>
              <w:t>и</w:t>
            </w:r>
          </w:p>
          <w:p w:rsidR="00D96C51" w:rsidRPr="00D96C51" w:rsidRDefault="00D96C51" w:rsidP="00D96C51">
            <w:pPr>
              <w:pStyle w:val="TableParagraph"/>
              <w:spacing w:before="17"/>
              <w:ind w:left="247"/>
              <w:rPr>
                <w:sz w:val="16"/>
                <w:szCs w:val="16"/>
              </w:rPr>
            </w:pPr>
            <w:r w:rsidRPr="00D96C51">
              <w:rPr>
                <w:spacing w:val="-2"/>
                <w:sz w:val="16"/>
                <w:szCs w:val="16"/>
              </w:rPr>
              <w:t>Обслуживающегоперсонала</w:t>
            </w:r>
          </w:p>
        </w:tc>
        <w:tc>
          <w:tcPr>
            <w:tcW w:w="156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pacing w:val="-10"/>
                <w:sz w:val="16"/>
                <w:szCs w:val="16"/>
              </w:rPr>
              <w:t>5</w:t>
            </w:r>
          </w:p>
        </w:tc>
      </w:tr>
      <w:tr w:rsidR="00D96C51" w:rsidRPr="00D96C51" w:rsidTr="00D96C51">
        <w:trPr>
          <w:trHeight w:val="246"/>
        </w:trPr>
        <w:tc>
          <w:tcPr>
            <w:tcW w:w="581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9"/>
              <w:rPr>
                <w:sz w:val="16"/>
                <w:szCs w:val="16"/>
              </w:rPr>
            </w:pPr>
            <w:r w:rsidRPr="00D96C51">
              <w:rPr>
                <w:sz w:val="16"/>
                <w:szCs w:val="16"/>
              </w:rPr>
              <w:t>Гостиницы(туристскиеи</w:t>
            </w:r>
            <w:r w:rsidRPr="00D96C51">
              <w:rPr>
                <w:spacing w:val="-2"/>
                <w:sz w:val="16"/>
                <w:szCs w:val="16"/>
              </w:rPr>
              <w:t>курортные)</w:t>
            </w:r>
          </w:p>
        </w:tc>
        <w:tc>
          <w:tcPr>
            <w:tcW w:w="26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z w:val="16"/>
                <w:szCs w:val="16"/>
              </w:rPr>
              <w:t>То</w:t>
            </w:r>
            <w:r w:rsidRPr="00D96C51">
              <w:rPr>
                <w:spacing w:val="-5"/>
                <w:sz w:val="16"/>
                <w:szCs w:val="16"/>
              </w:rPr>
              <w:t>же</w:t>
            </w:r>
          </w:p>
        </w:tc>
        <w:tc>
          <w:tcPr>
            <w:tcW w:w="156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pacing w:val="-10"/>
                <w:sz w:val="16"/>
                <w:szCs w:val="16"/>
              </w:rPr>
              <w:t>5</w:t>
            </w:r>
          </w:p>
        </w:tc>
      </w:tr>
      <w:tr w:rsidR="00D96C51" w:rsidRPr="00D96C51" w:rsidTr="00D96C51">
        <w:trPr>
          <w:trHeight w:val="496"/>
        </w:trPr>
        <w:tc>
          <w:tcPr>
            <w:tcW w:w="581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9"/>
              <w:rPr>
                <w:sz w:val="16"/>
                <w:szCs w:val="16"/>
              </w:rPr>
            </w:pPr>
            <w:r w:rsidRPr="00D96C51">
              <w:rPr>
                <w:sz w:val="16"/>
                <w:szCs w:val="16"/>
              </w:rPr>
              <w:t>Мотелии</w:t>
            </w:r>
            <w:r w:rsidRPr="00D96C51">
              <w:rPr>
                <w:spacing w:val="-2"/>
                <w:sz w:val="16"/>
                <w:szCs w:val="16"/>
              </w:rPr>
              <w:t>кемпинги</w:t>
            </w:r>
          </w:p>
        </w:tc>
        <w:tc>
          <w:tcPr>
            <w:tcW w:w="26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z w:val="16"/>
                <w:szCs w:val="16"/>
              </w:rPr>
              <w:t>То</w:t>
            </w:r>
            <w:r w:rsidRPr="00D96C51">
              <w:rPr>
                <w:spacing w:val="-5"/>
                <w:sz w:val="16"/>
                <w:szCs w:val="16"/>
              </w:rPr>
              <w:t>же</w:t>
            </w:r>
          </w:p>
        </w:tc>
        <w:tc>
          <w:tcPr>
            <w:tcW w:w="156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z w:val="16"/>
                <w:szCs w:val="16"/>
              </w:rPr>
              <w:t>По</w:t>
            </w:r>
            <w:r w:rsidRPr="00D96C51">
              <w:rPr>
                <w:spacing w:val="-2"/>
                <w:sz w:val="16"/>
                <w:szCs w:val="16"/>
              </w:rPr>
              <w:t xml:space="preserve"> расчетной</w:t>
            </w:r>
          </w:p>
          <w:p w:rsidR="00D96C51" w:rsidRPr="00D96C51" w:rsidRDefault="00D96C51" w:rsidP="00D96C51">
            <w:pPr>
              <w:pStyle w:val="TableParagraph"/>
              <w:spacing w:before="19"/>
              <w:ind w:left="247"/>
              <w:rPr>
                <w:sz w:val="16"/>
                <w:szCs w:val="16"/>
              </w:rPr>
            </w:pPr>
            <w:r w:rsidRPr="00D96C51">
              <w:rPr>
                <w:spacing w:val="-2"/>
                <w:sz w:val="16"/>
                <w:szCs w:val="16"/>
              </w:rPr>
              <w:t>вместимости</w:t>
            </w:r>
          </w:p>
        </w:tc>
      </w:tr>
      <w:tr w:rsidR="00D96C51" w:rsidRPr="00D96C51" w:rsidTr="00D96C51">
        <w:trPr>
          <w:trHeight w:val="671"/>
        </w:trPr>
        <w:tc>
          <w:tcPr>
            <w:tcW w:w="581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249"/>
              <w:rPr>
                <w:sz w:val="16"/>
                <w:szCs w:val="16"/>
              </w:rPr>
            </w:pPr>
            <w:r w:rsidRPr="00D96C51">
              <w:rPr>
                <w:spacing w:val="-2"/>
                <w:sz w:val="16"/>
                <w:szCs w:val="16"/>
              </w:rPr>
              <w:t xml:space="preserve">Предприятия общественного питания, торговли и коммунально- </w:t>
            </w:r>
            <w:r w:rsidRPr="00D96C51">
              <w:rPr>
                <w:sz w:val="16"/>
                <w:szCs w:val="16"/>
              </w:rPr>
              <w:t>бытового обслуживания в зонах отдыха</w:t>
            </w:r>
          </w:p>
        </w:tc>
        <w:tc>
          <w:tcPr>
            <w:tcW w:w="26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30" w:lineRule="auto"/>
              <w:ind w:left="247"/>
              <w:rPr>
                <w:sz w:val="16"/>
                <w:szCs w:val="16"/>
              </w:rPr>
            </w:pPr>
            <w:r w:rsidRPr="00D96C51">
              <w:rPr>
                <w:sz w:val="16"/>
                <w:szCs w:val="16"/>
              </w:rPr>
              <w:t xml:space="preserve">100мест в залах или </w:t>
            </w:r>
            <w:r w:rsidRPr="00D96C51">
              <w:rPr>
                <w:spacing w:val="-2"/>
                <w:sz w:val="16"/>
                <w:szCs w:val="16"/>
              </w:rPr>
              <w:t>единовременных</w:t>
            </w:r>
          </w:p>
          <w:p w:rsidR="00D96C51" w:rsidRPr="00D96C51" w:rsidRDefault="00D96C51" w:rsidP="00D96C51">
            <w:pPr>
              <w:pStyle w:val="TableParagraph"/>
              <w:spacing w:line="209" w:lineRule="exact"/>
              <w:ind w:left="247"/>
              <w:rPr>
                <w:sz w:val="16"/>
                <w:szCs w:val="16"/>
              </w:rPr>
            </w:pPr>
            <w:r w:rsidRPr="00D96C51">
              <w:rPr>
                <w:sz w:val="16"/>
                <w:szCs w:val="16"/>
              </w:rPr>
              <w:t xml:space="preserve">посетителей и </w:t>
            </w:r>
            <w:r w:rsidRPr="00D96C51">
              <w:rPr>
                <w:spacing w:val="-2"/>
                <w:sz w:val="16"/>
                <w:szCs w:val="16"/>
              </w:rPr>
              <w:t>персонала</w:t>
            </w:r>
          </w:p>
        </w:tc>
        <w:tc>
          <w:tcPr>
            <w:tcW w:w="156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7"/>
              <w:rPr>
                <w:sz w:val="16"/>
                <w:szCs w:val="16"/>
              </w:rPr>
            </w:pPr>
            <w:r w:rsidRPr="00D96C51">
              <w:rPr>
                <w:spacing w:val="-5"/>
                <w:sz w:val="16"/>
                <w:szCs w:val="16"/>
              </w:rPr>
              <w:t>10</w:t>
            </w:r>
          </w:p>
        </w:tc>
      </w:tr>
    </w:tbl>
    <w:p w:rsidR="00D96C51" w:rsidRPr="00D96C51" w:rsidRDefault="00D96C51" w:rsidP="00D96C51">
      <w:pPr>
        <w:pStyle w:val="a9"/>
        <w:spacing w:before="176"/>
        <w:ind w:firstLine="0"/>
        <w:jc w:val="left"/>
        <w:rPr>
          <w:sz w:val="16"/>
          <w:szCs w:val="16"/>
        </w:rPr>
      </w:pPr>
    </w:p>
    <w:p w:rsidR="00D96C51" w:rsidRPr="00D96C51" w:rsidRDefault="00D96C51" w:rsidP="00D96C51">
      <w:pPr>
        <w:pStyle w:val="21"/>
        <w:numPr>
          <w:ilvl w:val="2"/>
          <w:numId w:val="15"/>
        </w:numPr>
        <w:tabs>
          <w:tab w:val="left" w:pos="1418"/>
        </w:tabs>
        <w:ind w:left="1418" w:hanging="566"/>
        <w:rPr>
          <w:sz w:val="16"/>
          <w:szCs w:val="16"/>
        </w:rPr>
      </w:pPr>
      <w:bookmarkStart w:id="11" w:name="_TOC_250021"/>
      <w:r w:rsidRPr="00D96C51">
        <w:rPr>
          <w:sz w:val="16"/>
          <w:szCs w:val="16"/>
        </w:rPr>
        <w:t>дороги сельских населенных</w:t>
      </w:r>
      <w:bookmarkEnd w:id="11"/>
      <w:r w:rsidRPr="00D96C51">
        <w:rPr>
          <w:spacing w:val="-2"/>
          <w:sz w:val="16"/>
          <w:szCs w:val="16"/>
        </w:rPr>
        <w:t>пунктов</w:t>
      </w:r>
    </w:p>
    <w:p w:rsidR="00D96C51" w:rsidRPr="00D96C51" w:rsidRDefault="00D96C51" w:rsidP="00D96C51">
      <w:pPr>
        <w:spacing w:before="36" w:after="49"/>
        <w:ind w:left="1308"/>
        <w:rPr>
          <w:i/>
          <w:sz w:val="16"/>
          <w:szCs w:val="16"/>
        </w:rPr>
      </w:pPr>
      <w:r w:rsidRPr="00D96C51">
        <w:rPr>
          <w:i/>
          <w:sz w:val="16"/>
          <w:szCs w:val="16"/>
        </w:rPr>
        <w:t xml:space="preserve">(Показатели обеспеченности и территориальной доступности не </w:t>
      </w:r>
      <w:r w:rsidRPr="00D96C51">
        <w:rPr>
          <w:i/>
          <w:spacing w:val="-2"/>
          <w:sz w:val="16"/>
          <w:szCs w:val="16"/>
        </w:rPr>
        <w:t>нормируются)</w:t>
      </w:r>
    </w:p>
    <w:tbl>
      <w:tblPr>
        <w:tblW w:w="10073" w:type="dxa"/>
        <w:tblInd w:w="113" w:type="dxa"/>
        <w:tblLayout w:type="fixed"/>
        <w:tblCellMar>
          <w:left w:w="5" w:type="dxa"/>
          <w:right w:w="5" w:type="dxa"/>
        </w:tblCellMar>
        <w:tblLook w:val="01E0" w:firstRow="1" w:lastRow="1" w:firstColumn="1" w:lastColumn="1" w:noHBand="0" w:noVBand="0"/>
      </w:tblPr>
      <w:tblGrid>
        <w:gridCol w:w="2422"/>
        <w:gridCol w:w="2868"/>
        <w:gridCol w:w="1376"/>
        <w:gridCol w:w="1136"/>
        <w:gridCol w:w="1276"/>
        <w:gridCol w:w="995"/>
      </w:tblGrid>
      <w:tr w:rsidR="00D96C51" w:rsidRPr="00D96C51" w:rsidTr="00D96C51">
        <w:trPr>
          <w:trHeight w:val="1785"/>
        </w:trPr>
        <w:tc>
          <w:tcPr>
            <w:tcW w:w="242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6" w:lineRule="auto"/>
              <w:ind w:left="842" w:right="72" w:hanging="329"/>
              <w:rPr>
                <w:b/>
                <w:sz w:val="16"/>
                <w:szCs w:val="16"/>
              </w:rPr>
            </w:pPr>
            <w:r w:rsidRPr="00D96C51">
              <w:rPr>
                <w:b/>
                <w:sz w:val="16"/>
                <w:szCs w:val="16"/>
              </w:rPr>
              <w:t>Категориясельских улиц и дорог</w:t>
            </w:r>
          </w:p>
        </w:tc>
        <w:tc>
          <w:tcPr>
            <w:tcW w:w="286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ind w:left="667"/>
              <w:rPr>
                <w:b/>
                <w:sz w:val="16"/>
                <w:szCs w:val="16"/>
              </w:rPr>
            </w:pPr>
            <w:r w:rsidRPr="00D96C51">
              <w:rPr>
                <w:b/>
                <w:sz w:val="16"/>
                <w:szCs w:val="16"/>
              </w:rPr>
              <w:t>Основное</w:t>
            </w:r>
            <w:r w:rsidRPr="00D96C51">
              <w:rPr>
                <w:b/>
                <w:spacing w:val="-2"/>
                <w:sz w:val="16"/>
                <w:szCs w:val="16"/>
              </w:rPr>
              <w:t>назначение</w:t>
            </w:r>
          </w:p>
        </w:tc>
        <w:tc>
          <w:tcPr>
            <w:tcW w:w="1376" w:type="dxa"/>
            <w:tcBorders>
              <w:top w:val="single" w:sz="4" w:space="0" w:color="000000"/>
              <w:left w:val="single" w:sz="4" w:space="0" w:color="000000"/>
              <w:bottom w:val="single" w:sz="4" w:space="0" w:color="000000"/>
              <w:right w:val="single" w:sz="4" w:space="0" w:color="000000"/>
            </w:tcBorders>
            <w:textDirection w:val="btLr"/>
          </w:tcPr>
          <w:p w:rsidR="00D96C51" w:rsidRPr="00D96C51" w:rsidRDefault="00D96C51" w:rsidP="00D96C51">
            <w:pPr>
              <w:pStyle w:val="TableParagraph"/>
              <w:spacing w:before="69"/>
              <w:rPr>
                <w:i/>
                <w:sz w:val="16"/>
                <w:szCs w:val="16"/>
              </w:rPr>
            </w:pPr>
          </w:p>
          <w:p w:rsidR="00D96C51" w:rsidRPr="00D96C51" w:rsidRDefault="00D96C51" w:rsidP="00D96C51">
            <w:pPr>
              <w:pStyle w:val="TableParagraph"/>
              <w:spacing w:before="1" w:line="280" w:lineRule="auto"/>
              <w:ind w:left="141" w:right="220"/>
              <w:rPr>
                <w:b/>
                <w:sz w:val="16"/>
                <w:szCs w:val="16"/>
              </w:rPr>
            </w:pPr>
            <w:r w:rsidRPr="00D96C51">
              <w:rPr>
                <w:b/>
                <w:spacing w:val="-2"/>
                <w:sz w:val="16"/>
                <w:szCs w:val="16"/>
              </w:rPr>
              <w:t xml:space="preserve">Расчетная скорость </w:t>
            </w:r>
            <w:r w:rsidRPr="00D96C51">
              <w:rPr>
                <w:b/>
                <w:sz w:val="16"/>
                <w:szCs w:val="16"/>
              </w:rPr>
              <w:t>движения,км/ч</w:t>
            </w:r>
          </w:p>
        </w:tc>
        <w:tc>
          <w:tcPr>
            <w:tcW w:w="1136" w:type="dxa"/>
            <w:tcBorders>
              <w:top w:val="single" w:sz="4" w:space="0" w:color="000000"/>
              <w:left w:val="single" w:sz="4" w:space="0" w:color="000000"/>
              <w:bottom w:val="single" w:sz="4" w:space="0" w:color="000000"/>
              <w:right w:val="single" w:sz="4" w:space="0" w:color="000000"/>
            </w:tcBorders>
            <w:textDirection w:val="btLr"/>
          </w:tcPr>
          <w:p w:rsidR="00D96C51" w:rsidRPr="00D96C51" w:rsidRDefault="00D96C51" w:rsidP="00D96C51">
            <w:pPr>
              <w:pStyle w:val="TableParagraph"/>
              <w:spacing w:before="85"/>
              <w:rPr>
                <w:i/>
                <w:sz w:val="16"/>
                <w:szCs w:val="16"/>
              </w:rPr>
            </w:pPr>
          </w:p>
          <w:p w:rsidR="00D96C51" w:rsidRPr="00D96C51" w:rsidRDefault="00D96C51" w:rsidP="00D96C51">
            <w:pPr>
              <w:pStyle w:val="TableParagraph"/>
              <w:spacing w:before="1" w:line="280" w:lineRule="auto"/>
              <w:ind w:left="141" w:right="138"/>
              <w:rPr>
                <w:b/>
                <w:sz w:val="16"/>
                <w:szCs w:val="16"/>
              </w:rPr>
            </w:pPr>
            <w:r w:rsidRPr="00D96C51">
              <w:rPr>
                <w:b/>
                <w:sz w:val="16"/>
                <w:szCs w:val="16"/>
              </w:rPr>
              <w:t>Ширинаполосы движения, м</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D96C51" w:rsidRPr="00D96C51" w:rsidRDefault="00D96C51" w:rsidP="00D96C51">
            <w:pPr>
              <w:pStyle w:val="TableParagraph"/>
              <w:spacing w:before="151"/>
              <w:rPr>
                <w:i/>
                <w:sz w:val="16"/>
                <w:szCs w:val="16"/>
              </w:rPr>
            </w:pPr>
          </w:p>
          <w:p w:rsidR="00D96C51" w:rsidRPr="00D96C51" w:rsidRDefault="00D96C51" w:rsidP="00D96C51">
            <w:pPr>
              <w:pStyle w:val="TableParagraph"/>
              <w:spacing w:before="1" w:line="283" w:lineRule="auto"/>
              <w:ind w:left="141" w:right="507"/>
              <w:rPr>
                <w:b/>
                <w:sz w:val="16"/>
                <w:szCs w:val="16"/>
              </w:rPr>
            </w:pPr>
            <w:r w:rsidRPr="00D96C51">
              <w:rPr>
                <w:b/>
                <w:sz w:val="16"/>
                <w:szCs w:val="16"/>
              </w:rPr>
              <w:t xml:space="preserve">Числополос </w:t>
            </w:r>
            <w:r w:rsidRPr="00D96C51">
              <w:rPr>
                <w:b/>
                <w:spacing w:val="-2"/>
                <w:sz w:val="16"/>
                <w:szCs w:val="16"/>
              </w:rPr>
              <w:t>движения</w:t>
            </w:r>
          </w:p>
        </w:tc>
        <w:tc>
          <w:tcPr>
            <w:tcW w:w="995" w:type="dxa"/>
            <w:tcBorders>
              <w:top w:val="single" w:sz="4" w:space="0" w:color="000000"/>
              <w:left w:val="single" w:sz="4" w:space="0" w:color="000000"/>
              <w:bottom w:val="single" w:sz="4" w:space="0" w:color="000000"/>
              <w:right w:val="single" w:sz="4" w:space="0" w:color="000000"/>
            </w:tcBorders>
            <w:textDirection w:val="btLr"/>
          </w:tcPr>
          <w:p w:rsidR="00D96C51" w:rsidRPr="00D96C51" w:rsidRDefault="00D96C51" w:rsidP="00D96C51">
            <w:pPr>
              <w:pStyle w:val="TableParagraph"/>
              <w:spacing w:before="102"/>
              <w:ind w:left="141"/>
              <w:rPr>
                <w:b/>
                <w:sz w:val="16"/>
                <w:szCs w:val="16"/>
              </w:rPr>
            </w:pPr>
            <w:r w:rsidRPr="00D96C51">
              <w:rPr>
                <w:b/>
                <w:spacing w:val="-2"/>
                <w:sz w:val="16"/>
                <w:szCs w:val="16"/>
              </w:rPr>
              <w:t>Ширина</w:t>
            </w:r>
          </w:p>
          <w:p w:rsidR="00D96C51" w:rsidRPr="00D96C51" w:rsidRDefault="00D96C51" w:rsidP="00D96C51">
            <w:pPr>
              <w:pStyle w:val="TableParagraph"/>
              <w:spacing w:before="41" w:line="283" w:lineRule="auto"/>
              <w:ind w:left="141" w:right="22"/>
              <w:rPr>
                <w:b/>
                <w:sz w:val="16"/>
                <w:szCs w:val="16"/>
              </w:rPr>
            </w:pPr>
            <w:r w:rsidRPr="00D96C51">
              <w:rPr>
                <w:b/>
                <w:spacing w:val="-2"/>
                <w:sz w:val="16"/>
                <w:szCs w:val="16"/>
              </w:rPr>
              <w:t>пешеходной</w:t>
            </w:r>
            <w:r w:rsidRPr="00D96C51">
              <w:rPr>
                <w:b/>
                <w:sz w:val="16"/>
                <w:szCs w:val="16"/>
              </w:rPr>
              <w:t>частитротуара,м</w:t>
            </w:r>
          </w:p>
        </w:tc>
      </w:tr>
      <w:tr w:rsidR="00D96C51" w:rsidRPr="00D96C51" w:rsidTr="00D96C51">
        <w:trPr>
          <w:trHeight w:val="530"/>
        </w:trPr>
        <w:tc>
          <w:tcPr>
            <w:tcW w:w="242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182"/>
              <w:rPr>
                <w:sz w:val="16"/>
                <w:szCs w:val="16"/>
              </w:rPr>
            </w:pPr>
            <w:r w:rsidRPr="00D96C51">
              <w:rPr>
                <w:sz w:val="16"/>
                <w:szCs w:val="16"/>
              </w:rPr>
              <w:t>Поселковая</w:t>
            </w:r>
            <w:r w:rsidRPr="00D96C51">
              <w:rPr>
                <w:spacing w:val="-2"/>
                <w:sz w:val="16"/>
                <w:szCs w:val="16"/>
              </w:rPr>
              <w:t>дорога</w:t>
            </w:r>
          </w:p>
        </w:tc>
        <w:tc>
          <w:tcPr>
            <w:tcW w:w="286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182"/>
              <w:rPr>
                <w:sz w:val="16"/>
                <w:szCs w:val="16"/>
              </w:rPr>
            </w:pPr>
            <w:r w:rsidRPr="00D96C51">
              <w:rPr>
                <w:sz w:val="16"/>
                <w:szCs w:val="16"/>
              </w:rPr>
              <w:t xml:space="preserve">Связь населённого </w:t>
            </w:r>
            <w:r w:rsidRPr="00D96C51">
              <w:rPr>
                <w:spacing w:val="-2"/>
                <w:sz w:val="16"/>
                <w:szCs w:val="16"/>
              </w:rPr>
              <w:t>пункта</w:t>
            </w:r>
          </w:p>
          <w:p w:rsidR="00D96C51" w:rsidRPr="00D96C51" w:rsidRDefault="00D96C51" w:rsidP="00D96C51">
            <w:pPr>
              <w:pStyle w:val="TableParagraph"/>
              <w:spacing w:before="36"/>
              <w:ind w:left="182"/>
              <w:rPr>
                <w:sz w:val="16"/>
                <w:szCs w:val="16"/>
              </w:rPr>
            </w:pPr>
            <w:r w:rsidRPr="00D96C51">
              <w:rPr>
                <w:sz w:val="16"/>
                <w:szCs w:val="16"/>
              </w:rPr>
              <w:t xml:space="preserve">с внешними </w:t>
            </w:r>
            <w:r w:rsidRPr="00D96C51">
              <w:rPr>
                <w:spacing w:val="-2"/>
                <w:sz w:val="16"/>
                <w:szCs w:val="16"/>
              </w:rPr>
              <w:t>дорогами</w:t>
            </w:r>
          </w:p>
        </w:tc>
        <w:tc>
          <w:tcPr>
            <w:tcW w:w="137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798"/>
              <w:rPr>
                <w:sz w:val="16"/>
                <w:szCs w:val="16"/>
              </w:rPr>
            </w:pPr>
            <w:r w:rsidRPr="00D96C51">
              <w:rPr>
                <w:spacing w:val="-5"/>
                <w:sz w:val="16"/>
                <w:szCs w:val="16"/>
              </w:rPr>
              <w:t>60</w:t>
            </w:r>
          </w:p>
        </w:tc>
        <w:tc>
          <w:tcPr>
            <w:tcW w:w="113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653"/>
              <w:rPr>
                <w:sz w:val="16"/>
                <w:szCs w:val="16"/>
              </w:rPr>
            </w:pPr>
            <w:r w:rsidRPr="00D96C51">
              <w:rPr>
                <w:spacing w:val="-5"/>
                <w:sz w:val="16"/>
                <w:szCs w:val="16"/>
              </w:rPr>
              <w:t>3,5</w:t>
            </w:r>
          </w:p>
        </w:tc>
        <w:tc>
          <w:tcPr>
            <w:tcW w:w="127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794"/>
              <w:rPr>
                <w:sz w:val="16"/>
                <w:szCs w:val="16"/>
              </w:rPr>
            </w:pPr>
            <w:r w:rsidRPr="00D96C51">
              <w:rPr>
                <w:spacing w:val="-10"/>
                <w:sz w:val="16"/>
                <w:szCs w:val="16"/>
              </w:rPr>
              <w:t>2</w:t>
            </w:r>
          </w:p>
        </w:tc>
        <w:tc>
          <w:tcPr>
            <w:tcW w:w="99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right="244"/>
              <w:jc w:val="right"/>
              <w:rPr>
                <w:sz w:val="16"/>
                <w:szCs w:val="16"/>
              </w:rPr>
            </w:pPr>
            <w:r w:rsidRPr="00D96C51">
              <w:rPr>
                <w:spacing w:val="-10"/>
                <w:sz w:val="16"/>
                <w:szCs w:val="16"/>
              </w:rPr>
              <w:t>-</w:t>
            </w:r>
          </w:p>
        </w:tc>
      </w:tr>
    </w:tbl>
    <w:p w:rsidR="00D96C51" w:rsidRPr="00D96C51" w:rsidRDefault="00D96C51" w:rsidP="00D96C51">
      <w:pPr>
        <w:rPr>
          <w:sz w:val="16"/>
          <w:szCs w:val="16"/>
        </w:rPr>
        <w:sectPr w:rsidR="00D96C51" w:rsidRPr="00D96C51">
          <w:headerReference w:type="default" r:id="rId11"/>
          <w:footerReference w:type="default" r:id="rId12"/>
          <w:headerReference w:type="first" r:id="rId13"/>
          <w:footerReference w:type="first" r:id="rId14"/>
          <w:pgSz w:w="11906" w:h="16838"/>
          <w:pgMar w:top="1020" w:right="425" w:bottom="1500" w:left="1133" w:header="372" w:footer="1318" w:gutter="0"/>
          <w:cols w:space="720"/>
          <w:formProt w:val="0"/>
          <w:docGrid w:linePitch="100" w:charSpace="4096"/>
        </w:sectPr>
      </w:pPr>
    </w:p>
    <w:p w:rsidR="00D96C51" w:rsidRPr="00D96C51" w:rsidRDefault="00D96C51" w:rsidP="00D96C51">
      <w:pPr>
        <w:pStyle w:val="21"/>
        <w:numPr>
          <w:ilvl w:val="1"/>
          <w:numId w:val="15"/>
        </w:numPr>
        <w:tabs>
          <w:tab w:val="left" w:pos="1085"/>
        </w:tabs>
        <w:spacing w:before="105" w:after="60" w:line="276" w:lineRule="auto"/>
        <w:ind w:left="144" w:right="135" w:firstLine="708"/>
        <w:jc w:val="left"/>
        <w:rPr>
          <w:sz w:val="16"/>
          <w:szCs w:val="16"/>
        </w:rPr>
      </w:pPr>
      <w:r w:rsidRPr="00D96C51">
        <w:rPr>
          <w:sz w:val="16"/>
          <w:szCs w:val="16"/>
        </w:rPr>
        <w:lastRenderedPageBreak/>
        <w:t>Виды объектов местного значения МО Васильевский сельсовет в области предупреждения чрезвычайных ситуаций и ликвидации их последствий:</w:t>
      </w:r>
    </w:p>
    <w:p w:rsidR="00D96C51" w:rsidRPr="00D96C51" w:rsidRDefault="00D96C51" w:rsidP="00D96C51">
      <w:pPr>
        <w:pStyle w:val="a9"/>
        <w:spacing w:before="10"/>
        <w:ind w:firstLine="0"/>
        <w:jc w:val="left"/>
        <w:rPr>
          <w:b/>
          <w:sz w:val="16"/>
          <w:szCs w:val="16"/>
        </w:rPr>
      </w:pPr>
    </w:p>
    <w:p w:rsidR="00D96C51" w:rsidRPr="00D96C51" w:rsidRDefault="00D96C51" w:rsidP="00D96C51">
      <w:pPr>
        <w:pStyle w:val="21"/>
        <w:numPr>
          <w:ilvl w:val="2"/>
          <w:numId w:val="14"/>
        </w:numPr>
        <w:tabs>
          <w:tab w:val="left" w:pos="1571"/>
        </w:tabs>
        <w:ind w:left="1571" w:hanging="719"/>
        <w:rPr>
          <w:sz w:val="16"/>
          <w:szCs w:val="16"/>
        </w:rPr>
      </w:pPr>
      <w:bookmarkStart w:id="12" w:name="_TOC_250020"/>
      <w:r w:rsidRPr="00D96C51">
        <w:rPr>
          <w:sz w:val="16"/>
          <w:szCs w:val="16"/>
        </w:rPr>
        <w:t xml:space="preserve">объекты инженерной подготовки и защиты </w:t>
      </w:r>
      <w:bookmarkEnd w:id="12"/>
      <w:r w:rsidRPr="00D96C51">
        <w:rPr>
          <w:spacing w:val="-2"/>
          <w:sz w:val="16"/>
          <w:szCs w:val="16"/>
        </w:rPr>
        <w:t>территории</w:t>
      </w:r>
    </w:p>
    <w:p w:rsidR="00D96C51" w:rsidRPr="00D96C51" w:rsidRDefault="00D96C51" w:rsidP="00D96C51">
      <w:pPr>
        <w:spacing w:before="37"/>
        <w:ind w:left="2258"/>
        <w:jc w:val="both"/>
        <w:rPr>
          <w:i/>
          <w:sz w:val="16"/>
          <w:szCs w:val="16"/>
        </w:rPr>
      </w:pPr>
      <w:r w:rsidRPr="00D96C51">
        <w:rPr>
          <w:i/>
          <w:sz w:val="16"/>
          <w:szCs w:val="16"/>
        </w:rPr>
        <w:t>(Показатели территориальной доступности не</w:t>
      </w:r>
      <w:r w:rsidRPr="00D96C51">
        <w:rPr>
          <w:i/>
          <w:spacing w:val="-2"/>
          <w:sz w:val="16"/>
          <w:szCs w:val="16"/>
        </w:rPr>
        <w:t xml:space="preserve"> нормируются)</w:t>
      </w:r>
    </w:p>
    <w:p w:rsidR="00D96C51" w:rsidRPr="00D96C51" w:rsidRDefault="00D96C51" w:rsidP="00D96C51">
      <w:pPr>
        <w:pStyle w:val="a9"/>
        <w:spacing w:before="40" w:line="276" w:lineRule="auto"/>
        <w:ind w:left="144" w:right="138"/>
        <w:rPr>
          <w:sz w:val="16"/>
          <w:szCs w:val="16"/>
        </w:rPr>
      </w:pPr>
      <w:r w:rsidRPr="00D96C51">
        <w:rPr>
          <w:sz w:val="16"/>
          <w:szCs w:val="16"/>
        </w:rPr>
        <w:t xml:space="preserve">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w:t>
      </w:r>
      <w:r w:rsidRPr="00D96C51">
        <w:rPr>
          <w:spacing w:val="-2"/>
          <w:sz w:val="16"/>
          <w:szCs w:val="16"/>
        </w:rPr>
        <w:t>насаждений.</w:t>
      </w:r>
    </w:p>
    <w:p w:rsidR="00D96C51" w:rsidRPr="00D96C51" w:rsidRDefault="00D96C51" w:rsidP="00D96C51">
      <w:pPr>
        <w:pStyle w:val="a9"/>
        <w:spacing w:before="2" w:line="276" w:lineRule="auto"/>
        <w:ind w:left="144" w:right="141"/>
        <w:rPr>
          <w:sz w:val="16"/>
          <w:szCs w:val="16"/>
        </w:rPr>
      </w:pPr>
      <w:r w:rsidRPr="00D96C51">
        <w:rPr>
          <w:sz w:val="16"/>
          <w:szCs w:val="16"/>
        </w:rP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D96C51" w:rsidRPr="00D96C51" w:rsidRDefault="00D96C51" w:rsidP="00D96C51">
      <w:pPr>
        <w:pStyle w:val="a9"/>
        <w:spacing w:after="6" w:line="276" w:lineRule="auto"/>
        <w:ind w:left="144" w:right="143"/>
        <w:rPr>
          <w:sz w:val="16"/>
          <w:szCs w:val="16"/>
        </w:rPr>
      </w:pPr>
      <w:r w:rsidRPr="00D96C51">
        <w:rPr>
          <w:sz w:val="16"/>
          <w:szCs w:val="16"/>
        </w:rP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W w:w="10065" w:type="dxa"/>
        <w:tblInd w:w="46" w:type="dxa"/>
        <w:tblLayout w:type="fixed"/>
        <w:tblCellMar>
          <w:left w:w="5" w:type="dxa"/>
          <w:right w:w="5" w:type="dxa"/>
        </w:tblCellMar>
        <w:tblLook w:val="01E0" w:firstRow="1" w:lastRow="1" w:firstColumn="1" w:lastColumn="1" w:noHBand="0" w:noVBand="0"/>
      </w:tblPr>
      <w:tblGrid>
        <w:gridCol w:w="4111"/>
        <w:gridCol w:w="2411"/>
        <w:gridCol w:w="3543"/>
      </w:tblGrid>
      <w:tr w:rsidR="00D96C51" w:rsidRPr="00D96C51" w:rsidTr="00D96C51">
        <w:trPr>
          <w:trHeight w:val="777"/>
        </w:trPr>
        <w:tc>
          <w:tcPr>
            <w:tcW w:w="4111" w:type="dxa"/>
            <w:vMerge w:val="restart"/>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rPr>
                <w:sz w:val="16"/>
                <w:szCs w:val="16"/>
              </w:rPr>
            </w:pPr>
          </w:p>
          <w:p w:rsidR="00D96C51" w:rsidRPr="00D96C51" w:rsidRDefault="00D96C51" w:rsidP="00D96C51">
            <w:pPr>
              <w:pStyle w:val="TableParagraph"/>
              <w:spacing w:before="123"/>
              <w:rPr>
                <w:sz w:val="16"/>
                <w:szCs w:val="16"/>
              </w:rPr>
            </w:pPr>
          </w:p>
          <w:p w:rsidR="00D96C51" w:rsidRPr="00D96C51" w:rsidRDefault="00D96C51" w:rsidP="00D96C51">
            <w:pPr>
              <w:pStyle w:val="TableParagraph"/>
              <w:ind w:left="1214"/>
              <w:rPr>
                <w:b/>
                <w:sz w:val="16"/>
                <w:szCs w:val="16"/>
              </w:rPr>
            </w:pPr>
            <w:r w:rsidRPr="00D96C51">
              <w:rPr>
                <w:b/>
                <w:spacing w:val="-2"/>
                <w:sz w:val="16"/>
                <w:szCs w:val="16"/>
              </w:rPr>
              <w:t>Наименованиеобъекта</w:t>
            </w:r>
          </w:p>
        </w:tc>
        <w:tc>
          <w:tcPr>
            <w:tcW w:w="5954" w:type="dxa"/>
            <w:gridSpan w:val="2"/>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92"/>
              <w:ind w:left="428"/>
              <w:jc w:val="center"/>
              <w:rPr>
                <w:b/>
                <w:sz w:val="16"/>
                <w:szCs w:val="16"/>
              </w:rPr>
            </w:pPr>
            <w:r w:rsidRPr="00D96C51">
              <w:rPr>
                <w:b/>
                <w:sz w:val="16"/>
                <w:szCs w:val="16"/>
              </w:rPr>
              <w:t>Минимальнодопустимыйуровень</w:t>
            </w:r>
            <w:r w:rsidRPr="00D96C51">
              <w:rPr>
                <w:b/>
                <w:spacing w:val="-2"/>
                <w:sz w:val="16"/>
                <w:szCs w:val="16"/>
              </w:rPr>
              <w:t>обеспеченности</w:t>
            </w:r>
          </w:p>
        </w:tc>
      </w:tr>
      <w:tr w:rsidR="00D96C51" w:rsidRPr="00D96C51" w:rsidTr="00D96C51">
        <w:trPr>
          <w:trHeight w:val="774"/>
        </w:trPr>
        <w:tc>
          <w:tcPr>
            <w:tcW w:w="4111" w:type="dxa"/>
            <w:vMerge/>
            <w:tcBorders>
              <w:left w:val="single" w:sz="4" w:space="0" w:color="000000"/>
              <w:bottom w:val="single" w:sz="4" w:space="0" w:color="000000"/>
              <w:right w:val="single" w:sz="4" w:space="0" w:color="000000"/>
            </w:tcBorders>
          </w:tcPr>
          <w:p w:rsidR="00D96C51" w:rsidRPr="00D96C51" w:rsidRDefault="00D96C51" w:rsidP="00D96C51">
            <w:pPr>
              <w:widowControl w:val="0"/>
              <w:rPr>
                <w:sz w:val="16"/>
                <w:szCs w:val="16"/>
              </w:rPr>
            </w:pPr>
          </w:p>
        </w:tc>
        <w:tc>
          <w:tcPr>
            <w:tcW w:w="241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92"/>
              <w:ind w:left="513"/>
              <w:rPr>
                <w:b/>
                <w:sz w:val="16"/>
                <w:szCs w:val="16"/>
              </w:rPr>
            </w:pPr>
            <w:r w:rsidRPr="00D96C51">
              <w:rPr>
                <w:b/>
                <w:sz w:val="16"/>
                <w:szCs w:val="16"/>
              </w:rPr>
              <w:t>Единица</w:t>
            </w:r>
            <w:r w:rsidRPr="00D96C51">
              <w:rPr>
                <w:b/>
                <w:spacing w:val="-2"/>
                <w:sz w:val="16"/>
                <w:szCs w:val="16"/>
              </w:rPr>
              <w:t>измерения</w:t>
            </w:r>
          </w:p>
        </w:tc>
        <w:tc>
          <w:tcPr>
            <w:tcW w:w="354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92"/>
              <w:ind w:left="438"/>
              <w:jc w:val="center"/>
              <w:rPr>
                <w:b/>
                <w:sz w:val="16"/>
                <w:szCs w:val="16"/>
              </w:rPr>
            </w:pPr>
            <w:r w:rsidRPr="00D96C51">
              <w:rPr>
                <w:b/>
                <w:spacing w:val="-2"/>
                <w:sz w:val="16"/>
                <w:szCs w:val="16"/>
              </w:rPr>
              <w:t>Величина</w:t>
            </w:r>
          </w:p>
        </w:tc>
      </w:tr>
      <w:tr w:rsidR="00D96C51" w:rsidRPr="00D96C51" w:rsidTr="00D96C51">
        <w:trPr>
          <w:trHeight w:val="777"/>
        </w:trPr>
        <w:tc>
          <w:tcPr>
            <w:tcW w:w="411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87"/>
              <w:ind w:left="1022"/>
              <w:rPr>
                <w:sz w:val="16"/>
                <w:szCs w:val="16"/>
              </w:rPr>
            </w:pPr>
            <w:r w:rsidRPr="00D96C51">
              <w:rPr>
                <w:spacing w:val="-2"/>
                <w:sz w:val="16"/>
                <w:szCs w:val="16"/>
              </w:rPr>
              <w:t>Берегозащитныесооружения</w:t>
            </w:r>
          </w:p>
        </w:tc>
        <w:tc>
          <w:tcPr>
            <w:tcW w:w="241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2"/>
              <w:ind w:left="223" w:firstLine="338"/>
              <w:rPr>
                <w:sz w:val="16"/>
                <w:szCs w:val="16"/>
              </w:rPr>
            </w:pPr>
            <w:r w:rsidRPr="00D96C51">
              <w:rPr>
                <w:sz w:val="16"/>
                <w:szCs w:val="16"/>
              </w:rPr>
              <w:t>%береговойлинии, требующей защиты</w:t>
            </w:r>
          </w:p>
        </w:tc>
        <w:tc>
          <w:tcPr>
            <w:tcW w:w="354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87"/>
              <w:ind w:left="438" w:right="1"/>
              <w:jc w:val="center"/>
              <w:rPr>
                <w:sz w:val="16"/>
                <w:szCs w:val="16"/>
              </w:rPr>
            </w:pPr>
            <w:r w:rsidRPr="00D96C51">
              <w:rPr>
                <w:spacing w:val="-5"/>
                <w:sz w:val="16"/>
                <w:szCs w:val="16"/>
              </w:rPr>
              <w:t>100</w:t>
            </w:r>
          </w:p>
        </w:tc>
      </w:tr>
    </w:tbl>
    <w:p w:rsidR="00D96C51" w:rsidRPr="00D96C51" w:rsidRDefault="00D96C51" w:rsidP="00D96C51">
      <w:pPr>
        <w:pStyle w:val="a9"/>
        <w:spacing w:before="177"/>
        <w:ind w:firstLine="0"/>
        <w:jc w:val="left"/>
        <w:rPr>
          <w:sz w:val="16"/>
          <w:szCs w:val="16"/>
        </w:rPr>
      </w:pPr>
    </w:p>
    <w:p w:rsidR="00D96C51" w:rsidRPr="00D96C51" w:rsidRDefault="00D96C51" w:rsidP="00D96C51">
      <w:pPr>
        <w:pStyle w:val="21"/>
        <w:numPr>
          <w:ilvl w:val="1"/>
          <w:numId w:val="15"/>
        </w:numPr>
        <w:tabs>
          <w:tab w:val="left" w:pos="1314"/>
        </w:tabs>
        <w:spacing w:before="1" w:after="60" w:line="278" w:lineRule="auto"/>
        <w:ind w:left="144" w:right="138" w:firstLine="708"/>
        <w:jc w:val="left"/>
        <w:rPr>
          <w:b w:val="0"/>
          <w:sz w:val="16"/>
          <w:szCs w:val="16"/>
        </w:rPr>
      </w:pPr>
      <w:bookmarkStart w:id="13" w:name="_TOC_250019"/>
      <w:r w:rsidRPr="00D96C51">
        <w:rPr>
          <w:sz w:val="16"/>
          <w:szCs w:val="16"/>
        </w:rPr>
        <w:t xml:space="preserve">Виды объектов местного значения МО Васильевский сельсовет в области </w:t>
      </w:r>
      <w:bookmarkEnd w:id="13"/>
      <w:r w:rsidRPr="00D96C51">
        <w:rPr>
          <w:spacing w:val="-2"/>
          <w:sz w:val="16"/>
          <w:szCs w:val="16"/>
        </w:rPr>
        <w:t>образования:</w:t>
      </w:r>
    </w:p>
    <w:p w:rsidR="00D96C51" w:rsidRPr="00D96C51" w:rsidRDefault="00D96C51" w:rsidP="00D96C51">
      <w:pPr>
        <w:pStyle w:val="a9"/>
        <w:spacing w:before="7"/>
        <w:ind w:firstLine="0"/>
        <w:jc w:val="left"/>
        <w:rPr>
          <w:b/>
          <w:sz w:val="16"/>
          <w:szCs w:val="16"/>
        </w:rPr>
      </w:pPr>
    </w:p>
    <w:p w:rsidR="00D96C51" w:rsidRPr="00D96C51" w:rsidRDefault="00D96C51" w:rsidP="00D96C51">
      <w:pPr>
        <w:pStyle w:val="21"/>
        <w:numPr>
          <w:ilvl w:val="2"/>
          <w:numId w:val="13"/>
        </w:numPr>
        <w:tabs>
          <w:tab w:val="left" w:pos="1571"/>
        </w:tabs>
        <w:ind w:left="1571" w:hanging="719"/>
        <w:rPr>
          <w:sz w:val="16"/>
          <w:szCs w:val="16"/>
        </w:rPr>
      </w:pPr>
      <w:bookmarkStart w:id="14" w:name="_TOC_250018"/>
      <w:r w:rsidRPr="00D96C51">
        <w:rPr>
          <w:sz w:val="16"/>
          <w:szCs w:val="16"/>
        </w:rPr>
        <w:t>дошкольные образовательные</w:t>
      </w:r>
      <w:bookmarkEnd w:id="14"/>
      <w:r w:rsidRPr="00D96C51">
        <w:rPr>
          <w:spacing w:val="-2"/>
          <w:sz w:val="16"/>
          <w:szCs w:val="16"/>
        </w:rPr>
        <w:t>организации</w:t>
      </w:r>
    </w:p>
    <w:p w:rsidR="00D96C51" w:rsidRPr="00D96C51" w:rsidRDefault="00D96C51" w:rsidP="00D96C51">
      <w:pPr>
        <w:pStyle w:val="a9"/>
        <w:spacing w:before="36" w:after="49"/>
        <w:ind w:left="852" w:firstLine="0"/>
        <w:jc w:val="left"/>
        <w:rPr>
          <w:sz w:val="16"/>
          <w:szCs w:val="16"/>
        </w:rPr>
      </w:pPr>
      <w:r w:rsidRPr="00D96C51">
        <w:rPr>
          <w:sz w:val="16"/>
          <w:szCs w:val="16"/>
        </w:rPr>
        <w:t xml:space="preserve">Расчетные показатели минимальной обеспеченности приведены в </w:t>
      </w:r>
      <w:r w:rsidRPr="00D96C51">
        <w:rPr>
          <w:spacing w:val="-2"/>
          <w:sz w:val="16"/>
          <w:szCs w:val="16"/>
        </w:rPr>
        <w:t>таблице:</w:t>
      </w:r>
    </w:p>
    <w:tbl>
      <w:tblPr>
        <w:tblW w:w="10066" w:type="dxa"/>
        <w:tblInd w:w="46" w:type="dxa"/>
        <w:tblLayout w:type="fixed"/>
        <w:tblCellMar>
          <w:left w:w="5" w:type="dxa"/>
          <w:right w:w="5" w:type="dxa"/>
        </w:tblCellMar>
        <w:tblLook w:val="01E0" w:firstRow="1" w:lastRow="1" w:firstColumn="1" w:lastColumn="1" w:noHBand="0" w:noVBand="0"/>
      </w:tblPr>
      <w:tblGrid>
        <w:gridCol w:w="4524"/>
        <w:gridCol w:w="3871"/>
        <w:gridCol w:w="1671"/>
      </w:tblGrid>
      <w:tr w:rsidR="00D96C51" w:rsidRPr="00D96C51" w:rsidTr="00D96C51">
        <w:trPr>
          <w:trHeight w:val="527"/>
        </w:trPr>
        <w:tc>
          <w:tcPr>
            <w:tcW w:w="452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2"/>
              <w:ind w:left="433"/>
              <w:jc w:val="center"/>
              <w:rPr>
                <w:b/>
                <w:sz w:val="16"/>
                <w:szCs w:val="16"/>
              </w:rPr>
            </w:pPr>
            <w:r w:rsidRPr="00D96C51">
              <w:rPr>
                <w:b/>
                <w:spacing w:val="-2"/>
                <w:sz w:val="16"/>
                <w:szCs w:val="16"/>
              </w:rPr>
              <w:t>Объект</w:t>
            </w:r>
          </w:p>
        </w:tc>
        <w:tc>
          <w:tcPr>
            <w:tcW w:w="387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2"/>
              <w:ind w:right="785"/>
              <w:jc w:val="right"/>
              <w:rPr>
                <w:b/>
                <w:sz w:val="16"/>
                <w:szCs w:val="16"/>
              </w:rPr>
            </w:pPr>
            <w:r w:rsidRPr="00D96C51">
              <w:rPr>
                <w:b/>
                <w:spacing w:val="-2"/>
                <w:sz w:val="16"/>
                <w:szCs w:val="16"/>
              </w:rPr>
              <w:t>Единицыизмерения</w:t>
            </w:r>
          </w:p>
        </w:tc>
        <w:tc>
          <w:tcPr>
            <w:tcW w:w="167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ind w:left="390" w:right="-58"/>
              <w:rPr>
                <w:b/>
                <w:sz w:val="16"/>
                <w:szCs w:val="16"/>
              </w:rPr>
            </w:pPr>
            <w:r w:rsidRPr="00D96C51">
              <w:rPr>
                <w:b/>
                <w:spacing w:val="-2"/>
                <w:sz w:val="16"/>
                <w:szCs w:val="16"/>
              </w:rPr>
              <w:t>Минимальная</w:t>
            </w:r>
          </w:p>
          <w:p w:rsidR="00D96C51" w:rsidRPr="00D96C51" w:rsidRDefault="00D96C51" w:rsidP="00D96C51">
            <w:pPr>
              <w:pStyle w:val="TableParagraph"/>
              <w:spacing w:before="34"/>
              <w:ind w:left="-11"/>
              <w:rPr>
                <w:b/>
                <w:sz w:val="16"/>
                <w:szCs w:val="16"/>
              </w:rPr>
            </w:pPr>
            <w:r w:rsidRPr="00D96C51">
              <w:rPr>
                <w:b/>
                <w:spacing w:val="-2"/>
                <w:sz w:val="16"/>
                <w:szCs w:val="16"/>
              </w:rPr>
              <w:t>обеспеченность</w:t>
            </w:r>
          </w:p>
        </w:tc>
      </w:tr>
      <w:tr w:rsidR="00D96C51" w:rsidRPr="00D96C51" w:rsidTr="00D96C51">
        <w:trPr>
          <w:trHeight w:val="266"/>
        </w:trPr>
        <w:tc>
          <w:tcPr>
            <w:tcW w:w="452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249"/>
              <w:rPr>
                <w:sz w:val="16"/>
                <w:szCs w:val="16"/>
              </w:rPr>
            </w:pPr>
            <w:r w:rsidRPr="00D96C51">
              <w:rPr>
                <w:spacing w:val="-2"/>
                <w:sz w:val="16"/>
                <w:szCs w:val="16"/>
              </w:rPr>
              <w:t>Дошкольныеобразовательныеучреждения</w:t>
            </w:r>
          </w:p>
        </w:tc>
        <w:tc>
          <w:tcPr>
            <w:tcW w:w="387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right="786"/>
              <w:jc w:val="right"/>
              <w:rPr>
                <w:sz w:val="16"/>
                <w:szCs w:val="16"/>
              </w:rPr>
            </w:pPr>
            <w:r w:rsidRPr="00D96C51">
              <w:rPr>
                <w:sz w:val="16"/>
                <w:szCs w:val="16"/>
              </w:rPr>
              <w:t>местна1000</w:t>
            </w:r>
            <w:r w:rsidRPr="00D96C51">
              <w:rPr>
                <w:spacing w:val="-2"/>
                <w:sz w:val="16"/>
                <w:szCs w:val="16"/>
              </w:rPr>
              <w:t>жителей</w:t>
            </w:r>
          </w:p>
        </w:tc>
        <w:tc>
          <w:tcPr>
            <w:tcW w:w="167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947"/>
              <w:rPr>
                <w:sz w:val="16"/>
                <w:szCs w:val="16"/>
              </w:rPr>
            </w:pPr>
            <w:r w:rsidRPr="00D96C51">
              <w:rPr>
                <w:spacing w:val="-5"/>
                <w:sz w:val="16"/>
                <w:szCs w:val="16"/>
              </w:rPr>
              <w:t>40</w:t>
            </w:r>
          </w:p>
        </w:tc>
      </w:tr>
    </w:tbl>
    <w:p w:rsidR="00D96C51" w:rsidRPr="00D96C51" w:rsidRDefault="00D96C51" w:rsidP="00D96C51">
      <w:pPr>
        <w:ind w:left="144" w:right="141" w:firstLine="708"/>
        <w:jc w:val="both"/>
        <w:rPr>
          <w:rFonts w:ascii="Times New Roman" w:hAnsi="Times New Roman" w:cs="Times New Roman"/>
          <w:sz w:val="16"/>
          <w:szCs w:val="16"/>
        </w:rPr>
      </w:pPr>
      <w:r w:rsidRPr="00D96C51">
        <w:rPr>
          <w:rFonts w:ascii="Times New Roman" w:hAnsi="Times New Roman" w:cs="Times New Roman"/>
          <w:sz w:val="16"/>
          <w:szCs w:val="16"/>
          <w:u w:val="single"/>
        </w:rPr>
        <w:t>Примечание:</w:t>
      </w:r>
      <w:r w:rsidRPr="00D96C51">
        <w:rPr>
          <w:rFonts w:ascii="Times New Roman" w:hAnsi="Times New Roman" w:cs="Times New Roman"/>
          <w:sz w:val="16"/>
          <w:szCs w:val="16"/>
        </w:rPr>
        <w:t xml:space="preserve"> Здания ДОУ проектируются отдельно стоящими,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D96C51" w:rsidRPr="00D96C51" w:rsidRDefault="00D96C51" w:rsidP="00D96C51">
      <w:pPr>
        <w:ind w:left="144" w:right="139" w:firstLine="708"/>
        <w:jc w:val="both"/>
        <w:rPr>
          <w:rFonts w:ascii="Times New Roman" w:hAnsi="Times New Roman" w:cs="Times New Roman"/>
          <w:sz w:val="16"/>
          <w:szCs w:val="16"/>
        </w:rPr>
      </w:pPr>
      <w:r w:rsidRPr="00D96C51">
        <w:rPr>
          <w:rFonts w:ascii="Times New Roman" w:hAnsi="Times New Roman" w:cs="Times New Roman"/>
          <w:sz w:val="16"/>
          <w:szCs w:val="16"/>
        </w:rPr>
        <w:t xml:space="preserve">При размещении указанных учреждений следует учитывать максимальный радиус территориальной доступности - </w:t>
      </w:r>
      <w:r w:rsidRPr="00D96C51">
        <w:rPr>
          <w:rFonts w:ascii="Times New Roman" w:hAnsi="Times New Roman" w:cs="Times New Roman"/>
          <w:b/>
          <w:sz w:val="16"/>
          <w:szCs w:val="16"/>
        </w:rPr>
        <w:t>500 м</w:t>
      </w:r>
      <w:r w:rsidRPr="00D96C51">
        <w:rPr>
          <w:rFonts w:ascii="Times New Roman" w:hAnsi="Times New Roman" w:cs="Times New Roman"/>
          <w:sz w:val="16"/>
          <w:szCs w:val="16"/>
        </w:rPr>
        <w:t>.</w:t>
      </w:r>
    </w:p>
    <w:p w:rsidR="00D96C51" w:rsidRPr="00D96C51" w:rsidRDefault="00D96C51" w:rsidP="00D96C51">
      <w:pPr>
        <w:ind w:left="144" w:right="139" w:firstLine="708"/>
        <w:jc w:val="both"/>
        <w:rPr>
          <w:rFonts w:ascii="Times New Roman" w:hAnsi="Times New Roman" w:cs="Times New Roman"/>
          <w:b/>
          <w:sz w:val="16"/>
          <w:szCs w:val="16"/>
        </w:rPr>
      </w:pPr>
      <w:r w:rsidRPr="00D96C51">
        <w:rPr>
          <w:rFonts w:ascii="Times New Roman" w:hAnsi="Times New Roman" w:cs="Times New Roman"/>
          <w:sz w:val="16"/>
          <w:szCs w:val="16"/>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sidRPr="00D96C51">
        <w:rPr>
          <w:rFonts w:ascii="Times New Roman" w:hAnsi="Times New Roman" w:cs="Times New Roman"/>
          <w:b/>
          <w:sz w:val="16"/>
          <w:szCs w:val="16"/>
        </w:rPr>
        <w:t>35 м</w:t>
      </w:r>
      <w:r w:rsidRPr="00D96C51">
        <w:rPr>
          <w:rFonts w:ascii="Times New Roman" w:hAnsi="Times New Roman" w:cs="Times New Roman"/>
          <w:b/>
          <w:sz w:val="16"/>
          <w:szCs w:val="16"/>
          <w:vertAlign w:val="superscript"/>
        </w:rPr>
        <w:t>2</w:t>
      </w:r>
      <w:r w:rsidRPr="00D96C51">
        <w:rPr>
          <w:rFonts w:ascii="Times New Roman" w:hAnsi="Times New Roman" w:cs="Times New Roman"/>
          <w:b/>
          <w:sz w:val="16"/>
          <w:szCs w:val="16"/>
        </w:rPr>
        <w:t xml:space="preserve"> на 1 место.</w:t>
      </w:r>
    </w:p>
    <w:p w:rsidR="00D96C51" w:rsidRPr="00D96C51" w:rsidRDefault="00D96C51" w:rsidP="00D96C51">
      <w:pPr>
        <w:pStyle w:val="a9"/>
        <w:spacing w:before="87"/>
        <w:ind w:firstLine="0"/>
        <w:jc w:val="left"/>
        <w:rPr>
          <w:b/>
          <w:sz w:val="16"/>
          <w:szCs w:val="16"/>
        </w:rPr>
      </w:pPr>
    </w:p>
    <w:p w:rsidR="00D96C51" w:rsidRPr="00D96C51" w:rsidRDefault="00D96C51" w:rsidP="00D96C51">
      <w:pPr>
        <w:pStyle w:val="21"/>
        <w:numPr>
          <w:ilvl w:val="2"/>
          <w:numId w:val="13"/>
        </w:numPr>
        <w:tabs>
          <w:tab w:val="left" w:pos="1418"/>
        </w:tabs>
        <w:ind w:left="1418" w:hanging="566"/>
        <w:rPr>
          <w:sz w:val="16"/>
          <w:szCs w:val="16"/>
        </w:rPr>
      </w:pPr>
      <w:bookmarkStart w:id="15" w:name="_TOC_250017"/>
      <w:r w:rsidRPr="00D96C51">
        <w:rPr>
          <w:sz w:val="16"/>
          <w:szCs w:val="16"/>
        </w:rPr>
        <w:t>общеобразовательные</w:t>
      </w:r>
      <w:bookmarkEnd w:id="15"/>
      <w:r w:rsidRPr="00D96C51">
        <w:rPr>
          <w:spacing w:val="-2"/>
          <w:sz w:val="16"/>
          <w:szCs w:val="16"/>
        </w:rPr>
        <w:t>организации</w:t>
      </w:r>
    </w:p>
    <w:p w:rsidR="00D96C51" w:rsidRPr="00D96C51" w:rsidRDefault="00D96C51" w:rsidP="00D96C51">
      <w:pPr>
        <w:pStyle w:val="a9"/>
        <w:spacing w:before="36" w:after="47"/>
        <w:ind w:left="852" w:firstLine="0"/>
        <w:jc w:val="left"/>
        <w:rPr>
          <w:sz w:val="16"/>
          <w:szCs w:val="16"/>
        </w:rPr>
      </w:pPr>
      <w:r w:rsidRPr="00D96C51">
        <w:rPr>
          <w:sz w:val="16"/>
          <w:szCs w:val="16"/>
        </w:rPr>
        <w:t xml:space="preserve">Расчетные показатели минимальной обеспеченности приведены в </w:t>
      </w:r>
      <w:r w:rsidRPr="00D96C51">
        <w:rPr>
          <w:spacing w:val="-2"/>
          <w:sz w:val="16"/>
          <w:szCs w:val="16"/>
        </w:rPr>
        <w:t>таблице:</w:t>
      </w:r>
    </w:p>
    <w:tbl>
      <w:tblPr>
        <w:tblW w:w="10064" w:type="dxa"/>
        <w:tblInd w:w="46" w:type="dxa"/>
        <w:tblLayout w:type="fixed"/>
        <w:tblCellMar>
          <w:left w:w="5" w:type="dxa"/>
          <w:right w:w="5" w:type="dxa"/>
        </w:tblCellMar>
        <w:tblLook w:val="01E0" w:firstRow="1" w:lastRow="1" w:firstColumn="1" w:lastColumn="1" w:noHBand="0" w:noVBand="0"/>
      </w:tblPr>
      <w:tblGrid>
        <w:gridCol w:w="4526"/>
        <w:gridCol w:w="3868"/>
        <w:gridCol w:w="1670"/>
      </w:tblGrid>
      <w:tr w:rsidR="00D96C51" w:rsidRPr="00D96C51" w:rsidTr="00D96C51">
        <w:trPr>
          <w:trHeight w:val="530"/>
        </w:trPr>
        <w:tc>
          <w:tcPr>
            <w:tcW w:w="452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2"/>
              <w:ind w:right="1705"/>
              <w:jc w:val="right"/>
              <w:rPr>
                <w:b/>
                <w:sz w:val="16"/>
                <w:szCs w:val="16"/>
              </w:rPr>
            </w:pPr>
            <w:r w:rsidRPr="00D96C51">
              <w:rPr>
                <w:b/>
                <w:spacing w:val="-2"/>
                <w:sz w:val="16"/>
                <w:szCs w:val="16"/>
              </w:rPr>
              <w:t>Объект</w:t>
            </w:r>
          </w:p>
        </w:tc>
        <w:tc>
          <w:tcPr>
            <w:tcW w:w="386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2"/>
              <w:ind w:right="781"/>
              <w:jc w:val="right"/>
              <w:rPr>
                <w:b/>
                <w:sz w:val="16"/>
                <w:szCs w:val="16"/>
              </w:rPr>
            </w:pPr>
            <w:r w:rsidRPr="00D96C51">
              <w:rPr>
                <w:b/>
                <w:spacing w:val="-2"/>
                <w:sz w:val="16"/>
                <w:szCs w:val="16"/>
              </w:rPr>
              <w:t>Единицыизмерения</w:t>
            </w:r>
          </w:p>
        </w:tc>
        <w:tc>
          <w:tcPr>
            <w:tcW w:w="167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ind w:left="391" w:right="-58"/>
              <w:rPr>
                <w:b/>
                <w:sz w:val="16"/>
                <w:szCs w:val="16"/>
              </w:rPr>
            </w:pPr>
            <w:r w:rsidRPr="00D96C51">
              <w:rPr>
                <w:b/>
                <w:spacing w:val="-2"/>
                <w:sz w:val="16"/>
                <w:szCs w:val="16"/>
              </w:rPr>
              <w:t>Минимальная</w:t>
            </w:r>
          </w:p>
          <w:p w:rsidR="00D96C51" w:rsidRPr="00D96C51" w:rsidRDefault="00D96C51" w:rsidP="00D96C51">
            <w:pPr>
              <w:pStyle w:val="TableParagraph"/>
              <w:spacing w:before="37"/>
              <w:ind w:left="-9"/>
              <w:rPr>
                <w:b/>
                <w:sz w:val="16"/>
                <w:szCs w:val="16"/>
              </w:rPr>
            </w:pPr>
            <w:r w:rsidRPr="00D96C51">
              <w:rPr>
                <w:b/>
                <w:spacing w:val="-2"/>
                <w:sz w:val="16"/>
                <w:szCs w:val="16"/>
              </w:rPr>
              <w:t>обеспеченность</w:t>
            </w:r>
          </w:p>
        </w:tc>
      </w:tr>
      <w:tr w:rsidR="00D96C51" w:rsidRPr="00D96C51" w:rsidTr="00D96C51">
        <w:trPr>
          <w:trHeight w:val="263"/>
        </w:trPr>
        <w:tc>
          <w:tcPr>
            <w:tcW w:w="4526"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right="1692"/>
              <w:jc w:val="right"/>
              <w:rPr>
                <w:sz w:val="16"/>
                <w:szCs w:val="16"/>
              </w:rPr>
            </w:pPr>
            <w:r w:rsidRPr="00D96C51">
              <w:rPr>
                <w:spacing w:val="-2"/>
                <w:sz w:val="16"/>
                <w:szCs w:val="16"/>
              </w:rPr>
              <w:t>Общеобразовательные</w:t>
            </w:r>
            <w:r w:rsidRPr="00D96C51">
              <w:rPr>
                <w:spacing w:val="-4"/>
                <w:sz w:val="16"/>
                <w:szCs w:val="16"/>
              </w:rPr>
              <w:t>школы</w:t>
            </w:r>
          </w:p>
        </w:tc>
        <w:tc>
          <w:tcPr>
            <w:tcW w:w="386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right="783"/>
              <w:jc w:val="right"/>
              <w:rPr>
                <w:sz w:val="16"/>
                <w:szCs w:val="16"/>
              </w:rPr>
            </w:pPr>
            <w:r w:rsidRPr="00D96C51">
              <w:rPr>
                <w:sz w:val="16"/>
                <w:szCs w:val="16"/>
              </w:rPr>
              <w:t>местна1000</w:t>
            </w:r>
            <w:r w:rsidRPr="00D96C51">
              <w:rPr>
                <w:spacing w:val="-2"/>
                <w:sz w:val="16"/>
                <w:szCs w:val="16"/>
              </w:rPr>
              <w:t>жителей</w:t>
            </w:r>
          </w:p>
        </w:tc>
        <w:tc>
          <w:tcPr>
            <w:tcW w:w="167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898"/>
              <w:rPr>
                <w:sz w:val="16"/>
                <w:szCs w:val="16"/>
              </w:rPr>
            </w:pPr>
            <w:r w:rsidRPr="00D96C51">
              <w:rPr>
                <w:spacing w:val="-5"/>
                <w:sz w:val="16"/>
                <w:szCs w:val="16"/>
              </w:rPr>
              <w:t>104</w:t>
            </w:r>
          </w:p>
        </w:tc>
      </w:tr>
    </w:tbl>
    <w:p w:rsidR="00D96C51" w:rsidRPr="00D96C51" w:rsidRDefault="00D96C51" w:rsidP="00D96C51">
      <w:pPr>
        <w:spacing w:before="101"/>
        <w:ind w:right="144"/>
        <w:rPr>
          <w:sz w:val="16"/>
          <w:szCs w:val="16"/>
        </w:rPr>
      </w:pPr>
      <w:r w:rsidRPr="00D96C51">
        <w:rPr>
          <w:sz w:val="16"/>
          <w:szCs w:val="16"/>
          <w:u w:val="single"/>
        </w:rPr>
        <w:t>Примечание</w:t>
      </w:r>
      <w:r w:rsidRPr="00D96C51">
        <w:rPr>
          <w:sz w:val="16"/>
          <w:szCs w:val="16"/>
        </w:rPr>
        <w:t>: Школы размещаются: средние и основные- начиная с численности населения в населённом пункте 2 тыс. чел., начальные – с 500 чел.</w:t>
      </w:r>
    </w:p>
    <w:p w:rsidR="00D96C51" w:rsidRPr="00D96C51" w:rsidRDefault="00D96C51" w:rsidP="00D96C51">
      <w:pPr>
        <w:pStyle w:val="a9"/>
        <w:tabs>
          <w:tab w:val="left" w:pos="1492"/>
          <w:tab w:val="left" w:pos="2969"/>
          <w:tab w:val="left" w:pos="4266"/>
          <w:tab w:val="left" w:pos="5727"/>
          <w:tab w:val="left" w:pos="6732"/>
          <w:tab w:val="left" w:pos="8018"/>
          <w:tab w:val="left" w:pos="8937"/>
        </w:tabs>
        <w:spacing w:line="276" w:lineRule="auto"/>
        <w:ind w:left="144" w:right="143"/>
        <w:jc w:val="left"/>
        <w:rPr>
          <w:sz w:val="16"/>
          <w:szCs w:val="16"/>
        </w:rPr>
      </w:pPr>
    </w:p>
    <w:p w:rsidR="00D96C51" w:rsidRPr="00D96C51" w:rsidRDefault="00D96C51" w:rsidP="00D96C51">
      <w:pPr>
        <w:pStyle w:val="a9"/>
        <w:tabs>
          <w:tab w:val="left" w:pos="1492"/>
          <w:tab w:val="left" w:pos="2969"/>
          <w:tab w:val="left" w:pos="4266"/>
          <w:tab w:val="left" w:pos="5727"/>
          <w:tab w:val="left" w:pos="6732"/>
          <w:tab w:val="left" w:pos="8018"/>
          <w:tab w:val="left" w:pos="8937"/>
        </w:tabs>
        <w:spacing w:line="276" w:lineRule="auto"/>
        <w:ind w:left="144" w:right="143"/>
        <w:jc w:val="left"/>
        <w:rPr>
          <w:sz w:val="16"/>
          <w:szCs w:val="16"/>
        </w:rPr>
      </w:pPr>
      <w:r w:rsidRPr="00D96C51">
        <w:rPr>
          <w:spacing w:val="-4"/>
          <w:sz w:val="16"/>
          <w:szCs w:val="16"/>
        </w:rPr>
        <w:t>При</w:t>
      </w:r>
      <w:r w:rsidRPr="00D96C51">
        <w:rPr>
          <w:sz w:val="16"/>
          <w:szCs w:val="16"/>
        </w:rPr>
        <w:tab/>
      </w:r>
      <w:r w:rsidRPr="00D96C51">
        <w:rPr>
          <w:spacing w:val="-2"/>
          <w:sz w:val="16"/>
          <w:szCs w:val="16"/>
        </w:rPr>
        <w:t>размещении</w:t>
      </w:r>
      <w:r w:rsidRPr="00D96C51">
        <w:rPr>
          <w:sz w:val="16"/>
          <w:szCs w:val="16"/>
        </w:rPr>
        <w:tab/>
      </w:r>
      <w:r w:rsidRPr="00D96C51">
        <w:rPr>
          <w:spacing w:val="-2"/>
          <w:sz w:val="16"/>
          <w:szCs w:val="16"/>
        </w:rPr>
        <w:t>указанных</w:t>
      </w:r>
      <w:r w:rsidRPr="00D96C51">
        <w:rPr>
          <w:sz w:val="16"/>
          <w:szCs w:val="16"/>
        </w:rPr>
        <w:tab/>
      </w:r>
      <w:r w:rsidRPr="00D96C51">
        <w:rPr>
          <w:spacing w:val="-2"/>
          <w:sz w:val="16"/>
          <w:szCs w:val="16"/>
        </w:rPr>
        <w:t>учреждений</w:t>
      </w:r>
      <w:r w:rsidRPr="00D96C51">
        <w:rPr>
          <w:sz w:val="16"/>
          <w:szCs w:val="16"/>
        </w:rPr>
        <w:tab/>
      </w:r>
      <w:r w:rsidRPr="00D96C51">
        <w:rPr>
          <w:spacing w:val="-2"/>
          <w:sz w:val="16"/>
          <w:szCs w:val="16"/>
        </w:rPr>
        <w:t>следует</w:t>
      </w:r>
      <w:r w:rsidRPr="00D96C51">
        <w:rPr>
          <w:sz w:val="16"/>
          <w:szCs w:val="16"/>
        </w:rPr>
        <w:tab/>
      </w:r>
      <w:r w:rsidRPr="00D96C51">
        <w:rPr>
          <w:spacing w:val="-2"/>
          <w:sz w:val="16"/>
          <w:szCs w:val="16"/>
        </w:rPr>
        <w:t>учитывать</w:t>
      </w:r>
      <w:r w:rsidRPr="00D96C51">
        <w:rPr>
          <w:sz w:val="16"/>
          <w:szCs w:val="16"/>
        </w:rPr>
        <w:tab/>
      </w:r>
      <w:r w:rsidRPr="00D96C51">
        <w:rPr>
          <w:spacing w:val="-2"/>
          <w:sz w:val="16"/>
          <w:szCs w:val="16"/>
        </w:rPr>
        <w:t>радиус</w:t>
      </w:r>
      <w:r w:rsidRPr="00D96C51">
        <w:rPr>
          <w:sz w:val="16"/>
          <w:szCs w:val="16"/>
        </w:rPr>
        <w:tab/>
      </w:r>
      <w:r w:rsidRPr="00D96C51">
        <w:rPr>
          <w:spacing w:val="-2"/>
          <w:sz w:val="16"/>
          <w:szCs w:val="16"/>
        </w:rPr>
        <w:t xml:space="preserve">пешеходной </w:t>
      </w:r>
      <w:r w:rsidRPr="00D96C51">
        <w:rPr>
          <w:sz w:val="16"/>
          <w:szCs w:val="16"/>
        </w:rPr>
        <w:t xml:space="preserve">доступности для обучающихся I ступени – </w:t>
      </w:r>
      <w:r w:rsidRPr="00D96C51">
        <w:rPr>
          <w:b/>
          <w:sz w:val="16"/>
          <w:szCs w:val="16"/>
        </w:rPr>
        <w:t>2 км</w:t>
      </w:r>
      <w:r w:rsidRPr="00D96C51">
        <w:rPr>
          <w:sz w:val="16"/>
          <w:szCs w:val="16"/>
        </w:rPr>
        <w:t>.</w:t>
      </w:r>
    </w:p>
    <w:p w:rsidR="00D96C51" w:rsidRPr="00D96C51" w:rsidRDefault="00D96C51" w:rsidP="00D96C51">
      <w:pPr>
        <w:pStyle w:val="a9"/>
        <w:spacing w:line="275" w:lineRule="exact"/>
        <w:ind w:left="852" w:firstLine="0"/>
        <w:jc w:val="left"/>
        <w:rPr>
          <w:b/>
          <w:sz w:val="16"/>
          <w:szCs w:val="16"/>
        </w:rPr>
      </w:pPr>
      <w:r w:rsidRPr="00D96C51">
        <w:rPr>
          <w:sz w:val="16"/>
          <w:szCs w:val="16"/>
        </w:rPr>
        <w:t xml:space="preserve">Предельный радиус обслуживания обучающихся II-III ступеней недолжен превышать </w:t>
      </w:r>
      <w:r w:rsidRPr="00D96C51">
        <w:rPr>
          <w:b/>
          <w:spacing w:val="-5"/>
          <w:sz w:val="16"/>
          <w:szCs w:val="16"/>
        </w:rPr>
        <w:t>15</w:t>
      </w:r>
    </w:p>
    <w:p w:rsidR="00D96C51" w:rsidRPr="00D96C51" w:rsidRDefault="00D96C51" w:rsidP="00D96C51">
      <w:pPr>
        <w:spacing w:before="40"/>
        <w:ind w:left="144"/>
        <w:rPr>
          <w:sz w:val="16"/>
          <w:szCs w:val="16"/>
        </w:rPr>
      </w:pPr>
      <w:r w:rsidRPr="00D96C51">
        <w:rPr>
          <w:b/>
          <w:spacing w:val="-5"/>
          <w:sz w:val="16"/>
          <w:szCs w:val="16"/>
        </w:rPr>
        <w:t>км</w:t>
      </w:r>
      <w:r w:rsidRPr="00D96C51">
        <w:rPr>
          <w:spacing w:val="-5"/>
          <w:sz w:val="16"/>
          <w:szCs w:val="16"/>
        </w:rPr>
        <w:t>.</w:t>
      </w:r>
    </w:p>
    <w:p w:rsidR="00D96C51" w:rsidRPr="00D96C51" w:rsidRDefault="00D96C51" w:rsidP="00D96C51">
      <w:pPr>
        <w:pStyle w:val="a9"/>
        <w:spacing w:before="40"/>
        <w:ind w:left="852" w:firstLine="0"/>
        <w:jc w:val="left"/>
        <w:rPr>
          <w:sz w:val="16"/>
          <w:szCs w:val="16"/>
        </w:rPr>
      </w:pPr>
      <w:r w:rsidRPr="00D96C51">
        <w:rPr>
          <w:sz w:val="16"/>
          <w:szCs w:val="16"/>
        </w:rPr>
        <w:t>Транспортному обслуживанию подлежат учащиеся, проживающие на расстоянии свыше</w:t>
      </w:r>
      <w:r w:rsidRPr="00D96C51">
        <w:rPr>
          <w:spacing w:val="-10"/>
          <w:sz w:val="16"/>
          <w:szCs w:val="16"/>
        </w:rPr>
        <w:t>1</w:t>
      </w:r>
    </w:p>
    <w:p w:rsidR="00D96C51" w:rsidRPr="00D96C51" w:rsidRDefault="00D96C51" w:rsidP="00D96C51">
      <w:pPr>
        <w:pStyle w:val="a9"/>
        <w:spacing w:before="41" w:line="276" w:lineRule="auto"/>
        <w:ind w:left="144" w:right="143" w:firstLine="0"/>
        <w:rPr>
          <w:sz w:val="16"/>
          <w:szCs w:val="16"/>
        </w:rPr>
      </w:pPr>
      <w:r w:rsidRPr="00D96C51">
        <w:rPr>
          <w:sz w:val="16"/>
          <w:szCs w:val="16"/>
        </w:rPr>
        <w:t>км от учреждения. Подвоз учащихся осуществляется на транспорте, предназначенном для перевозки детей.</w:t>
      </w:r>
    </w:p>
    <w:p w:rsidR="00D96C51" w:rsidRPr="00D96C51" w:rsidRDefault="00D96C51" w:rsidP="00D96C51">
      <w:pPr>
        <w:pStyle w:val="a9"/>
        <w:spacing w:before="1" w:line="276" w:lineRule="auto"/>
        <w:ind w:left="144" w:right="141"/>
        <w:rPr>
          <w:sz w:val="16"/>
          <w:szCs w:val="16"/>
        </w:rPr>
      </w:pPr>
      <w:r w:rsidRPr="00D96C51">
        <w:rPr>
          <w:sz w:val="16"/>
          <w:szCs w:val="16"/>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96C51" w:rsidRPr="00D96C51" w:rsidRDefault="00D96C51" w:rsidP="00D96C51">
      <w:pPr>
        <w:pStyle w:val="a9"/>
        <w:spacing w:line="271" w:lineRule="auto"/>
        <w:ind w:left="144" w:right="139"/>
        <w:jc w:val="left"/>
        <w:rPr>
          <w:b/>
          <w:sz w:val="16"/>
          <w:szCs w:val="16"/>
        </w:rPr>
      </w:pPr>
      <w:r w:rsidRPr="00D96C51">
        <w:rPr>
          <w:sz w:val="16"/>
          <w:szCs w:val="16"/>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w:t>
      </w:r>
      <w:r w:rsidRPr="00D96C51">
        <w:rPr>
          <w:sz w:val="16"/>
          <w:szCs w:val="16"/>
        </w:rPr>
        <w:lastRenderedPageBreak/>
        <w:t xml:space="preserve">принимать показатель </w:t>
      </w:r>
      <w:r w:rsidRPr="00D96C51">
        <w:rPr>
          <w:b/>
          <w:sz w:val="16"/>
          <w:szCs w:val="16"/>
        </w:rPr>
        <w:t>16 м</w:t>
      </w:r>
      <w:r w:rsidRPr="00D96C51">
        <w:rPr>
          <w:b/>
          <w:position w:val="8"/>
          <w:sz w:val="16"/>
          <w:szCs w:val="16"/>
        </w:rPr>
        <w:t>2</w:t>
      </w:r>
      <w:r w:rsidRPr="00D96C51">
        <w:rPr>
          <w:b/>
          <w:sz w:val="16"/>
          <w:szCs w:val="16"/>
        </w:rPr>
        <w:t>на 1 место.</w:t>
      </w:r>
    </w:p>
    <w:p w:rsidR="00D96C51" w:rsidRPr="00D96C51" w:rsidRDefault="00D96C51" w:rsidP="00D96C51">
      <w:pPr>
        <w:pStyle w:val="a9"/>
        <w:spacing w:line="271" w:lineRule="auto"/>
        <w:ind w:left="144" w:right="139"/>
        <w:jc w:val="left"/>
        <w:rPr>
          <w:b/>
          <w:sz w:val="16"/>
          <w:szCs w:val="16"/>
        </w:rPr>
        <w:sectPr w:rsidR="00D96C51" w:rsidRPr="00D96C51">
          <w:headerReference w:type="default" r:id="rId15"/>
          <w:footerReference w:type="default" r:id="rId16"/>
          <w:headerReference w:type="first" r:id="rId17"/>
          <w:footerReference w:type="first" r:id="rId18"/>
          <w:pgSz w:w="11906" w:h="16838"/>
          <w:pgMar w:top="1020" w:right="425" w:bottom="1500" w:left="1133" w:header="372" w:footer="1318" w:gutter="0"/>
          <w:cols w:space="720"/>
          <w:formProt w:val="0"/>
          <w:docGrid w:linePitch="100" w:charSpace="4096"/>
        </w:sectPr>
      </w:pPr>
    </w:p>
    <w:p w:rsidR="00D96C51" w:rsidRPr="00D96C51" w:rsidRDefault="00D96C51" w:rsidP="00D96C51">
      <w:pPr>
        <w:pStyle w:val="21"/>
        <w:tabs>
          <w:tab w:val="left" w:pos="1314"/>
        </w:tabs>
        <w:spacing w:line="278" w:lineRule="auto"/>
        <w:ind w:left="0" w:right="138" w:firstLine="0"/>
        <w:rPr>
          <w:b w:val="0"/>
          <w:sz w:val="16"/>
          <w:szCs w:val="16"/>
        </w:rPr>
      </w:pPr>
      <w:r w:rsidRPr="00D96C51">
        <w:rPr>
          <w:sz w:val="16"/>
          <w:szCs w:val="16"/>
        </w:rPr>
        <w:lastRenderedPageBreak/>
        <w:t>Виды объектов местного значения МО Васильевский сельсовет в области физической культуры, массового спорта и отдыха, туризма:</w:t>
      </w:r>
    </w:p>
    <w:p w:rsidR="00D96C51" w:rsidRPr="00D96C51" w:rsidRDefault="00D96C51" w:rsidP="00D96C51">
      <w:pPr>
        <w:pStyle w:val="a9"/>
        <w:spacing w:before="9"/>
        <w:ind w:firstLine="0"/>
        <w:jc w:val="left"/>
        <w:rPr>
          <w:b/>
          <w:sz w:val="16"/>
          <w:szCs w:val="16"/>
        </w:rPr>
      </w:pPr>
    </w:p>
    <w:p w:rsidR="00D96C51" w:rsidRPr="00D96C51" w:rsidRDefault="00D96C51" w:rsidP="00D96C51">
      <w:pPr>
        <w:pStyle w:val="21"/>
        <w:numPr>
          <w:ilvl w:val="2"/>
          <w:numId w:val="12"/>
        </w:numPr>
        <w:tabs>
          <w:tab w:val="left" w:pos="1571"/>
        </w:tabs>
        <w:ind w:left="1571" w:hanging="719"/>
        <w:rPr>
          <w:sz w:val="16"/>
          <w:szCs w:val="16"/>
        </w:rPr>
      </w:pPr>
      <w:bookmarkStart w:id="16" w:name="_TOC_250016"/>
      <w:r w:rsidRPr="00D96C51">
        <w:rPr>
          <w:sz w:val="16"/>
          <w:szCs w:val="16"/>
        </w:rPr>
        <w:t>здания и сооружения для развития физической культуры и массового</w:t>
      </w:r>
      <w:bookmarkEnd w:id="16"/>
      <w:r w:rsidRPr="00D96C51">
        <w:rPr>
          <w:spacing w:val="-2"/>
          <w:sz w:val="16"/>
          <w:szCs w:val="16"/>
        </w:rPr>
        <w:t>спорта</w:t>
      </w:r>
    </w:p>
    <w:p w:rsidR="00D96C51" w:rsidRPr="00D96C51" w:rsidRDefault="00D96C51" w:rsidP="00D96C51">
      <w:pPr>
        <w:pStyle w:val="a9"/>
        <w:spacing w:before="36" w:after="47"/>
        <w:ind w:left="852" w:firstLine="0"/>
        <w:jc w:val="left"/>
        <w:rPr>
          <w:sz w:val="16"/>
          <w:szCs w:val="16"/>
        </w:rPr>
      </w:pPr>
      <w:r w:rsidRPr="00D96C51">
        <w:rPr>
          <w:sz w:val="16"/>
          <w:szCs w:val="16"/>
        </w:rPr>
        <w:t xml:space="preserve">Расчетные показатели минимальной обеспеченности приведены в </w:t>
      </w:r>
      <w:r w:rsidRPr="00D96C51">
        <w:rPr>
          <w:spacing w:val="-2"/>
          <w:sz w:val="16"/>
          <w:szCs w:val="16"/>
        </w:rPr>
        <w:t>таблице:</w:t>
      </w:r>
    </w:p>
    <w:tbl>
      <w:tblPr>
        <w:tblW w:w="10066" w:type="dxa"/>
        <w:tblInd w:w="46" w:type="dxa"/>
        <w:tblLayout w:type="fixed"/>
        <w:tblCellMar>
          <w:left w:w="5" w:type="dxa"/>
          <w:right w:w="5" w:type="dxa"/>
        </w:tblCellMar>
        <w:tblLook w:val="01E0" w:firstRow="1" w:lastRow="1" w:firstColumn="1" w:lastColumn="1" w:noHBand="0" w:noVBand="0"/>
      </w:tblPr>
      <w:tblGrid>
        <w:gridCol w:w="3851"/>
        <w:gridCol w:w="3893"/>
        <w:gridCol w:w="2322"/>
      </w:tblGrid>
      <w:tr w:rsidR="00D96C51" w:rsidRPr="00D96C51" w:rsidTr="00D96C51">
        <w:trPr>
          <w:trHeight w:val="530"/>
        </w:trPr>
        <w:tc>
          <w:tcPr>
            <w:tcW w:w="385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2"/>
              <w:ind w:left="430" w:firstLine="708"/>
              <w:jc w:val="center"/>
              <w:rPr>
                <w:b/>
                <w:sz w:val="16"/>
                <w:szCs w:val="16"/>
              </w:rPr>
            </w:pPr>
            <w:r w:rsidRPr="00D96C51">
              <w:rPr>
                <w:b/>
                <w:spacing w:val="-2"/>
                <w:sz w:val="16"/>
                <w:szCs w:val="16"/>
              </w:rPr>
              <w:t>Объект</w:t>
            </w:r>
          </w:p>
        </w:tc>
        <w:tc>
          <w:tcPr>
            <w:tcW w:w="38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2"/>
              <w:ind w:left="428" w:firstLine="708"/>
              <w:jc w:val="center"/>
              <w:rPr>
                <w:b/>
                <w:sz w:val="16"/>
                <w:szCs w:val="16"/>
              </w:rPr>
            </w:pPr>
            <w:r w:rsidRPr="00D96C51">
              <w:rPr>
                <w:b/>
                <w:spacing w:val="-2"/>
                <w:sz w:val="16"/>
                <w:szCs w:val="16"/>
              </w:rPr>
              <w:t>Единицыизмерения</w:t>
            </w:r>
          </w:p>
        </w:tc>
        <w:tc>
          <w:tcPr>
            <w:tcW w:w="232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ind w:left="714" w:firstLine="708"/>
              <w:rPr>
                <w:b/>
                <w:sz w:val="16"/>
                <w:szCs w:val="16"/>
              </w:rPr>
            </w:pPr>
            <w:r w:rsidRPr="00D96C51">
              <w:rPr>
                <w:b/>
                <w:spacing w:val="-2"/>
                <w:sz w:val="16"/>
                <w:szCs w:val="16"/>
              </w:rPr>
              <w:t>Минимальная</w:t>
            </w:r>
          </w:p>
          <w:p w:rsidR="00D96C51" w:rsidRPr="00D96C51" w:rsidRDefault="00D96C51" w:rsidP="00D96C51">
            <w:pPr>
              <w:pStyle w:val="TableParagraph"/>
              <w:spacing w:before="37"/>
              <w:ind w:left="315" w:firstLine="708"/>
              <w:rPr>
                <w:b/>
                <w:sz w:val="16"/>
                <w:szCs w:val="16"/>
              </w:rPr>
            </w:pPr>
            <w:r w:rsidRPr="00D96C51">
              <w:rPr>
                <w:b/>
                <w:spacing w:val="-2"/>
                <w:sz w:val="16"/>
                <w:szCs w:val="16"/>
              </w:rPr>
              <w:t>обеспеченность</w:t>
            </w:r>
          </w:p>
        </w:tc>
      </w:tr>
      <w:tr w:rsidR="00D96C51" w:rsidRPr="00D96C51" w:rsidTr="00D96C51">
        <w:trPr>
          <w:trHeight w:val="263"/>
        </w:trPr>
        <w:tc>
          <w:tcPr>
            <w:tcW w:w="385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249" w:firstLine="708"/>
              <w:rPr>
                <w:sz w:val="16"/>
                <w:szCs w:val="16"/>
              </w:rPr>
            </w:pPr>
            <w:r w:rsidRPr="00D96C51">
              <w:rPr>
                <w:sz w:val="16"/>
                <w:szCs w:val="16"/>
              </w:rPr>
              <w:t>Закрытыеспортивные</w:t>
            </w:r>
            <w:r w:rsidRPr="00D96C51">
              <w:rPr>
                <w:spacing w:val="-2"/>
                <w:sz w:val="16"/>
                <w:szCs w:val="16"/>
              </w:rPr>
              <w:t>сооружения</w:t>
            </w:r>
          </w:p>
        </w:tc>
        <w:tc>
          <w:tcPr>
            <w:tcW w:w="38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left="428" w:right="2" w:firstLine="708"/>
              <w:jc w:val="center"/>
              <w:rPr>
                <w:sz w:val="16"/>
                <w:szCs w:val="16"/>
              </w:rPr>
            </w:pPr>
            <w:r w:rsidRPr="00D96C51">
              <w:rPr>
                <w:sz w:val="16"/>
                <w:szCs w:val="16"/>
              </w:rPr>
              <w:t>м</w:t>
            </w:r>
            <w:r w:rsidRPr="00D96C51">
              <w:rPr>
                <w:sz w:val="16"/>
                <w:szCs w:val="16"/>
                <w:vertAlign w:val="superscript"/>
              </w:rPr>
              <w:t>2</w:t>
            </w:r>
            <w:r w:rsidRPr="00D96C51">
              <w:rPr>
                <w:sz w:val="16"/>
                <w:szCs w:val="16"/>
              </w:rPr>
              <w:t>общейплощади/1000</w:t>
            </w:r>
            <w:r w:rsidRPr="00D96C51">
              <w:rPr>
                <w:spacing w:val="-2"/>
                <w:sz w:val="16"/>
                <w:szCs w:val="16"/>
              </w:rPr>
              <w:t>жителей</w:t>
            </w:r>
          </w:p>
        </w:tc>
        <w:tc>
          <w:tcPr>
            <w:tcW w:w="232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5" w:lineRule="exact"/>
              <w:ind w:right="833" w:firstLine="708"/>
              <w:jc w:val="right"/>
              <w:rPr>
                <w:sz w:val="16"/>
                <w:szCs w:val="16"/>
              </w:rPr>
            </w:pPr>
            <w:r w:rsidRPr="00D96C51">
              <w:rPr>
                <w:spacing w:val="-5"/>
                <w:sz w:val="16"/>
                <w:szCs w:val="16"/>
              </w:rPr>
              <w:t>30</w:t>
            </w:r>
          </w:p>
        </w:tc>
      </w:tr>
      <w:tr w:rsidR="00D96C51" w:rsidRPr="00D96C51" w:rsidTr="00D96C51">
        <w:trPr>
          <w:trHeight w:val="496"/>
        </w:trPr>
        <w:tc>
          <w:tcPr>
            <w:tcW w:w="3851"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9" w:firstLine="708"/>
              <w:rPr>
                <w:sz w:val="16"/>
                <w:szCs w:val="16"/>
              </w:rPr>
            </w:pPr>
            <w:r w:rsidRPr="00D96C51">
              <w:rPr>
                <w:sz w:val="16"/>
                <w:szCs w:val="16"/>
              </w:rPr>
              <w:t>Комплексы</w:t>
            </w:r>
            <w:r w:rsidRPr="00D96C51">
              <w:rPr>
                <w:spacing w:val="-2"/>
                <w:sz w:val="16"/>
                <w:szCs w:val="16"/>
              </w:rPr>
              <w:t>физкультурно-</w:t>
            </w:r>
          </w:p>
          <w:p w:rsidR="00D96C51" w:rsidRPr="00D96C51" w:rsidRDefault="00D96C51" w:rsidP="00D96C51">
            <w:pPr>
              <w:pStyle w:val="TableParagraph"/>
              <w:spacing w:before="19"/>
              <w:ind w:left="249" w:firstLine="708"/>
              <w:rPr>
                <w:sz w:val="16"/>
                <w:szCs w:val="16"/>
              </w:rPr>
            </w:pPr>
            <w:r w:rsidRPr="00D96C51">
              <w:rPr>
                <w:spacing w:val="-2"/>
                <w:sz w:val="16"/>
                <w:szCs w:val="16"/>
              </w:rPr>
              <w:t>Оздоровительныхплощадок</w:t>
            </w:r>
          </w:p>
        </w:tc>
        <w:tc>
          <w:tcPr>
            <w:tcW w:w="389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428" w:right="1" w:firstLine="708"/>
              <w:jc w:val="center"/>
              <w:rPr>
                <w:sz w:val="16"/>
                <w:szCs w:val="16"/>
              </w:rPr>
            </w:pPr>
            <w:r w:rsidRPr="00D96C51">
              <w:rPr>
                <w:sz w:val="16"/>
                <w:szCs w:val="16"/>
              </w:rPr>
              <w:t xml:space="preserve">га/1000 </w:t>
            </w:r>
            <w:r w:rsidRPr="00D96C51">
              <w:rPr>
                <w:spacing w:val="-2"/>
                <w:sz w:val="16"/>
                <w:szCs w:val="16"/>
              </w:rPr>
              <w:t>жителей</w:t>
            </w:r>
          </w:p>
        </w:tc>
        <w:tc>
          <w:tcPr>
            <w:tcW w:w="2322"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right="811" w:firstLine="708"/>
              <w:jc w:val="right"/>
              <w:rPr>
                <w:sz w:val="16"/>
                <w:szCs w:val="16"/>
              </w:rPr>
            </w:pPr>
            <w:r w:rsidRPr="00D96C51">
              <w:rPr>
                <w:spacing w:val="-5"/>
                <w:sz w:val="16"/>
                <w:szCs w:val="16"/>
              </w:rPr>
              <w:t>0,7</w:t>
            </w:r>
          </w:p>
        </w:tc>
      </w:tr>
    </w:tbl>
    <w:p w:rsidR="00D96C51" w:rsidRPr="00D96C51" w:rsidRDefault="00D96C51" w:rsidP="00D96C51">
      <w:pPr>
        <w:ind w:left="144" w:right="140" w:firstLine="708"/>
        <w:jc w:val="both"/>
        <w:rPr>
          <w:sz w:val="16"/>
          <w:szCs w:val="16"/>
        </w:rPr>
      </w:pPr>
      <w:r w:rsidRPr="00D96C51">
        <w:rPr>
          <w:sz w:val="16"/>
          <w:szCs w:val="16"/>
          <w:u w:val="single"/>
        </w:rPr>
        <w:t>Примечание</w:t>
      </w:r>
      <w:r w:rsidRPr="00D96C51">
        <w:rPr>
          <w:sz w:val="16"/>
          <w:szCs w:val="16"/>
        </w:rPr>
        <w:t>: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D96C51" w:rsidRPr="00D96C51" w:rsidRDefault="00D96C51" w:rsidP="00D96C51">
      <w:pPr>
        <w:pStyle w:val="a9"/>
        <w:spacing w:line="276" w:lineRule="auto"/>
        <w:ind w:left="144" w:right="140"/>
        <w:rPr>
          <w:sz w:val="16"/>
          <w:szCs w:val="16"/>
        </w:rPr>
      </w:pPr>
      <w:r w:rsidRPr="00D96C51">
        <w:rPr>
          <w:sz w:val="16"/>
          <w:szCs w:val="16"/>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96C51" w:rsidRPr="00D96C51" w:rsidRDefault="00D96C51" w:rsidP="00D96C51">
      <w:pPr>
        <w:pStyle w:val="a9"/>
        <w:spacing w:line="276" w:lineRule="auto"/>
        <w:ind w:left="144" w:right="136"/>
        <w:rPr>
          <w:sz w:val="16"/>
          <w:szCs w:val="16"/>
        </w:rPr>
      </w:pPr>
      <w:r w:rsidRPr="00D96C51">
        <w:rPr>
          <w:sz w:val="16"/>
          <w:szCs w:val="16"/>
        </w:rPr>
        <w:t>Комплексы физкультурно-оздоровительных площадок предусматриваются в поселении при любой численности населения.</w:t>
      </w:r>
    </w:p>
    <w:p w:rsidR="00D96C51" w:rsidRPr="00D96C51" w:rsidRDefault="00D96C51" w:rsidP="00D96C51">
      <w:pPr>
        <w:pStyle w:val="a9"/>
        <w:spacing w:line="276" w:lineRule="auto"/>
        <w:ind w:left="144" w:right="138"/>
        <w:rPr>
          <w:sz w:val="16"/>
          <w:szCs w:val="16"/>
        </w:rPr>
      </w:pPr>
      <w:r w:rsidRPr="00D96C51">
        <w:rPr>
          <w:sz w:val="16"/>
          <w:szCs w:val="16"/>
        </w:rPr>
        <w:t>При размещении указанных учреждений следует учитывать радиус их доступности: комплексы физкультурно-оздоровительных площадок –</w:t>
      </w:r>
      <w:r w:rsidRPr="00D96C51">
        <w:rPr>
          <w:b/>
          <w:sz w:val="16"/>
          <w:szCs w:val="16"/>
        </w:rPr>
        <w:t>500м</w:t>
      </w:r>
      <w:r w:rsidRPr="00D96C51">
        <w:rPr>
          <w:sz w:val="16"/>
          <w:szCs w:val="16"/>
        </w:rPr>
        <w:t xml:space="preserve">, закрытые спортивные сооружения – </w:t>
      </w:r>
      <w:r w:rsidRPr="00D96C51">
        <w:rPr>
          <w:b/>
          <w:sz w:val="16"/>
          <w:szCs w:val="16"/>
        </w:rPr>
        <w:t>1500 м</w:t>
      </w:r>
      <w:r w:rsidRPr="00D96C51">
        <w:rPr>
          <w:sz w:val="16"/>
          <w:szCs w:val="16"/>
        </w:rPr>
        <w:t>.</w:t>
      </w:r>
    </w:p>
    <w:p w:rsidR="00D96C51" w:rsidRPr="00D96C51" w:rsidRDefault="00D96C51" w:rsidP="00D96C51">
      <w:pPr>
        <w:pStyle w:val="a9"/>
        <w:spacing w:before="42"/>
        <w:ind w:firstLine="0"/>
        <w:jc w:val="left"/>
        <w:rPr>
          <w:sz w:val="16"/>
          <w:szCs w:val="16"/>
        </w:rPr>
      </w:pPr>
    </w:p>
    <w:p w:rsidR="00D96C51" w:rsidRPr="00D96C51" w:rsidRDefault="00D96C51" w:rsidP="00D96C51">
      <w:pPr>
        <w:pStyle w:val="21"/>
        <w:numPr>
          <w:ilvl w:val="2"/>
          <w:numId w:val="12"/>
        </w:numPr>
        <w:tabs>
          <w:tab w:val="left" w:pos="1418"/>
        </w:tabs>
        <w:ind w:left="1418" w:hanging="566"/>
        <w:rPr>
          <w:sz w:val="16"/>
          <w:szCs w:val="16"/>
        </w:rPr>
      </w:pPr>
      <w:bookmarkStart w:id="17" w:name="_TOC_250015"/>
      <w:r w:rsidRPr="00D96C51">
        <w:rPr>
          <w:sz w:val="16"/>
          <w:szCs w:val="16"/>
        </w:rPr>
        <w:t>туристические базы, гостиницы, мотели, кемпинги, базы</w:t>
      </w:r>
      <w:bookmarkEnd w:id="17"/>
      <w:r w:rsidRPr="00D96C51">
        <w:rPr>
          <w:spacing w:val="-2"/>
          <w:sz w:val="16"/>
          <w:szCs w:val="16"/>
        </w:rPr>
        <w:t>отдыха</w:t>
      </w:r>
    </w:p>
    <w:p w:rsidR="00D96C51" w:rsidRPr="00D96C51" w:rsidRDefault="00D96C51" w:rsidP="00D96C51">
      <w:pPr>
        <w:pStyle w:val="a9"/>
        <w:spacing w:before="36" w:line="276" w:lineRule="auto"/>
        <w:ind w:left="144" w:right="141"/>
        <w:rPr>
          <w:sz w:val="16"/>
          <w:szCs w:val="16"/>
        </w:rPr>
      </w:pPr>
      <w:r w:rsidRPr="00D96C51">
        <w:rPr>
          <w:sz w:val="16"/>
          <w:szCs w:val="16"/>
        </w:rPr>
        <w:t xml:space="preserve">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w:t>
      </w:r>
      <w:r w:rsidRPr="00D96C51">
        <w:rPr>
          <w:spacing w:val="-2"/>
          <w:sz w:val="16"/>
          <w:szCs w:val="16"/>
        </w:rPr>
        <w:t>проектирование.</w:t>
      </w:r>
    </w:p>
    <w:p w:rsidR="00D96C51" w:rsidRPr="00D96C51" w:rsidRDefault="00D96C51" w:rsidP="00D96C51">
      <w:pPr>
        <w:pStyle w:val="a9"/>
        <w:spacing w:before="47"/>
        <w:ind w:firstLine="0"/>
        <w:jc w:val="left"/>
        <w:rPr>
          <w:sz w:val="16"/>
          <w:szCs w:val="16"/>
        </w:rPr>
      </w:pPr>
    </w:p>
    <w:p w:rsidR="00D96C51" w:rsidRPr="00D96C51" w:rsidRDefault="00D96C51" w:rsidP="00D96C51">
      <w:pPr>
        <w:pStyle w:val="21"/>
        <w:numPr>
          <w:ilvl w:val="2"/>
          <w:numId w:val="12"/>
        </w:numPr>
        <w:tabs>
          <w:tab w:val="left" w:pos="1418"/>
        </w:tabs>
        <w:ind w:left="1418" w:hanging="566"/>
        <w:rPr>
          <w:sz w:val="16"/>
          <w:szCs w:val="16"/>
        </w:rPr>
      </w:pPr>
      <w:bookmarkStart w:id="18" w:name="_TOC_250014"/>
      <w:r w:rsidRPr="00D96C51">
        <w:rPr>
          <w:sz w:val="16"/>
          <w:szCs w:val="16"/>
        </w:rPr>
        <w:t>пляжи, купальни, парки</w:t>
      </w:r>
      <w:bookmarkEnd w:id="18"/>
      <w:r w:rsidRPr="00D96C51">
        <w:rPr>
          <w:spacing w:val="-2"/>
          <w:sz w:val="16"/>
          <w:szCs w:val="16"/>
        </w:rPr>
        <w:t>развлечений</w:t>
      </w:r>
    </w:p>
    <w:p w:rsidR="00D96C51" w:rsidRPr="00D96C51" w:rsidRDefault="00D96C51" w:rsidP="00D96C51">
      <w:pPr>
        <w:pStyle w:val="a9"/>
        <w:spacing w:before="100" w:line="276" w:lineRule="auto"/>
        <w:ind w:right="144" w:firstLine="0"/>
        <w:jc w:val="left"/>
        <w:rPr>
          <w:sz w:val="16"/>
          <w:szCs w:val="16"/>
        </w:rPr>
      </w:pPr>
      <w:r w:rsidRPr="00D96C51">
        <w:rPr>
          <w:i/>
          <w:sz w:val="16"/>
          <w:szCs w:val="16"/>
        </w:rPr>
        <w:t>(Показатели территориальной доступности не</w:t>
      </w:r>
      <w:r w:rsidRPr="00D96C51">
        <w:rPr>
          <w:i/>
          <w:spacing w:val="-2"/>
          <w:sz w:val="16"/>
          <w:szCs w:val="16"/>
        </w:rPr>
        <w:t xml:space="preserve"> нормируются)</w:t>
      </w:r>
      <w:r w:rsidRPr="00D96C51">
        <w:rPr>
          <w:sz w:val="16"/>
          <w:szCs w:val="16"/>
        </w:rPr>
        <w:t xml:space="preserve"> Размеры территорий пляжей, размещаемых в зонах отдыха, следует принимать, м</w:t>
      </w:r>
      <w:r w:rsidRPr="00D96C51">
        <w:rPr>
          <w:sz w:val="16"/>
          <w:szCs w:val="16"/>
          <w:vertAlign w:val="superscript"/>
        </w:rPr>
        <w:t>2</w:t>
      </w:r>
      <w:r w:rsidRPr="00D96C51">
        <w:rPr>
          <w:sz w:val="16"/>
          <w:szCs w:val="16"/>
        </w:rPr>
        <w:t>на одного посетителя, не менее:</w:t>
      </w:r>
    </w:p>
    <w:p w:rsidR="00D96C51" w:rsidRPr="00D96C51" w:rsidRDefault="00D96C51" w:rsidP="00D96C51">
      <w:pPr>
        <w:pStyle w:val="ad"/>
        <w:numPr>
          <w:ilvl w:val="3"/>
          <w:numId w:val="12"/>
        </w:numPr>
        <w:tabs>
          <w:tab w:val="left" w:pos="990"/>
        </w:tabs>
        <w:spacing w:line="272" w:lineRule="exact"/>
        <w:ind w:left="990" w:hanging="138"/>
        <w:jc w:val="left"/>
        <w:rPr>
          <w:sz w:val="16"/>
          <w:szCs w:val="16"/>
        </w:rPr>
      </w:pPr>
      <w:r w:rsidRPr="00D96C51">
        <w:rPr>
          <w:sz w:val="16"/>
          <w:szCs w:val="16"/>
        </w:rPr>
        <w:t>речных и озерных–</w:t>
      </w:r>
      <w:r w:rsidRPr="00D96C51">
        <w:rPr>
          <w:spacing w:val="-5"/>
          <w:sz w:val="16"/>
          <w:szCs w:val="16"/>
        </w:rPr>
        <w:t>8;</w:t>
      </w:r>
    </w:p>
    <w:p w:rsidR="00D96C51" w:rsidRPr="00D96C51" w:rsidRDefault="00D96C51" w:rsidP="00D96C51">
      <w:pPr>
        <w:pStyle w:val="ad"/>
        <w:numPr>
          <w:ilvl w:val="3"/>
          <w:numId w:val="12"/>
        </w:numPr>
        <w:tabs>
          <w:tab w:val="left" w:pos="990"/>
        </w:tabs>
        <w:spacing w:before="41"/>
        <w:ind w:left="990" w:hanging="138"/>
        <w:jc w:val="left"/>
        <w:rPr>
          <w:sz w:val="16"/>
          <w:szCs w:val="16"/>
        </w:rPr>
      </w:pPr>
      <w:r w:rsidRPr="00D96C51">
        <w:rPr>
          <w:sz w:val="16"/>
          <w:szCs w:val="16"/>
        </w:rPr>
        <w:t>для детей (речных и озерных)–</w:t>
      </w:r>
      <w:r w:rsidRPr="00D96C51">
        <w:rPr>
          <w:spacing w:val="-5"/>
          <w:sz w:val="16"/>
          <w:szCs w:val="16"/>
        </w:rPr>
        <w:t>4.</w:t>
      </w:r>
    </w:p>
    <w:p w:rsidR="00D96C51" w:rsidRPr="00D96C51" w:rsidRDefault="00D96C51" w:rsidP="00D96C51">
      <w:pPr>
        <w:pStyle w:val="a9"/>
        <w:tabs>
          <w:tab w:val="left" w:pos="1950"/>
          <w:tab w:val="left" w:pos="2933"/>
          <w:tab w:val="left" w:pos="3288"/>
          <w:tab w:val="left" w:pos="4365"/>
          <w:tab w:val="left" w:pos="5411"/>
          <w:tab w:val="left" w:pos="7052"/>
          <w:tab w:val="left" w:pos="7512"/>
          <w:tab w:val="left" w:pos="8505"/>
          <w:tab w:val="left" w:pos="9857"/>
        </w:tabs>
        <w:spacing w:before="41" w:line="276" w:lineRule="auto"/>
        <w:ind w:left="144" w:right="138"/>
        <w:jc w:val="left"/>
        <w:rPr>
          <w:sz w:val="16"/>
          <w:szCs w:val="16"/>
        </w:rPr>
      </w:pPr>
      <w:r w:rsidRPr="00D96C51">
        <w:rPr>
          <w:spacing w:val="-2"/>
          <w:sz w:val="16"/>
          <w:szCs w:val="16"/>
        </w:rPr>
        <w:t>Размеры</w:t>
      </w:r>
      <w:r w:rsidRPr="00D96C51">
        <w:rPr>
          <w:sz w:val="16"/>
          <w:szCs w:val="16"/>
        </w:rPr>
        <w:tab/>
      </w:r>
      <w:r w:rsidRPr="00D96C51">
        <w:rPr>
          <w:spacing w:val="-2"/>
          <w:sz w:val="16"/>
          <w:szCs w:val="16"/>
        </w:rPr>
        <w:t>речных</w:t>
      </w:r>
      <w:r w:rsidRPr="00D96C51">
        <w:rPr>
          <w:sz w:val="16"/>
          <w:szCs w:val="16"/>
        </w:rPr>
        <w:tab/>
      </w:r>
      <w:r w:rsidRPr="00D96C51">
        <w:rPr>
          <w:spacing w:val="-10"/>
          <w:sz w:val="16"/>
          <w:szCs w:val="16"/>
        </w:rPr>
        <w:t>и</w:t>
      </w:r>
      <w:r w:rsidRPr="00D96C51">
        <w:rPr>
          <w:sz w:val="16"/>
          <w:szCs w:val="16"/>
        </w:rPr>
        <w:tab/>
      </w:r>
      <w:r w:rsidRPr="00D96C51">
        <w:rPr>
          <w:spacing w:val="-2"/>
          <w:sz w:val="16"/>
          <w:szCs w:val="16"/>
        </w:rPr>
        <w:t>озерных</w:t>
      </w:r>
      <w:r w:rsidRPr="00D96C51">
        <w:rPr>
          <w:sz w:val="16"/>
          <w:szCs w:val="16"/>
        </w:rPr>
        <w:tab/>
      </w:r>
      <w:r w:rsidRPr="00D96C51">
        <w:rPr>
          <w:spacing w:val="-2"/>
          <w:sz w:val="16"/>
          <w:szCs w:val="16"/>
        </w:rPr>
        <w:t>пляжей,</w:t>
      </w:r>
      <w:r w:rsidRPr="00D96C51">
        <w:rPr>
          <w:sz w:val="16"/>
          <w:szCs w:val="16"/>
        </w:rPr>
        <w:tab/>
      </w:r>
      <w:r w:rsidRPr="00D96C51">
        <w:rPr>
          <w:spacing w:val="-2"/>
          <w:sz w:val="16"/>
          <w:szCs w:val="16"/>
        </w:rPr>
        <w:t>размещаемых</w:t>
      </w:r>
      <w:r w:rsidRPr="00D96C51">
        <w:rPr>
          <w:sz w:val="16"/>
          <w:szCs w:val="16"/>
        </w:rPr>
        <w:tab/>
      </w:r>
      <w:r w:rsidRPr="00D96C51">
        <w:rPr>
          <w:spacing w:val="-6"/>
          <w:sz w:val="16"/>
          <w:szCs w:val="16"/>
        </w:rPr>
        <w:t>на</w:t>
      </w:r>
      <w:r w:rsidRPr="00D96C51">
        <w:rPr>
          <w:sz w:val="16"/>
          <w:szCs w:val="16"/>
        </w:rPr>
        <w:tab/>
      </w:r>
      <w:r w:rsidRPr="00D96C51">
        <w:rPr>
          <w:spacing w:val="-2"/>
          <w:sz w:val="16"/>
          <w:szCs w:val="16"/>
        </w:rPr>
        <w:t>землях,</w:t>
      </w:r>
      <w:r w:rsidRPr="00D96C51">
        <w:rPr>
          <w:sz w:val="16"/>
          <w:szCs w:val="16"/>
        </w:rPr>
        <w:tab/>
      </w:r>
      <w:r w:rsidRPr="00D96C51">
        <w:rPr>
          <w:spacing w:val="-2"/>
          <w:sz w:val="16"/>
          <w:szCs w:val="16"/>
        </w:rPr>
        <w:t>пригодных</w:t>
      </w:r>
      <w:r w:rsidRPr="00D96C51">
        <w:rPr>
          <w:sz w:val="16"/>
          <w:szCs w:val="16"/>
        </w:rPr>
        <w:tab/>
      </w:r>
      <w:r w:rsidRPr="00D96C51">
        <w:rPr>
          <w:spacing w:val="-4"/>
          <w:sz w:val="16"/>
          <w:szCs w:val="16"/>
        </w:rPr>
        <w:t xml:space="preserve">для </w:t>
      </w:r>
      <w:r w:rsidRPr="00D96C51">
        <w:rPr>
          <w:sz w:val="16"/>
          <w:szCs w:val="16"/>
        </w:rPr>
        <w:t>сельскохозяйственного использования, следует принимать из расчета 5 м</w:t>
      </w:r>
      <w:r w:rsidRPr="00D96C51">
        <w:rPr>
          <w:sz w:val="16"/>
          <w:szCs w:val="16"/>
          <w:vertAlign w:val="superscript"/>
        </w:rPr>
        <w:t>2</w:t>
      </w:r>
      <w:r w:rsidRPr="00D96C51">
        <w:rPr>
          <w:sz w:val="16"/>
          <w:szCs w:val="16"/>
        </w:rPr>
        <w:t xml:space="preserve"> на одного посетителя.</w:t>
      </w:r>
    </w:p>
    <w:p w:rsidR="00D96C51" w:rsidRPr="00D96C51" w:rsidRDefault="00D96C51" w:rsidP="00D96C51">
      <w:pPr>
        <w:pStyle w:val="a9"/>
        <w:tabs>
          <w:tab w:val="left" w:pos="1984"/>
          <w:tab w:val="left" w:pos="3425"/>
          <w:tab w:val="left" w:pos="5857"/>
          <w:tab w:val="left" w:pos="7102"/>
          <w:tab w:val="left" w:pos="8121"/>
          <w:tab w:val="left" w:pos="8733"/>
          <w:tab w:val="left" w:pos="10095"/>
        </w:tabs>
        <w:spacing w:line="276" w:lineRule="auto"/>
        <w:ind w:left="144" w:right="143"/>
        <w:jc w:val="left"/>
        <w:rPr>
          <w:sz w:val="16"/>
          <w:szCs w:val="16"/>
        </w:rPr>
      </w:pPr>
      <w:r w:rsidRPr="00D96C51">
        <w:rPr>
          <w:spacing w:val="-2"/>
          <w:sz w:val="16"/>
          <w:szCs w:val="16"/>
        </w:rPr>
        <w:t>Размеры</w:t>
      </w:r>
      <w:r w:rsidRPr="00D96C51">
        <w:rPr>
          <w:sz w:val="16"/>
          <w:szCs w:val="16"/>
        </w:rPr>
        <w:tab/>
      </w:r>
      <w:r w:rsidRPr="00D96C51">
        <w:rPr>
          <w:spacing w:val="-2"/>
          <w:sz w:val="16"/>
          <w:szCs w:val="16"/>
        </w:rPr>
        <w:t>территории</w:t>
      </w:r>
      <w:r w:rsidRPr="00D96C51">
        <w:rPr>
          <w:sz w:val="16"/>
          <w:szCs w:val="16"/>
        </w:rPr>
        <w:tab/>
      </w:r>
      <w:r w:rsidRPr="00D96C51">
        <w:rPr>
          <w:spacing w:val="-2"/>
          <w:sz w:val="16"/>
          <w:szCs w:val="16"/>
        </w:rPr>
        <w:t>специализированных</w:t>
      </w:r>
      <w:r w:rsidRPr="00D96C51">
        <w:rPr>
          <w:sz w:val="16"/>
          <w:szCs w:val="16"/>
        </w:rPr>
        <w:tab/>
      </w:r>
      <w:r w:rsidRPr="00D96C51">
        <w:rPr>
          <w:spacing w:val="-2"/>
          <w:sz w:val="16"/>
          <w:szCs w:val="16"/>
        </w:rPr>
        <w:t>лечебных</w:t>
      </w:r>
      <w:r w:rsidRPr="00D96C51">
        <w:rPr>
          <w:sz w:val="16"/>
          <w:szCs w:val="16"/>
        </w:rPr>
        <w:tab/>
      </w:r>
      <w:r w:rsidRPr="00D96C51">
        <w:rPr>
          <w:spacing w:val="-2"/>
          <w:sz w:val="16"/>
          <w:szCs w:val="16"/>
        </w:rPr>
        <w:t>пляжей</w:t>
      </w:r>
      <w:r w:rsidRPr="00D96C51">
        <w:rPr>
          <w:sz w:val="16"/>
          <w:szCs w:val="16"/>
        </w:rPr>
        <w:tab/>
      </w:r>
      <w:r w:rsidRPr="00D96C51">
        <w:rPr>
          <w:spacing w:val="-4"/>
          <w:sz w:val="16"/>
          <w:szCs w:val="16"/>
        </w:rPr>
        <w:t>для</w:t>
      </w:r>
      <w:r w:rsidRPr="00D96C51">
        <w:rPr>
          <w:sz w:val="16"/>
          <w:szCs w:val="16"/>
        </w:rPr>
        <w:tab/>
      </w:r>
      <w:r w:rsidRPr="00D96C51">
        <w:rPr>
          <w:spacing w:val="-2"/>
          <w:sz w:val="16"/>
          <w:szCs w:val="16"/>
        </w:rPr>
        <w:t>лечащихся</w:t>
      </w:r>
      <w:r w:rsidRPr="00D96C51">
        <w:rPr>
          <w:sz w:val="16"/>
          <w:szCs w:val="16"/>
        </w:rPr>
        <w:tab/>
      </w:r>
      <w:r w:rsidRPr="00D96C51">
        <w:rPr>
          <w:spacing w:val="-10"/>
          <w:sz w:val="16"/>
          <w:szCs w:val="16"/>
        </w:rPr>
        <w:t xml:space="preserve">с </w:t>
      </w:r>
      <w:r w:rsidRPr="00D96C51">
        <w:rPr>
          <w:sz w:val="16"/>
          <w:szCs w:val="16"/>
        </w:rPr>
        <w:t>ограниченной подвижностью следует принимать из расчета 8 м</w:t>
      </w:r>
      <w:r w:rsidRPr="00D96C51">
        <w:rPr>
          <w:sz w:val="16"/>
          <w:szCs w:val="16"/>
          <w:vertAlign w:val="superscript"/>
        </w:rPr>
        <w:t>2</w:t>
      </w:r>
      <w:r w:rsidRPr="00D96C51">
        <w:rPr>
          <w:sz w:val="16"/>
          <w:szCs w:val="16"/>
        </w:rPr>
        <w:t xml:space="preserve"> на одного посетителя.</w:t>
      </w:r>
    </w:p>
    <w:p w:rsidR="00D96C51" w:rsidRPr="00D96C51" w:rsidRDefault="00D96C51" w:rsidP="00D96C51">
      <w:pPr>
        <w:pStyle w:val="a9"/>
        <w:spacing w:line="276" w:lineRule="auto"/>
        <w:ind w:left="144"/>
        <w:jc w:val="left"/>
        <w:rPr>
          <w:sz w:val="16"/>
          <w:szCs w:val="16"/>
        </w:rPr>
        <w:sectPr w:rsidR="00D96C51" w:rsidRPr="00D96C51">
          <w:headerReference w:type="default" r:id="rId19"/>
          <w:footerReference w:type="default" r:id="rId20"/>
          <w:headerReference w:type="first" r:id="rId21"/>
          <w:footerReference w:type="first" r:id="rId22"/>
          <w:pgSz w:w="11906" w:h="16838"/>
          <w:pgMar w:top="1020" w:right="425" w:bottom="1500" w:left="1133" w:header="372" w:footer="1318" w:gutter="0"/>
          <w:cols w:space="720"/>
          <w:formProt w:val="0"/>
          <w:docGrid w:linePitch="100" w:charSpace="4096"/>
        </w:sectPr>
      </w:pPr>
      <w:r w:rsidRPr="00D96C51">
        <w:rPr>
          <w:sz w:val="16"/>
          <w:szCs w:val="16"/>
        </w:rPr>
        <w:t>Минимальную протяженность береговой полосы речных и озерных пляжей следует принимать не менее 0,25 м на одного посетителя.</w:t>
      </w:r>
    </w:p>
    <w:p w:rsidR="00D96C51" w:rsidRPr="00D96C51" w:rsidRDefault="00D96C51" w:rsidP="00D96C51">
      <w:pPr>
        <w:pStyle w:val="a9"/>
        <w:tabs>
          <w:tab w:val="left" w:pos="1698"/>
          <w:tab w:val="left" w:pos="3658"/>
          <w:tab w:val="left" w:pos="5133"/>
          <w:tab w:val="left" w:pos="5584"/>
          <w:tab w:val="left" w:pos="6553"/>
          <w:tab w:val="left" w:pos="7551"/>
          <w:tab w:val="left" w:pos="9157"/>
          <w:tab w:val="left" w:pos="9481"/>
        </w:tabs>
        <w:spacing w:line="276" w:lineRule="auto"/>
        <w:ind w:left="144" w:right="144"/>
        <w:jc w:val="left"/>
        <w:rPr>
          <w:sz w:val="16"/>
          <w:szCs w:val="16"/>
        </w:rPr>
      </w:pPr>
      <w:r w:rsidRPr="00D96C51">
        <w:rPr>
          <w:spacing w:val="-2"/>
          <w:sz w:val="16"/>
          <w:szCs w:val="16"/>
        </w:rPr>
        <w:lastRenderedPageBreak/>
        <w:t>Число</w:t>
      </w:r>
      <w:r w:rsidRPr="00D96C51">
        <w:rPr>
          <w:sz w:val="16"/>
          <w:szCs w:val="16"/>
        </w:rPr>
        <w:tab/>
      </w:r>
      <w:r w:rsidRPr="00D96C51">
        <w:rPr>
          <w:spacing w:val="-2"/>
          <w:sz w:val="16"/>
          <w:szCs w:val="16"/>
        </w:rPr>
        <w:t>единовременных</w:t>
      </w:r>
      <w:r w:rsidRPr="00D96C51">
        <w:rPr>
          <w:sz w:val="16"/>
          <w:szCs w:val="16"/>
        </w:rPr>
        <w:tab/>
      </w:r>
      <w:r w:rsidRPr="00D96C51">
        <w:rPr>
          <w:spacing w:val="-2"/>
          <w:sz w:val="16"/>
          <w:szCs w:val="16"/>
        </w:rPr>
        <w:t>посетителей</w:t>
      </w:r>
      <w:r w:rsidRPr="00D96C51">
        <w:rPr>
          <w:sz w:val="16"/>
          <w:szCs w:val="16"/>
        </w:rPr>
        <w:tab/>
      </w:r>
      <w:r w:rsidRPr="00D96C51">
        <w:rPr>
          <w:spacing w:val="-6"/>
          <w:sz w:val="16"/>
          <w:szCs w:val="16"/>
        </w:rPr>
        <w:t>на</w:t>
      </w:r>
      <w:r w:rsidRPr="00D96C51">
        <w:rPr>
          <w:sz w:val="16"/>
          <w:szCs w:val="16"/>
        </w:rPr>
        <w:tab/>
      </w:r>
      <w:r w:rsidRPr="00D96C51">
        <w:rPr>
          <w:spacing w:val="-2"/>
          <w:sz w:val="16"/>
          <w:szCs w:val="16"/>
        </w:rPr>
        <w:t>пляжах</w:t>
      </w:r>
      <w:r w:rsidRPr="00D96C51">
        <w:rPr>
          <w:sz w:val="16"/>
          <w:szCs w:val="16"/>
        </w:rPr>
        <w:tab/>
      </w:r>
      <w:r w:rsidRPr="00D96C51">
        <w:rPr>
          <w:spacing w:val="-2"/>
          <w:sz w:val="16"/>
          <w:szCs w:val="16"/>
        </w:rPr>
        <w:t>следует</w:t>
      </w:r>
      <w:r w:rsidRPr="00D96C51">
        <w:rPr>
          <w:sz w:val="16"/>
          <w:szCs w:val="16"/>
        </w:rPr>
        <w:tab/>
      </w:r>
      <w:r w:rsidRPr="00D96C51">
        <w:rPr>
          <w:spacing w:val="-2"/>
          <w:sz w:val="16"/>
          <w:szCs w:val="16"/>
        </w:rPr>
        <w:t>рассчитывать</w:t>
      </w:r>
      <w:r w:rsidRPr="00D96C51">
        <w:rPr>
          <w:sz w:val="16"/>
          <w:szCs w:val="16"/>
        </w:rPr>
        <w:tab/>
      </w:r>
      <w:r w:rsidRPr="00D96C51">
        <w:rPr>
          <w:spacing w:val="-10"/>
          <w:sz w:val="16"/>
          <w:szCs w:val="16"/>
        </w:rPr>
        <w:t>с</w:t>
      </w:r>
      <w:r w:rsidRPr="00D96C51">
        <w:rPr>
          <w:sz w:val="16"/>
          <w:szCs w:val="16"/>
        </w:rPr>
        <w:tab/>
      </w:r>
      <w:r w:rsidRPr="00D96C51">
        <w:rPr>
          <w:spacing w:val="-2"/>
          <w:sz w:val="16"/>
          <w:szCs w:val="16"/>
        </w:rPr>
        <w:t xml:space="preserve">учетом </w:t>
      </w:r>
      <w:r w:rsidRPr="00D96C51">
        <w:rPr>
          <w:sz w:val="16"/>
          <w:szCs w:val="16"/>
        </w:rPr>
        <w:t>коэффициентов одновременной загрузки пляжей:</w:t>
      </w:r>
    </w:p>
    <w:p w:rsidR="00D96C51" w:rsidRPr="00D96C51" w:rsidRDefault="00D96C51" w:rsidP="00D96C51">
      <w:pPr>
        <w:pStyle w:val="ad"/>
        <w:numPr>
          <w:ilvl w:val="3"/>
          <w:numId w:val="12"/>
        </w:numPr>
        <w:tabs>
          <w:tab w:val="left" w:pos="990"/>
        </w:tabs>
        <w:spacing w:line="275" w:lineRule="exact"/>
        <w:ind w:left="990" w:hanging="138"/>
        <w:jc w:val="left"/>
        <w:rPr>
          <w:sz w:val="16"/>
          <w:szCs w:val="16"/>
        </w:rPr>
      </w:pPr>
      <w:r w:rsidRPr="00D96C51">
        <w:rPr>
          <w:sz w:val="16"/>
          <w:szCs w:val="16"/>
        </w:rPr>
        <w:t>санаториев–</w:t>
      </w:r>
      <w:r w:rsidRPr="00D96C51">
        <w:rPr>
          <w:spacing w:val="-4"/>
          <w:sz w:val="16"/>
          <w:szCs w:val="16"/>
        </w:rPr>
        <w:t>0,6;</w:t>
      </w:r>
    </w:p>
    <w:p w:rsidR="00D96C51" w:rsidRPr="00D96C51" w:rsidRDefault="00D96C51" w:rsidP="00D96C51">
      <w:pPr>
        <w:pStyle w:val="ad"/>
        <w:numPr>
          <w:ilvl w:val="3"/>
          <w:numId w:val="12"/>
        </w:numPr>
        <w:tabs>
          <w:tab w:val="left" w:pos="992"/>
        </w:tabs>
        <w:spacing w:before="33"/>
        <w:ind w:left="992"/>
        <w:jc w:val="left"/>
        <w:rPr>
          <w:sz w:val="16"/>
          <w:szCs w:val="16"/>
        </w:rPr>
      </w:pPr>
      <w:r w:rsidRPr="00D96C51">
        <w:rPr>
          <w:sz w:val="16"/>
          <w:szCs w:val="16"/>
        </w:rPr>
        <w:t>учреждений отдыха и туризма –</w:t>
      </w:r>
      <w:r w:rsidRPr="00D96C51">
        <w:rPr>
          <w:spacing w:val="-4"/>
          <w:sz w:val="16"/>
          <w:szCs w:val="16"/>
        </w:rPr>
        <w:t>0,7;</w:t>
      </w:r>
    </w:p>
    <w:p w:rsidR="00D96C51" w:rsidRPr="00D96C51" w:rsidRDefault="00D96C51" w:rsidP="00D96C51">
      <w:pPr>
        <w:pStyle w:val="ad"/>
        <w:numPr>
          <w:ilvl w:val="3"/>
          <w:numId w:val="12"/>
        </w:numPr>
        <w:tabs>
          <w:tab w:val="left" w:pos="990"/>
        </w:tabs>
        <w:spacing w:before="41"/>
        <w:ind w:left="990" w:hanging="138"/>
        <w:jc w:val="left"/>
        <w:rPr>
          <w:sz w:val="16"/>
          <w:szCs w:val="16"/>
        </w:rPr>
      </w:pPr>
      <w:r w:rsidRPr="00D96C51">
        <w:rPr>
          <w:sz w:val="16"/>
          <w:szCs w:val="16"/>
        </w:rPr>
        <w:t>детских лагерей –</w:t>
      </w:r>
      <w:r w:rsidRPr="00D96C51">
        <w:rPr>
          <w:spacing w:val="-4"/>
          <w:sz w:val="16"/>
          <w:szCs w:val="16"/>
        </w:rPr>
        <w:t>0,5;</w:t>
      </w:r>
    </w:p>
    <w:p w:rsidR="00D96C51" w:rsidRPr="00D96C51" w:rsidRDefault="00D96C51" w:rsidP="00D96C51">
      <w:pPr>
        <w:pStyle w:val="ad"/>
        <w:numPr>
          <w:ilvl w:val="3"/>
          <w:numId w:val="12"/>
        </w:numPr>
        <w:tabs>
          <w:tab w:val="left" w:pos="990"/>
        </w:tabs>
        <w:spacing w:before="41"/>
        <w:ind w:left="990" w:hanging="138"/>
        <w:jc w:val="left"/>
        <w:rPr>
          <w:sz w:val="16"/>
          <w:szCs w:val="16"/>
        </w:rPr>
      </w:pPr>
      <w:r w:rsidRPr="00D96C51">
        <w:rPr>
          <w:sz w:val="16"/>
          <w:szCs w:val="16"/>
        </w:rPr>
        <w:t>общего пользования для местного населения–</w:t>
      </w:r>
      <w:r w:rsidRPr="00D96C51">
        <w:rPr>
          <w:spacing w:val="-4"/>
          <w:sz w:val="16"/>
          <w:szCs w:val="16"/>
        </w:rPr>
        <w:t>0,2;</w:t>
      </w:r>
    </w:p>
    <w:p w:rsidR="00D96C51" w:rsidRPr="00D96C51" w:rsidRDefault="00D96C51" w:rsidP="00D96C51">
      <w:pPr>
        <w:pStyle w:val="a9"/>
        <w:spacing w:before="41" w:line="276" w:lineRule="auto"/>
        <w:ind w:left="144" w:right="140"/>
        <w:rPr>
          <w:sz w:val="16"/>
          <w:szCs w:val="16"/>
        </w:rPr>
      </w:pPr>
      <w:r w:rsidRPr="00D96C51">
        <w:rPr>
          <w:sz w:val="16"/>
          <w:szCs w:val="16"/>
        </w:rPr>
        <w:t>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D96C51" w:rsidRPr="00D96C51" w:rsidRDefault="00D96C51" w:rsidP="00D96C51">
      <w:pPr>
        <w:pStyle w:val="a9"/>
        <w:spacing w:line="276" w:lineRule="auto"/>
        <w:ind w:left="144" w:right="137"/>
        <w:rPr>
          <w:sz w:val="16"/>
          <w:szCs w:val="16"/>
        </w:rPr>
      </w:pPr>
      <w:r w:rsidRPr="00D96C51">
        <w:rPr>
          <w:sz w:val="16"/>
          <w:szCs w:val="16"/>
        </w:rPr>
        <w:t>Расчётные показатели количества машино-мест для парковки легковых автомобилей на приобъектных стоянках приведены в пункте 4.1.3.</w:t>
      </w:r>
    </w:p>
    <w:p w:rsidR="00D96C51" w:rsidRPr="00D96C51" w:rsidRDefault="00D96C51" w:rsidP="00D96C51">
      <w:pPr>
        <w:pStyle w:val="a9"/>
        <w:spacing w:before="37"/>
        <w:ind w:firstLine="0"/>
        <w:jc w:val="left"/>
        <w:rPr>
          <w:sz w:val="16"/>
          <w:szCs w:val="16"/>
        </w:rPr>
      </w:pPr>
    </w:p>
    <w:p w:rsidR="00D96C51" w:rsidRPr="00D96C51" w:rsidRDefault="00D96C51" w:rsidP="00D96C51">
      <w:pPr>
        <w:pStyle w:val="21"/>
        <w:numPr>
          <w:ilvl w:val="1"/>
          <w:numId w:val="15"/>
        </w:numPr>
        <w:tabs>
          <w:tab w:val="left" w:pos="1314"/>
        </w:tabs>
        <w:spacing w:line="278" w:lineRule="auto"/>
        <w:ind w:left="144" w:right="138" w:firstLine="708"/>
        <w:jc w:val="left"/>
        <w:rPr>
          <w:b w:val="0"/>
          <w:sz w:val="16"/>
          <w:szCs w:val="16"/>
        </w:rPr>
      </w:pPr>
      <w:bookmarkStart w:id="19" w:name="_TOC_250013"/>
      <w:r w:rsidRPr="00D96C51">
        <w:rPr>
          <w:sz w:val="16"/>
          <w:szCs w:val="16"/>
        </w:rPr>
        <w:t>Виды объектов местного значения МО Васильевский сельсовет в</w:t>
      </w:r>
      <w:bookmarkEnd w:id="19"/>
      <w:r w:rsidRPr="00D96C51">
        <w:rPr>
          <w:sz w:val="16"/>
          <w:szCs w:val="16"/>
        </w:rPr>
        <w:t xml:space="preserve"> области жилищного строительства:</w:t>
      </w:r>
    </w:p>
    <w:p w:rsidR="00D96C51" w:rsidRPr="00D96C51" w:rsidRDefault="00D96C51" w:rsidP="00D96C51">
      <w:pPr>
        <w:pStyle w:val="a9"/>
        <w:spacing w:before="7"/>
        <w:ind w:firstLine="0"/>
        <w:jc w:val="left"/>
        <w:rPr>
          <w:b/>
          <w:sz w:val="16"/>
          <w:szCs w:val="16"/>
        </w:rPr>
      </w:pPr>
    </w:p>
    <w:p w:rsidR="00D96C51" w:rsidRPr="00D96C51" w:rsidRDefault="00D96C51" w:rsidP="00D96C51">
      <w:pPr>
        <w:pStyle w:val="21"/>
        <w:numPr>
          <w:ilvl w:val="2"/>
          <w:numId w:val="11"/>
        </w:numPr>
        <w:tabs>
          <w:tab w:val="left" w:pos="1572"/>
        </w:tabs>
        <w:jc w:val="left"/>
        <w:rPr>
          <w:sz w:val="16"/>
          <w:szCs w:val="16"/>
        </w:rPr>
      </w:pPr>
      <w:bookmarkStart w:id="20" w:name="_TOC_250012"/>
      <w:r w:rsidRPr="00D96C51">
        <w:rPr>
          <w:sz w:val="16"/>
          <w:szCs w:val="16"/>
        </w:rPr>
        <w:t>муниципальный жилищный</w:t>
      </w:r>
      <w:bookmarkEnd w:id="20"/>
      <w:r w:rsidRPr="00D96C51">
        <w:rPr>
          <w:spacing w:val="-4"/>
          <w:sz w:val="16"/>
          <w:szCs w:val="16"/>
        </w:rPr>
        <w:t>фонд</w:t>
      </w:r>
    </w:p>
    <w:p w:rsidR="00D96C51" w:rsidRPr="00D96C51" w:rsidRDefault="00D96C51" w:rsidP="00D96C51">
      <w:pPr>
        <w:spacing w:before="34"/>
        <w:ind w:left="2258"/>
        <w:rPr>
          <w:i/>
          <w:sz w:val="16"/>
          <w:szCs w:val="16"/>
        </w:rPr>
      </w:pPr>
      <w:r w:rsidRPr="00D96C51">
        <w:rPr>
          <w:i/>
          <w:sz w:val="16"/>
          <w:szCs w:val="16"/>
        </w:rPr>
        <w:t>(Показатели территориальной доступности не</w:t>
      </w:r>
      <w:r w:rsidRPr="00D96C51">
        <w:rPr>
          <w:i/>
          <w:spacing w:val="-2"/>
          <w:sz w:val="16"/>
          <w:szCs w:val="16"/>
        </w:rPr>
        <w:t xml:space="preserve"> нормируются)</w:t>
      </w:r>
    </w:p>
    <w:p w:rsidR="00D96C51" w:rsidRPr="00D96C51" w:rsidRDefault="00D96C51" w:rsidP="00D96C51">
      <w:pPr>
        <w:pStyle w:val="a9"/>
        <w:spacing w:before="184" w:line="276" w:lineRule="auto"/>
        <w:ind w:left="144" w:right="139"/>
        <w:rPr>
          <w:sz w:val="16"/>
          <w:szCs w:val="16"/>
        </w:rPr>
      </w:pPr>
      <w:r w:rsidRPr="00D96C51">
        <w:rPr>
          <w:sz w:val="16"/>
          <w:szCs w:val="16"/>
        </w:rPr>
        <w:t>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Васильевский сельсовет.</w:t>
      </w:r>
    </w:p>
    <w:p w:rsidR="00D96C51" w:rsidRPr="00D96C51" w:rsidRDefault="00D96C51" w:rsidP="00D96C51">
      <w:pPr>
        <w:pStyle w:val="a9"/>
        <w:spacing w:before="1" w:line="276" w:lineRule="auto"/>
        <w:ind w:left="144" w:right="144"/>
        <w:rPr>
          <w:sz w:val="16"/>
          <w:szCs w:val="16"/>
        </w:rPr>
      </w:pPr>
      <w:r w:rsidRPr="00D96C51">
        <w:rPr>
          <w:sz w:val="16"/>
          <w:szCs w:val="16"/>
        </w:rPr>
        <w:t>Расчетные показатели минимальной обеспеченности общей площадью жилых помещений для индивидуальной жилой застройки не нормируются.</w:t>
      </w:r>
    </w:p>
    <w:p w:rsidR="00D96C51" w:rsidRPr="00D96C51" w:rsidRDefault="00D96C51" w:rsidP="00D96C51">
      <w:pPr>
        <w:pStyle w:val="a9"/>
        <w:spacing w:before="1" w:line="276" w:lineRule="auto"/>
        <w:ind w:left="144" w:right="142"/>
        <w:rPr>
          <w:sz w:val="16"/>
          <w:szCs w:val="16"/>
        </w:rPr>
      </w:pPr>
      <w:r w:rsidRPr="00D96C51">
        <w:rPr>
          <w:sz w:val="16"/>
          <w:szCs w:val="16"/>
        </w:rP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D96C51" w:rsidRPr="00D96C51" w:rsidRDefault="00D96C51" w:rsidP="00D96C51">
      <w:pPr>
        <w:pStyle w:val="a9"/>
        <w:spacing w:line="276" w:lineRule="auto"/>
        <w:ind w:left="144" w:right="136"/>
        <w:rPr>
          <w:sz w:val="16"/>
          <w:szCs w:val="16"/>
        </w:rPr>
        <w:sectPr w:rsidR="00D96C51" w:rsidRPr="00D96C51">
          <w:headerReference w:type="default" r:id="rId23"/>
          <w:footerReference w:type="default" r:id="rId24"/>
          <w:headerReference w:type="first" r:id="rId25"/>
          <w:footerReference w:type="first" r:id="rId26"/>
          <w:pgSz w:w="11906" w:h="16838"/>
          <w:pgMar w:top="1020" w:right="425" w:bottom="1500" w:left="1133" w:header="372" w:footer="1318" w:gutter="0"/>
          <w:cols w:space="720"/>
          <w:formProt w:val="0"/>
          <w:docGrid w:linePitch="100" w:charSpace="4096"/>
        </w:sectPr>
      </w:pPr>
      <w:r w:rsidRPr="00D96C51">
        <w:rPr>
          <w:sz w:val="16"/>
          <w:szCs w:val="16"/>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D96C51" w:rsidRPr="00D96C51" w:rsidRDefault="00D96C51" w:rsidP="00D96C51">
      <w:pPr>
        <w:pStyle w:val="a9"/>
        <w:spacing w:before="100" w:after="2" w:line="276" w:lineRule="auto"/>
        <w:ind w:left="144" w:right="137"/>
        <w:rPr>
          <w:sz w:val="16"/>
          <w:szCs w:val="16"/>
        </w:rPr>
      </w:pPr>
      <w:r w:rsidRPr="00D96C51">
        <w:rPr>
          <w:sz w:val="16"/>
          <w:szCs w:val="16"/>
        </w:rPr>
        <w:lastRenderedPageBreak/>
        <w:t>Расчет площади элементов дворовой территории осуществляется в соответствии с минимальными параметрами, приведенными в таблице:</w:t>
      </w:r>
    </w:p>
    <w:tbl>
      <w:tblPr>
        <w:tblW w:w="10065" w:type="dxa"/>
        <w:tblInd w:w="46" w:type="dxa"/>
        <w:tblLayout w:type="fixed"/>
        <w:tblCellMar>
          <w:left w:w="5" w:type="dxa"/>
          <w:right w:w="5" w:type="dxa"/>
        </w:tblCellMar>
        <w:tblLook w:val="01E0" w:firstRow="1" w:lastRow="1" w:firstColumn="1" w:lastColumn="1" w:noHBand="0" w:noVBand="0"/>
      </w:tblPr>
      <w:tblGrid>
        <w:gridCol w:w="5670"/>
        <w:gridCol w:w="4395"/>
      </w:tblGrid>
      <w:tr w:rsidR="00D96C51" w:rsidRPr="00D96C51" w:rsidTr="00D96C51">
        <w:trPr>
          <w:trHeight w:val="340"/>
        </w:trPr>
        <w:tc>
          <w:tcPr>
            <w:tcW w:w="566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38"/>
              <w:ind w:left="434" w:firstLine="708"/>
              <w:jc w:val="center"/>
              <w:rPr>
                <w:b/>
                <w:sz w:val="16"/>
                <w:szCs w:val="16"/>
              </w:rPr>
            </w:pPr>
            <w:r w:rsidRPr="00D96C51">
              <w:rPr>
                <w:b/>
                <w:spacing w:val="-2"/>
                <w:sz w:val="16"/>
                <w:szCs w:val="16"/>
              </w:rPr>
              <w:t>Площадки</w:t>
            </w:r>
          </w:p>
        </w:tc>
        <w:tc>
          <w:tcPr>
            <w:tcW w:w="439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38"/>
              <w:ind w:left="436" w:firstLine="708"/>
              <w:jc w:val="center"/>
              <w:rPr>
                <w:b/>
                <w:sz w:val="16"/>
                <w:szCs w:val="16"/>
              </w:rPr>
            </w:pPr>
            <w:r w:rsidRPr="00D96C51">
              <w:rPr>
                <w:b/>
                <w:sz w:val="16"/>
                <w:szCs w:val="16"/>
              </w:rPr>
              <w:t>Удельные размеры площадок ,</w:t>
            </w:r>
            <w:r w:rsidRPr="00D96C51">
              <w:rPr>
                <w:b/>
                <w:spacing w:val="-2"/>
                <w:sz w:val="16"/>
                <w:szCs w:val="16"/>
              </w:rPr>
              <w:t>м</w:t>
            </w:r>
            <w:r w:rsidRPr="00D96C51">
              <w:rPr>
                <w:b/>
                <w:spacing w:val="-2"/>
                <w:sz w:val="16"/>
                <w:szCs w:val="16"/>
                <w:vertAlign w:val="superscript"/>
              </w:rPr>
              <w:t>2</w:t>
            </w:r>
            <w:r w:rsidRPr="00D96C51">
              <w:rPr>
                <w:b/>
                <w:spacing w:val="-2"/>
                <w:sz w:val="16"/>
                <w:szCs w:val="16"/>
              </w:rPr>
              <w:t>/чел.</w:t>
            </w:r>
          </w:p>
        </w:tc>
      </w:tr>
      <w:tr w:rsidR="00D96C51" w:rsidRPr="00D96C51" w:rsidTr="00D96C51">
        <w:trPr>
          <w:trHeight w:val="508"/>
        </w:trPr>
        <w:tc>
          <w:tcPr>
            <w:tcW w:w="566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18"/>
              <w:ind w:left="249" w:firstLine="708"/>
              <w:rPr>
                <w:sz w:val="16"/>
                <w:szCs w:val="16"/>
              </w:rPr>
            </w:pPr>
            <w:r w:rsidRPr="00D96C51">
              <w:rPr>
                <w:sz w:val="16"/>
                <w:szCs w:val="16"/>
              </w:rPr>
              <w:t xml:space="preserve">Для игр детей дошкольного и младшего школьного </w:t>
            </w:r>
            <w:r w:rsidRPr="00D96C51">
              <w:rPr>
                <w:spacing w:val="-2"/>
                <w:sz w:val="16"/>
                <w:szCs w:val="16"/>
              </w:rPr>
              <w:t>возраста</w:t>
            </w:r>
          </w:p>
        </w:tc>
        <w:tc>
          <w:tcPr>
            <w:tcW w:w="439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18"/>
              <w:ind w:left="436" w:firstLine="708"/>
              <w:jc w:val="center"/>
              <w:rPr>
                <w:sz w:val="16"/>
                <w:szCs w:val="16"/>
              </w:rPr>
            </w:pPr>
            <w:r w:rsidRPr="00D96C51">
              <w:rPr>
                <w:spacing w:val="-5"/>
                <w:sz w:val="16"/>
                <w:szCs w:val="16"/>
              </w:rPr>
              <w:t>0,7</w:t>
            </w:r>
          </w:p>
        </w:tc>
      </w:tr>
      <w:tr w:rsidR="00D96C51" w:rsidRPr="00D96C51" w:rsidTr="00D96C51">
        <w:trPr>
          <w:trHeight w:val="285"/>
        </w:trPr>
        <w:tc>
          <w:tcPr>
            <w:tcW w:w="566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
              <w:ind w:left="249" w:firstLine="708"/>
              <w:rPr>
                <w:sz w:val="16"/>
                <w:szCs w:val="16"/>
              </w:rPr>
            </w:pPr>
            <w:r w:rsidRPr="00D96C51">
              <w:rPr>
                <w:sz w:val="16"/>
                <w:szCs w:val="16"/>
              </w:rPr>
              <w:t>Дляотдыхавзрослого</w:t>
            </w:r>
            <w:r w:rsidRPr="00D96C51">
              <w:rPr>
                <w:spacing w:val="-2"/>
                <w:sz w:val="16"/>
                <w:szCs w:val="16"/>
              </w:rPr>
              <w:t>населения</w:t>
            </w:r>
          </w:p>
        </w:tc>
        <w:tc>
          <w:tcPr>
            <w:tcW w:w="439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
              <w:ind w:left="436" w:firstLine="708"/>
              <w:jc w:val="center"/>
              <w:rPr>
                <w:sz w:val="16"/>
                <w:szCs w:val="16"/>
              </w:rPr>
            </w:pPr>
            <w:r w:rsidRPr="00D96C51">
              <w:rPr>
                <w:spacing w:val="-5"/>
                <w:sz w:val="16"/>
                <w:szCs w:val="16"/>
              </w:rPr>
              <w:t>0,1</w:t>
            </w:r>
          </w:p>
        </w:tc>
      </w:tr>
      <w:tr w:rsidR="00D96C51" w:rsidRPr="00D96C51" w:rsidTr="00D96C51">
        <w:trPr>
          <w:trHeight w:val="282"/>
        </w:trPr>
        <w:tc>
          <w:tcPr>
            <w:tcW w:w="566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5"/>
              <w:ind w:left="249" w:firstLine="708"/>
              <w:rPr>
                <w:sz w:val="16"/>
                <w:szCs w:val="16"/>
              </w:rPr>
            </w:pPr>
            <w:r w:rsidRPr="00D96C51">
              <w:rPr>
                <w:sz w:val="16"/>
                <w:szCs w:val="16"/>
              </w:rPr>
              <w:t>Длязанятий</w:t>
            </w:r>
            <w:r w:rsidRPr="00D96C51">
              <w:rPr>
                <w:spacing w:val="-2"/>
                <w:sz w:val="16"/>
                <w:szCs w:val="16"/>
              </w:rPr>
              <w:t>физкультурой</w:t>
            </w:r>
          </w:p>
        </w:tc>
        <w:tc>
          <w:tcPr>
            <w:tcW w:w="439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5"/>
              <w:ind w:left="436" w:firstLine="708"/>
              <w:jc w:val="center"/>
              <w:rPr>
                <w:sz w:val="16"/>
                <w:szCs w:val="16"/>
              </w:rPr>
            </w:pPr>
            <w:r w:rsidRPr="00D96C51">
              <w:rPr>
                <w:spacing w:val="-5"/>
                <w:sz w:val="16"/>
                <w:szCs w:val="16"/>
              </w:rPr>
              <w:t>2,0</w:t>
            </w:r>
          </w:p>
        </w:tc>
      </w:tr>
      <w:tr w:rsidR="00D96C51" w:rsidRPr="00D96C51" w:rsidTr="00D96C51">
        <w:trPr>
          <w:trHeight w:val="285"/>
        </w:trPr>
        <w:tc>
          <w:tcPr>
            <w:tcW w:w="566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
              <w:ind w:left="249" w:firstLine="708"/>
              <w:rPr>
                <w:sz w:val="16"/>
                <w:szCs w:val="16"/>
              </w:rPr>
            </w:pPr>
            <w:r w:rsidRPr="00D96C51">
              <w:rPr>
                <w:sz w:val="16"/>
                <w:szCs w:val="16"/>
              </w:rPr>
              <w:t xml:space="preserve">Для хозяйственных целей и выгула </w:t>
            </w:r>
            <w:r w:rsidRPr="00D96C51">
              <w:rPr>
                <w:spacing w:val="-2"/>
                <w:sz w:val="16"/>
                <w:szCs w:val="16"/>
              </w:rPr>
              <w:t>собак</w:t>
            </w:r>
          </w:p>
        </w:tc>
        <w:tc>
          <w:tcPr>
            <w:tcW w:w="439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7"/>
              <w:ind w:left="436" w:firstLine="708"/>
              <w:jc w:val="center"/>
              <w:rPr>
                <w:sz w:val="16"/>
                <w:szCs w:val="16"/>
              </w:rPr>
            </w:pPr>
            <w:r w:rsidRPr="00D96C51">
              <w:rPr>
                <w:spacing w:val="-5"/>
                <w:sz w:val="16"/>
                <w:szCs w:val="16"/>
              </w:rPr>
              <w:t>0,3</w:t>
            </w:r>
          </w:p>
        </w:tc>
      </w:tr>
      <w:tr w:rsidR="00D96C51" w:rsidRPr="00D96C51" w:rsidTr="00D96C51">
        <w:trPr>
          <w:trHeight w:val="285"/>
        </w:trPr>
        <w:tc>
          <w:tcPr>
            <w:tcW w:w="566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5"/>
              <w:ind w:left="249" w:firstLine="708"/>
              <w:rPr>
                <w:sz w:val="16"/>
                <w:szCs w:val="16"/>
              </w:rPr>
            </w:pPr>
            <w:r w:rsidRPr="00D96C51">
              <w:rPr>
                <w:sz w:val="16"/>
                <w:szCs w:val="16"/>
              </w:rPr>
              <w:t>Длястоянки</w:t>
            </w:r>
            <w:r w:rsidRPr="00D96C51">
              <w:rPr>
                <w:spacing w:val="-2"/>
                <w:sz w:val="16"/>
                <w:szCs w:val="16"/>
              </w:rPr>
              <w:t>автотранспорта</w:t>
            </w:r>
          </w:p>
        </w:tc>
        <w:tc>
          <w:tcPr>
            <w:tcW w:w="439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5"/>
              <w:ind w:left="436" w:firstLine="708"/>
              <w:jc w:val="center"/>
              <w:rPr>
                <w:sz w:val="16"/>
                <w:szCs w:val="16"/>
              </w:rPr>
            </w:pPr>
            <w:r w:rsidRPr="00D96C51">
              <w:rPr>
                <w:spacing w:val="-5"/>
                <w:sz w:val="16"/>
                <w:szCs w:val="16"/>
              </w:rPr>
              <w:t>0,8</w:t>
            </w:r>
          </w:p>
        </w:tc>
      </w:tr>
    </w:tbl>
    <w:p w:rsidR="00D96C51" w:rsidRPr="00D96C51" w:rsidRDefault="00D96C51" w:rsidP="00D96C51">
      <w:pPr>
        <w:pStyle w:val="a9"/>
        <w:spacing w:before="173"/>
        <w:ind w:firstLine="0"/>
        <w:jc w:val="left"/>
        <w:rPr>
          <w:sz w:val="16"/>
          <w:szCs w:val="16"/>
        </w:rPr>
      </w:pPr>
    </w:p>
    <w:p w:rsidR="00D96C51" w:rsidRPr="00D96C51" w:rsidRDefault="00D96C51" w:rsidP="00D96C51">
      <w:pPr>
        <w:pStyle w:val="21"/>
        <w:numPr>
          <w:ilvl w:val="2"/>
          <w:numId w:val="11"/>
        </w:numPr>
        <w:tabs>
          <w:tab w:val="left" w:pos="1418"/>
        </w:tabs>
        <w:spacing w:line="276" w:lineRule="auto"/>
        <w:ind w:right="139" w:firstLine="708"/>
        <w:rPr>
          <w:sz w:val="16"/>
          <w:szCs w:val="16"/>
        </w:rPr>
      </w:pPr>
      <w:bookmarkStart w:id="21" w:name="_TOC_250011"/>
      <w:bookmarkEnd w:id="21"/>
      <w:r w:rsidRPr="00D96C51">
        <w:rPr>
          <w:sz w:val="16"/>
          <w:szCs w:val="16"/>
        </w:rPr>
        <w:t>доступность жилых объектов и объектов социальной инфраструктуры для инвалидов и маломобильных групп населения</w:t>
      </w:r>
    </w:p>
    <w:p w:rsidR="00D96C51" w:rsidRPr="00D96C51" w:rsidRDefault="00D96C51" w:rsidP="00D96C51">
      <w:pPr>
        <w:pStyle w:val="a9"/>
        <w:spacing w:line="276" w:lineRule="auto"/>
        <w:ind w:left="144" w:right="138"/>
        <w:rPr>
          <w:sz w:val="16"/>
          <w:szCs w:val="16"/>
        </w:rPr>
      </w:pPr>
      <w:r w:rsidRPr="00D96C51">
        <w:rPr>
          <w:sz w:val="16"/>
          <w:szCs w:val="16"/>
        </w:rPr>
        <w:t>При планировке и застройке территории населённых пунктов Васильевского сельсовета необходимо обеспечивать доступность жилых объектов, объектов социальной инфраструктуры для инвалидов и маломобильных групп населения.</w:t>
      </w:r>
    </w:p>
    <w:p w:rsidR="00D96C51" w:rsidRPr="00D96C51" w:rsidRDefault="00D96C51" w:rsidP="00D96C51">
      <w:pPr>
        <w:pStyle w:val="a9"/>
        <w:spacing w:line="276" w:lineRule="auto"/>
        <w:ind w:left="144" w:right="135"/>
        <w:rPr>
          <w:sz w:val="16"/>
          <w:szCs w:val="16"/>
        </w:rPr>
      </w:pPr>
      <w:r w:rsidRPr="00D96C51">
        <w:rPr>
          <w:sz w:val="16"/>
          <w:szCs w:val="16"/>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СНиП35-01-2001,СП35-101-2001,СП35-102-2001,СП31-102-99,СП35-103-2001,ВСН62-</w:t>
      </w:r>
      <w:r w:rsidRPr="00D96C51">
        <w:rPr>
          <w:spacing w:val="-4"/>
          <w:sz w:val="16"/>
          <w:szCs w:val="16"/>
        </w:rPr>
        <w:t>91*,</w:t>
      </w:r>
    </w:p>
    <w:p w:rsidR="00D96C51" w:rsidRPr="00D96C51" w:rsidRDefault="00D96C51" w:rsidP="00D96C51">
      <w:pPr>
        <w:pStyle w:val="a9"/>
        <w:ind w:left="144" w:firstLine="0"/>
        <w:rPr>
          <w:sz w:val="16"/>
          <w:szCs w:val="16"/>
        </w:rPr>
      </w:pPr>
      <w:r w:rsidRPr="00D96C51">
        <w:rPr>
          <w:sz w:val="16"/>
          <w:szCs w:val="16"/>
        </w:rPr>
        <w:t>РДС35-201-</w:t>
      </w:r>
      <w:r w:rsidRPr="00D96C51">
        <w:rPr>
          <w:spacing w:val="-5"/>
          <w:sz w:val="16"/>
          <w:szCs w:val="16"/>
        </w:rPr>
        <w:t>99.</w:t>
      </w:r>
    </w:p>
    <w:p w:rsidR="00D96C51" w:rsidRPr="00D96C51" w:rsidRDefault="00D96C51" w:rsidP="00D96C51">
      <w:pPr>
        <w:pStyle w:val="a9"/>
        <w:spacing w:before="37" w:line="259" w:lineRule="auto"/>
        <w:ind w:left="144" w:right="142"/>
        <w:rPr>
          <w:sz w:val="16"/>
          <w:szCs w:val="16"/>
        </w:rPr>
      </w:pPr>
      <w:r w:rsidRPr="00D96C51">
        <w:rPr>
          <w:sz w:val="16"/>
          <w:szCs w:val="16"/>
        </w:rPr>
        <w:t>Количество мест парковки для индивидуального автотранспорта инвалида принимать в соответствии с таблицей (не менее):</w:t>
      </w:r>
    </w:p>
    <w:p w:rsidR="00D96C51" w:rsidRPr="00D96C51" w:rsidRDefault="00D96C51" w:rsidP="00D96C51">
      <w:pPr>
        <w:pStyle w:val="a9"/>
        <w:spacing w:before="5"/>
        <w:ind w:firstLine="0"/>
        <w:jc w:val="left"/>
        <w:rPr>
          <w:sz w:val="16"/>
          <w:szCs w:val="16"/>
        </w:rPr>
      </w:pPr>
    </w:p>
    <w:tbl>
      <w:tblPr>
        <w:tblW w:w="10318" w:type="dxa"/>
        <w:tblInd w:w="46" w:type="dxa"/>
        <w:tblLayout w:type="fixed"/>
        <w:tblCellMar>
          <w:left w:w="5" w:type="dxa"/>
          <w:right w:w="5" w:type="dxa"/>
        </w:tblCellMar>
        <w:tblLook w:val="01E0" w:firstRow="1" w:lastRow="1" w:firstColumn="1" w:lastColumn="1" w:noHBand="0" w:noVBand="0"/>
      </w:tblPr>
      <w:tblGrid>
        <w:gridCol w:w="4821"/>
        <w:gridCol w:w="1985"/>
        <w:gridCol w:w="1985"/>
        <w:gridCol w:w="1527"/>
      </w:tblGrid>
      <w:tr w:rsidR="00D96C51" w:rsidRPr="00D96C51" w:rsidTr="00D96C51">
        <w:trPr>
          <w:trHeight w:val="496"/>
        </w:trPr>
        <w:tc>
          <w:tcPr>
            <w:tcW w:w="482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22"/>
              <w:ind w:left="1759" w:firstLine="708"/>
              <w:rPr>
                <w:b/>
                <w:sz w:val="16"/>
                <w:szCs w:val="16"/>
              </w:rPr>
            </w:pPr>
            <w:r w:rsidRPr="00D96C51">
              <w:rPr>
                <w:b/>
                <w:sz w:val="16"/>
                <w:szCs w:val="16"/>
              </w:rPr>
              <w:t>Место</w:t>
            </w:r>
            <w:r w:rsidRPr="00D96C51">
              <w:rPr>
                <w:b/>
                <w:spacing w:val="-2"/>
                <w:sz w:val="16"/>
                <w:szCs w:val="16"/>
              </w:rPr>
              <w:t>размещения</w:t>
            </w:r>
          </w:p>
        </w:tc>
        <w:tc>
          <w:tcPr>
            <w:tcW w:w="198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8" w:lineRule="exact"/>
              <w:ind w:left="902" w:firstLine="708"/>
              <w:rPr>
                <w:b/>
                <w:sz w:val="16"/>
                <w:szCs w:val="16"/>
              </w:rPr>
            </w:pPr>
            <w:r w:rsidRPr="00D96C51">
              <w:rPr>
                <w:b/>
                <w:spacing w:val="-4"/>
                <w:sz w:val="16"/>
                <w:szCs w:val="16"/>
              </w:rPr>
              <w:t>Норма</w:t>
            </w:r>
          </w:p>
          <w:p w:rsidR="00D96C51" w:rsidRPr="00D96C51" w:rsidRDefault="00D96C51" w:rsidP="00D96C51">
            <w:pPr>
              <w:pStyle w:val="TableParagraph"/>
              <w:spacing w:before="19" w:line="229" w:lineRule="exact"/>
              <w:ind w:left="249" w:firstLine="708"/>
              <w:rPr>
                <w:b/>
                <w:sz w:val="16"/>
                <w:szCs w:val="16"/>
              </w:rPr>
            </w:pPr>
            <w:r w:rsidRPr="00D96C51">
              <w:rPr>
                <w:b/>
                <w:spacing w:val="-2"/>
                <w:sz w:val="16"/>
                <w:szCs w:val="16"/>
              </w:rPr>
              <w:t>обеспеченности</w:t>
            </w:r>
          </w:p>
        </w:tc>
        <w:tc>
          <w:tcPr>
            <w:tcW w:w="198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8" w:lineRule="exact"/>
              <w:ind w:left="806" w:firstLine="708"/>
              <w:rPr>
                <w:b/>
                <w:sz w:val="16"/>
                <w:szCs w:val="16"/>
              </w:rPr>
            </w:pPr>
            <w:r w:rsidRPr="00D96C51">
              <w:rPr>
                <w:b/>
                <w:spacing w:val="-2"/>
                <w:sz w:val="16"/>
                <w:szCs w:val="16"/>
              </w:rPr>
              <w:t>Единица</w:t>
            </w:r>
          </w:p>
          <w:p w:rsidR="00D96C51" w:rsidRPr="00D96C51" w:rsidRDefault="00D96C51" w:rsidP="00D96C51">
            <w:pPr>
              <w:pStyle w:val="TableParagraph"/>
              <w:spacing w:before="19" w:line="229" w:lineRule="exact"/>
              <w:ind w:left="724" w:firstLine="708"/>
              <w:rPr>
                <w:b/>
                <w:sz w:val="16"/>
                <w:szCs w:val="16"/>
              </w:rPr>
            </w:pPr>
            <w:r w:rsidRPr="00D96C51">
              <w:rPr>
                <w:b/>
                <w:spacing w:val="-2"/>
                <w:sz w:val="16"/>
                <w:szCs w:val="16"/>
              </w:rPr>
              <w:t>измерения</w:t>
            </w:r>
          </w:p>
        </w:tc>
        <w:tc>
          <w:tcPr>
            <w:tcW w:w="1527"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22"/>
              <w:ind w:left="250" w:right="-15" w:firstLine="708"/>
              <w:rPr>
                <w:b/>
                <w:sz w:val="16"/>
                <w:szCs w:val="16"/>
              </w:rPr>
            </w:pPr>
            <w:r w:rsidRPr="00D96C51">
              <w:rPr>
                <w:b/>
                <w:spacing w:val="-2"/>
                <w:sz w:val="16"/>
                <w:szCs w:val="16"/>
              </w:rPr>
              <w:t>Примечание</w:t>
            </w:r>
          </w:p>
        </w:tc>
      </w:tr>
      <w:tr w:rsidR="00D96C51" w:rsidRPr="00D96C51" w:rsidTr="00D96C51">
        <w:trPr>
          <w:trHeight w:val="746"/>
        </w:trPr>
        <w:tc>
          <w:tcPr>
            <w:tcW w:w="482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9" w:firstLine="708"/>
              <w:rPr>
                <w:sz w:val="16"/>
                <w:szCs w:val="16"/>
              </w:rPr>
            </w:pPr>
            <w:r w:rsidRPr="00D96C51">
              <w:rPr>
                <w:sz w:val="16"/>
                <w:szCs w:val="16"/>
              </w:rPr>
              <w:t xml:space="preserve">на открытых стоянках для </w:t>
            </w:r>
            <w:r w:rsidRPr="00D96C51">
              <w:rPr>
                <w:spacing w:val="-2"/>
                <w:sz w:val="16"/>
                <w:szCs w:val="16"/>
              </w:rPr>
              <w:t>кратковременного</w:t>
            </w:r>
          </w:p>
          <w:p w:rsidR="00D96C51" w:rsidRPr="00D96C51" w:rsidRDefault="00D96C51" w:rsidP="00D96C51">
            <w:pPr>
              <w:pStyle w:val="TableParagraph"/>
              <w:spacing w:before="9" w:line="240" w:lineRule="atLeast"/>
              <w:ind w:left="249" w:right="89" w:firstLine="708"/>
              <w:rPr>
                <w:sz w:val="16"/>
                <w:szCs w:val="16"/>
              </w:rPr>
            </w:pPr>
            <w:r w:rsidRPr="00D96C51">
              <w:rPr>
                <w:sz w:val="16"/>
                <w:szCs w:val="16"/>
              </w:rPr>
              <w:t>хранения легковых автомобилей около учреждений и предприятий обслуживания</w:t>
            </w:r>
          </w:p>
        </w:tc>
        <w:tc>
          <w:tcPr>
            <w:tcW w:w="198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2"/>
              <w:rPr>
                <w:sz w:val="16"/>
                <w:szCs w:val="16"/>
              </w:rPr>
            </w:pPr>
          </w:p>
          <w:p w:rsidR="00D96C51" w:rsidRPr="00D96C51" w:rsidRDefault="00D96C51" w:rsidP="00D96C51">
            <w:pPr>
              <w:pStyle w:val="TableParagraph"/>
              <w:ind w:right="668" w:firstLine="708"/>
              <w:jc w:val="right"/>
              <w:rPr>
                <w:sz w:val="16"/>
                <w:szCs w:val="16"/>
              </w:rPr>
            </w:pPr>
            <w:r w:rsidRPr="00D96C51">
              <w:rPr>
                <w:spacing w:val="-5"/>
                <w:sz w:val="16"/>
                <w:szCs w:val="16"/>
              </w:rPr>
              <w:t>10</w:t>
            </w:r>
          </w:p>
        </w:tc>
        <w:tc>
          <w:tcPr>
            <w:tcW w:w="198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23" w:lineRule="exact"/>
              <w:ind w:left="249" w:firstLine="708"/>
              <w:rPr>
                <w:sz w:val="16"/>
                <w:szCs w:val="16"/>
              </w:rPr>
            </w:pPr>
            <w:r w:rsidRPr="00D96C51">
              <w:rPr>
                <w:sz w:val="16"/>
                <w:szCs w:val="16"/>
              </w:rPr>
              <w:t xml:space="preserve">% мест от </w:t>
            </w:r>
            <w:r w:rsidRPr="00D96C51">
              <w:rPr>
                <w:spacing w:val="-2"/>
                <w:sz w:val="16"/>
                <w:szCs w:val="16"/>
              </w:rPr>
              <w:t>общего</w:t>
            </w:r>
          </w:p>
          <w:p w:rsidR="00D96C51" w:rsidRPr="00D96C51" w:rsidRDefault="00D96C51" w:rsidP="00D96C51">
            <w:pPr>
              <w:pStyle w:val="TableParagraph"/>
              <w:spacing w:before="9" w:line="240" w:lineRule="atLeast"/>
              <w:ind w:left="249" w:right="148" w:firstLine="708"/>
              <w:rPr>
                <w:sz w:val="16"/>
                <w:szCs w:val="16"/>
              </w:rPr>
            </w:pPr>
            <w:r w:rsidRPr="00D96C51">
              <w:rPr>
                <w:spacing w:val="-2"/>
                <w:sz w:val="16"/>
                <w:szCs w:val="16"/>
              </w:rPr>
              <w:t xml:space="preserve">количества </w:t>
            </w:r>
            <w:r w:rsidRPr="00D96C51">
              <w:rPr>
                <w:sz w:val="16"/>
                <w:szCs w:val="16"/>
              </w:rPr>
              <w:t>парковочных мест</w:t>
            </w:r>
          </w:p>
        </w:tc>
        <w:tc>
          <w:tcPr>
            <w:tcW w:w="1527" w:type="dxa"/>
            <w:vMerge w:val="restart"/>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rPr>
                <w:sz w:val="16"/>
                <w:szCs w:val="16"/>
              </w:rPr>
            </w:pPr>
          </w:p>
          <w:p w:rsidR="00D96C51" w:rsidRPr="00D96C51" w:rsidRDefault="00D96C51" w:rsidP="00D96C51">
            <w:pPr>
              <w:pStyle w:val="TableParagraph"/>
              <w:rPr>
                <w:sz w:val="16"/>
                <w:szCs w:val="16"/>
              </w:rPr>
            </w:pPr>
          </w:p>
          <w:p w:rsidR="00D96C51" w:rsidRPr="00D96C51" w:rsidRDefault="00D96C51" w:rsidP="00D96C51">
            <w:pPr>
              <w:pStyle w:val="TableParagraph"/>
              <w:rPr>
                <w:sz w:val="16"/>
                <w:szCs w:val="16"/>
              </w:rPr>
            </w:pPr>
          </w:p>
          <w:p w:rsidR="00D96C51" w:rsidRPr="00D96C51" w:rsidRDefault="00D96C51" w:rsidP="00D96C51">
            <w:pPr>
              <w:pStyle w:val="TableParagraph"/>
              <w:spacing w:before="76"/>
              <w:rPr>
                <w:sz w:val="16"/>
                <w:szCs w:val="16"/>
              </w:rPr>
            </w:pPr>
          </w:p>
          <w:p w:rsidR="00D96C51" w:rsidRPr="00D96C51" w:rsidRDefault="00D96C51" w:rsidP="00D96C51">
            <w:pPr>
              <w:pStyle w:val="TableParagraph"/>
              <w:spacing w:line="259" w:lineRule="auto"/>
              <w:ind w:left="250" w:right="9" w:firstLine="708"/>
              <w:rPr>
                <w:sz w:val="16"/>
                <w:szCs w:val="16"/>
              </w:rPr>
            </w:pPr>
            <w:r w:rsidRPr="00D96C51">
              <w:rPr>
                <w:sz w:val="16"/>
                <w:szCs w:val="16"/>
              </w:rPr>
              <w:t xml:space="preserve">но не менее одного </w:t>
            </w:r>
            <w:r w:rsidRPr="00D96C51">
              <w:rPr>
                <w:spacing w:val="-4"/>
                <w:sz w:val="16"/>
                <w:szCs w:val="16"/>
              </w:rPr>
              <w:t>мест</w:t>
            </w:r>
          </w:p>
        </w:tc>
      </w:tr>
      <w:tr w:rsidR="00D96C51" w:rsidRPr="00D96C51" w:rsidTr="00D96C51">
        <w:trPr>
          <w:trHeight w:val="743"/>
        </w:trPr>
        <w:tc>
          <w:tcPr>
            <w:tcW w:w="482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4" w:lineRule="auto"/>
              <w:ind w:left="249" w:firstLine="708"/>
              <w:rPr>
                <w:sz w:val="16"/>
                <w:szCs w:val="16"/>
              </w:rPr>
            </w:pPr>
            <w:r w:rsidRPr="00D96C51">
              <w:rPr>
                <w:sz w:val="16"/>
                <w:szCs w:val="16"/>
              </w:rPr>
              <w:t>на открытых стоянках для кратковременного хранения легковых автомобилей при</w:t>
            </w:r>
          </w:p>
          <w:p w:rsidR="00D96C51" w:rsidRPr="00D96C51" w:rsidRDefault="00D96C51" w:rsidP="00D96C51">
            <w:pPr>
              <w:pStyle w:val="TableParagraph"/>
              <w:ind w:left="249" w:firstLine="708"/>
              <w:rPr>
                <w:sz w:val="16"/>
                <w:szCs w:val="16"/>
              </w:rPr>
            </w:pPr>
            <w:r w:rsidRPr="00D96C51">
              <w:rPr>
                <w:spacing w:val="-2"/>
                <w:sz w:val="16"/>
                <w:szCs w:val="16"/>
              </w:rPr>
              <w:t>Специализированных зданиях</w:t>
            </w:r>
          </w:p>
        </w:tc>
        <w:tc>
          <w:tcPr>
            <w:tcW w:w="198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0"/>
              <w:rPr>
                <w:sz w:val="16"/>
                <w:szCs w:val="16"/>
              </w:rPr>
            </w:pPr>
          </w:p>
          <w:p w:rsidR="00D96C51" w:rsidRPr="00D96C51" w:rsidRDefault="00D96C51" w:rsidP="00D96C51">
            <w:pPr>
              <w:pStyle w:val="TableParagraph"/>
              <w:ind w:right="668" w:firstLine="708"/>
              <w:jc w:val="right"/>
              <w:rPr>
                <w:sz w:val="16"/>
                <w:szCs w:val="16"/>
              </w:rPr>
            </w:pPr>
            <w:r w:rsidRPr="00D96C51">
              <w:rPr>
                <w:spacing w:val="-5"/>
                <w:sz w:val="16"/>
                <w:szCs w:val="16"/>
              </w:rPr>
              <w:t>10</w:t>
            </w:r>
          </w:p>
        </w:tc>
        <w:tc>
          <w:tcPr>
            <w:tcW w:w="198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4" w:lineRule="auto"/>
              <w:ind w:left="249" w:firstLine="708"/>
              <w:rPr>
                <w:sz w:val="16"/>
                <w:szCs w:val="16"/>
              </w:rPr>
            </w:pPr>
            <w:r w:rsidRPr="00D96C51">
              <w:rPr>
                <w:sz w:val="16"/>
                <w:szCs w:val="16"/>
              </w:rPr>
              <w:t xml:space="preserve">%местотобщего </w:t>
            </w:r>
            <w:r w:rsidRPr="00D96C51">
              <w:rPr>
                <w:spacing w:val="-2"/>
                <w:sz w:val="16"/>
                <w:szCs w:val="16"/>
              </w:rPr>
              <w:t>количества</w:t>
            </w:r>
          </w:p>
          <w:p w:rsidR="00D96C51" w:rsidRPr="00D96C51" w:rsidRDefault="00D96C51" w:rsidP="00D96C51">
            <w:pPr>
              <w:pStyle w:val="TableParagraph"/>
              <w:ind w:left="249" w:firstLine="708"/>
              <w:rPr>
                <w:sz w:val="16"/>
                <w:szCs w:val="16"/>
              </w:rPr>
            </w:pPr>
            <w:r w:rsidRPr="00D96C51">
              <w:rPr>
                <w:spacing w:val="-2"/>
                <w:sz w:val="16"/>
                <w:szCs w:val="16"/>
              </w:rPr>
              <w:t>парковочных</w:t>
            </w:r>
            <w:r w:rsidRPr="00D96C51">
              <w:rPr>
                <w:spacing w:val="-4"/>
                <w:sz w:val="16"/>
                <w:szCs w:val="16"/>
              </w:rPr>
              <w:t>мест</w:t>
            </w:r>
          </w:p>
        </w:tc>
        <w:tc>
          <w:tcPr>
            <w:tcW w:w="1527" w:type="dxa"/>
            <w:vMerge/>
            <w:tcBorders>
              <w:left w:val="single" w:sz="4" w:space="0" w:color="000000"/>
              <w:bottom w:val="single" w:sz="4" w:space="0" w:color="000000"/>
              <w:right w:val="single" w:sz="4" w:space="0" w:color="000000"/>
            </w:tcBorders>
          </w:tcPr>
          <w:p w:rsidR="00D96C51" w:rsidRPr="00D96C51" w:rsidRDefault="00D96C51" w:rsidP="00D96C51">
            <w:pPr>
              <w:widowControl w:val="0"/>
              <w:rPr>
                <w:sz w:val="16"/>
                <w:szCs w:val="16"/>
              </w:rPr>
            </w:pPr>
          </w:p>
        </w:tc>
      </w:tr>
      <w:tr w:rsidR="00D96C51" w:rsidRPr="00D96C51" w:rsidTr="00D96C51">
        <w:trPr>
          <w:trHeight w:val="993"/>
        </w:trPr>
        <w:tc>
          <w:tcPr>
            <w:tcW w:w="482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249" w:firstLine="708"/>
              <w:rPr>
                <w:sz w:val="16"/>
                <w:szCs w:val="16"/>
              </w:rPr>
            </w:pPr>
            <w:r w:rsidRPr="00D96C51">
              <w:rPr>
                <w:sz w:val="16"/>
                <w:szCs w:val="16"/>
              </w:rPr>
              <w:t>на открытых стоянках для кратковременного хранения легковых автомобилей около</w:t>
            </w:r>
          </w:p>
          <w:p w:rsidR="00D96C51" w:rsidRPr="00D96C51" w:rsidRDefault="00D96C51" w:rsidP="00D96C51">
            <w:pPr>
              <w:pStyle w:val="TableParagraph"/>
              <w:spacing w:line="225" w:lineRule="exact"/>
              <w:ind w:left="249" w:firstLine="708"/>
              <w:rPr>
                <w:sz w:val="16"/>
                <w:szCs w:val="16"/>
              </w:rPr>
            </w:pPr>
            <w:r w:rsidRPr="00D96C51">
              <w:rPr>
                <w:sz w:val="16"/>
                <w:szCs w:val="16"/>
              </w:rPr>
              <w:t xml:space="preserve">учреждений, специализирующихся на </w:t>
            </w:r>
            <w:r w:rsidRPr="00D96C51">
              <w:rPr>
                <w:spacing w:val="-2"/>
                <w:sz w:val="16"/>
                <w:szCs w:val="16"/>
              </w:rPr>
              <w:t>лечении</w:t>
            </w:r>
          </w:p>
          <w:p w:rsidR="00D96C51" w:rsidRPr="00D96C51" w:rsidRDefault="00D96C51" w:rsidP="00D96C51">
            <w:pPr>
              <w:pStyle w:val="TableParagraph"/>
              <w:spacing w:before="12"/>
              <w:ind w:left="249" w:firstLine="708"/>
              <w:rPr>
                <w:sz w:val="16"/>
                <w:szCs w:val="16"/>
              </w:rPr>
            </w:pPr>
            <w:r w:rsidRPr="00D96C51">
              <w:rPr>
                <w:spacing w:val="-2"/>
                <w:sz w:val="16"/>
                <w:szCs w:val="16"/>
              </w:rPr>
              <w:t>опорно-двигательного аппарата</w:t>
            </w:r>
          </w:p>
        </w:tc>
        <w:tc>
          <w:tcPr>
            <w:tcW w:w="198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35"/>
              <w:rPr>
                <w:sz w:val="16"/>
                <w:szCs w:val="16"/>
              </w:rPr>
            </w:pPr>
          </w:p>
          <w:p w:rsidR="00D96C51" w:rsidRPr="00D96C51" w:rsidRDefault="00D96C51" w:rsidP="00D96C51">
            <w:pPr>
              <w:pStyle w:val="TableParagraph"/>
              <w:ind w:right="668" w:firstLine="708"/>
              <w:jc w:val="right"/>
              <w:rPr>
                <w:sz w:val="16"/>
                <w:szCs w:val="16"/>
              </w:rPr>
            </w:pPr>
            <w:r w:rsidRPr="00D96C51">
              <w:rPr>
                <w:spacing w:val="-5"/>
                <w:sz w:val="16"/>
                <w:szCs w:val="16"/>
              </w:rPr>
              <w:t>20</w:t>
            </w:r>
          </w:p>
        </w:tc>
        <w:tc>
          <w:tcPr>
            <w:tcW w:w="1985"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18" w:line="259" w:lineRule="auto"/>
              <w:ind w:left="249" w:right="148" w:firstLine="708"/>
              <w:rPr>
                <w:sz w:val="16"/>
                <w:szCs w:val="16"/>
              </w:rPr>
            </w:pPr>
            <w:r w:rsidRPr="00D96C51">
              <w:rPr>
                <w:sz w:val="16"/>
                <w:szCs w:val="16"/>
              </w:rPr>
              <w:t xml:space="preserve">% мест от общего </w:t>
            </w:r>
            <w:r w:rsidRPr="00D96C51">
              <w:rPr>
                <w:spacing w:val="-2"/>
                <w:sz w:val="16"/>
                <w:szCs w:val="16"/>
              </w:rPr>
              <w:t xml:space="preserve">количества </w:t>
            </w:r>
            <w:r w:rsidRPr="00D96C51">
              <w:rPr>
                <w:sz w:val="16"/>
                <w:szCs w:val="16"/>
              </w:rPr>
              <w:t>парковочных мест</w:t>
            </w:r>
          </w:p>
        </w:tc>
        <w:tc>
          <w:tcPr>
            <w:tcW w:w="1527" w:type="dxa"/>
            <w:vMerge/>
            <w:tcBorders>
              <w:left w:val="single" w:sz="4" w:space="0" w:color="000000"/>
              <w:bottom w:val="single" w:sz="4" w:space="0" w:color="000000"/>
              <w:right w:val="single" w:sz="4" w:space="0" w:color="000000"/>
            </w:tcBorders>
          </w:tcPr>
          <w:p w:rsidR="00D96C51" w:rsidRPr="00D96C51" w:rsidRDefault="00D96C51" w:rsidP="00D96C51">
            <w:pPr>
              <w:widowControl w:val="0"/>
              <w:rPr>
                <w:sz w:val="16"/>
                <w:szCs w:val="16"/>
              </w:rPr>
            </w:pPr>
          </w:p>
        </w:tc>
      </w:tr>
    </w:tbl>
    <w:p w:rsidR="00D96C51" w:rsidRPr="00D96C51" w:rsidRDefault="00D96C51" w:rsidP="00D96C51">
      <w:pPr>
        <w:pStyle w:val="a9"/>
        <w:spacing w:before="36"/>
        <w:ind w:firstLine="0"/>
        <w:jc w:val="left"/>
        <w:rPr>
          <w:sz w:val="16"/>
          <w:szCs w:val="16"/>
        </w:rPr>
      </w:pPr>
    </w:p>
    <w:p w:rsidR="00D96C51" w:rsidRPr="00D96C51" w:rsidRDefault="00D96C51" w:rsidP="00D96C51">
      <w:pPr>
        <w:pStyle w:val="a9"/>
        <w:spacing w:line="276" w:lineRule="auto"/>
        <w:ind w:left="144" w:right="144"/>
        <w:jc w:val="left"/>
        <w:rPr>
          <w:sz w:val="16"/>
          <w:szCs w:val="16"/>
        </w:rPr>
      </w:pPr>
      <w:r w:rsidRPr="00D96C51">
        <w:rPr>
          <w:sz w:val="16"/>
          <w:szCs w:val="16"/>
        </w:rPr>
        <w:t>Расстояние от жилого дома до мест хранения индивидуального автотранспорта инвалида не более – 100 м; и не менее – 10 м.</w:t>
      </w:r>
    </w:p>
    <w:p w:rsidR="00D96C51" w:rsidRPr="00D96C51" w:rsidRDefault="00D96C51" w:rsidP="00D96C51">
      <w:pPr>
        <w:pStyle w:val="a9"/>
        <w:spacing w:line="276" w:lineRule="auto"/>
        <w:ind w:left="144" w:right="144"/>
        <w:jc w:val="left"/>
        <w:rPr>
          <w:sz w:val="16"/>
          <w:szCs w:val="16"/>
        </w:rPr>
      </w:pPr>
      <w:r w:rsidRPr="00D96C51">
        <w:rPr>
          <w:sz w:val="16"/>
          <w:szCs w:val="16"/>
        </w:rPr>
        <w:t>Размерземельногоучасткакрытогобоксадляхраненияиндивидуальноготранспорта инвалида (м2 на 1 машино-мест) – 21 м2.</w:t>
      </w:r>
    </w:p>
    <w:p w:rsidR="00D96C51" w:rsidRPr="00D96C51" w:rsidRDefault="00D96C51" w:rsidP="00D96C51">
      <w:pPr>
        <w:pStyle w:val="a9"/>
        <w:spacing w:line="275" w:lineRule="exact"/>
        <w:ind w:left="852" w:firstLine="0"/>
        <w:jc w:val="left"/>
        <w:rPr>
          <w:sz w:val="16"/>
          <w:szCs w:val="16"/>
        </w:rPr>
      </w:pPr>
      <w:r w:rsidRPr="00D96C51">
        <w:rPr>
          <w:sz w:val="16"/>
          <w:szCs w:val="16"/>
        </w:rPr>
        <w:t>Ширина зоны для парковки автомобиля инвалида (не менее)-3,5</w:t>
      </w:r>
      <w:r w:rsidRPr="00D96C51">
        <w:rPr>
          <w:spacing w:val="-5"/>
          <w:sz w:val="16"/>
          <w:szCs w:val="16"/>
        </w:rPr>
        <w:t>м.</w:t>
      </w:r>
    </w:p>
    <w:p w:rsidR="00D96C51" w:rsidRPr="00D96C51" w:rsidRDefault="00D96C51" w:rsidP="00D96C51">
      <w:pPr>
        <w:pStyle w:val="a9"/>
        <w:spacing w:before="219"/>
        <w:ind w:firstLine="0"/>
        <w:jc w:val="left"/>
        <w:rPr>
          <w:sz w:val="16"/>
          <w:szCs w:val="16"/>
        </w:rPr>
      </w:pPr>
    </w:p>
    <w:p w:rsidR="00D96C51" w:rsidRPr="00D96C51" w:rsidRDefault="00D96C51" w:rsidP="00D96C51">
      <w:pPr>
        <w:pStyle w:val="21"/>
        <w:numPr>
          <w:ilvl w:val="1"/>
          <w:numId w:val="15"/>
        </w:numPr>
        <w:tabs>
          <w:tab w:val="left" w:pos="1314"/>
        </w:tabs>
        <w:spacing w:line="276" w:lineRule="auto"/>
        <w:ind w:right="138" w:firstLine="708"/>
        <w:rPr>
          <w:b w:val="0"/>
          <w:sz w:val="16"/>
          <w:szCs w:val="16"/>
        </w:rPr>
        <w:sectPr w:rsidR="00D96C51" w:rsidRPr="00D96C51">
          <w:headerReference w:type="default" r:id="rId27"/>
          <w:footerReference w:type="default" r:id="rId28"/>
          <w:headerReference w:type="first" r:id="rId29"/>
          <w:footerReference w:type="first" r:id="rId30"/>
          <w:pgSz w:w="11906" w:h="16838"/>
          <w:pgMar w:top="1020" w:right="425" w:bottom="1500" w:left="1133" w:header="372" w:footer="1318" w:gutter="0"/>
          <w:cols w:space="720"/>
          <w:formProt w:val="0"/>
          <w:docGrid w:linePitch="100" w:charSpace="4096"/>
        </w:sectPr>
      </w:pPr>
      <w:r w:rsidRPr="00D96C51">
        <w:rPr>
          <w:sz w:val="16"/>
          <w:szCs w:val="16"/>
        </w:rPr>
        <w:t>Виды объектов местного значения МО Васильевский сельсовет в области развития инженерной инфраструктуры, сбора, вывоза, утилизации и переработки бытовых промышленных отходов и мусора:</w:t>
      </w:r>
    </w:p>
    <w:p w:rsidR="00D96C51" w:rsidRPr="00D96C51" w:rsidRDefault="00D96C51" w:rsidP="00D96C51">
      <w:pPr>
        <w:spacing w:before="100"/>
        <w:ind w:left="144" w:right="137" w:firstLine="708"/>
        <w:jc w:val="both"/>
        <w:rPr>
          <w:i/>
          <w:sz w:val="16"/>
          <w:szCs w:val="16"/>
        </w:rPr>
      </w:pPr>
      <w:r w:rsidRPr="00D96C51">
        <w:rPr>
          <w:i/>
          <w:sz w:val="16"/>
          <w:szCs w:val="16"/>
        </w:rPr>
        <w:lastRenderedPageBreak/>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D96C51" w:rsidRPr="00D96C51" w:rsidRDefault="00D96C51" w:rsidP="00D96C51">
      <w:pPr>
        <w:pStyle w:val="a9"/>
        <w:spacing w:before="48"/>
        <w:ind w:left="144" w:firstLine="0"/>
        <w:jc w:val="left"/>
        <w:rPr>
          <w:i/>
          <w:sz w:val="16"/>
          <w:szCs w:val="16"/>
        </w:rPr>
      </w:pPr>
    </w:p>
    <w:p w:rsidR="00D96C51" w:rsidRPr="00D96C51" w:rsidRDefault="00D96C51" w:rsidP="00D96C51">
      <w:pPr>
        <w:pStyle w:val="21"/>
        <w:numPr>
          <w:ilvl w:val="2"/>
          <w:numId w:val="10"/>
        </w:numPr>
        <w:tabs>
          <w:tab w:val="left" w:pos="1571"/>
        </w:tabs>
        <w:spacing w:before="1" w:after="60"/>
        <w:ind w:left="1571" w:hanging="719"/>
        <w:rPr>
          <w:sz w:val="16"/>
          <w:szCs w:val="16"/>
        </w:rPr>
      </w:pPr>
      <w:bookmarkStart w:id="22" w:name="_TOC_250010"/>
      <w:r w:rsidRPr="00D96C51">
        <w:rPr>
          <w:sz w:val="16"/>
          <w:szCs w:val="16"/>
        </w:rPr>
        <w:t>объекты</w:t>
      </w:r>
      <w:bookmarkEnd w:id="22"/>
      <w:r w:rsidRPr="00D96C51">
        <w:rPr>
          <w:spacing w:val="-2"/>
          <w:sz w:val="16"/>
          <w:szCs w:val="16"/>
        </w:rPr>
        <w:t>водоснабжения</w:t>
      </w:r>
    </w:p>
    <w:p w:rsidR="00D96C51" w:rsidRPr="00D96C51" w:rsidRDefault="00D96C51" w:rsidP="00D96C51">
      <w:pPr>
        <w:spacing w:before="36"/>
        <w:ind w:left="2258" w:firstLine="708"/>
        <w:jc w:val="both"/>
        <w:rPr>
          <w:i/>
          <w:sz w:val="16"/>
          <w:szCs w:val="16"/>
        </w:rPr>
      </w:pPr>
      <w:r w:rsidRPr="00D96C51">
        <w:rPr>
          <w:i/>
          <w:sz w:val="16"/>
          <w:szCs w:val="16"/>
        </w:rPr>
        <w:t>(Показатели территориальной доступности не</w:t>
      </w:r>
      <w:r w:rsidRPr="00D96C51">
        <w:rPr>
          <w:i/>
          <w:spacing w:val="-2"/>
          <w:sz w:val="16"/>
          <w:szCs w:val="16"/>
        </w:rPr>
        <w:t xml:space="preserve"> нормируются)</w:t>
      </w:r>
    </w:p>
    <w:p w:rsidR="00D96C51" w:rsidRPr="00D96C51" w:rsidRDefault="00D96C51" w:rsidP="00D96C51">
      <w:pPr>
        <w:pStyle w:val="a9"/>
        <w:spacing w:before="41" w:line="276" w:lineRule="auto"/>
        <w:ind w:left="144" w:right="138"/>
        <w:rPr>
          <w:sz w:val="16"/>
          <w:szCs w:val="16"/>
        </w:rPr>
      </w:pPr>
      <w:r w:rsidRPr="00D96C51">
        <w:rPr>
          <w:sz w:val="16"/>
          <w:szCs w:val="16"/>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D96C51" w:rsidRPr="00D96C51" w:rsidRDefault="00D96C51" w:rsidP="00D96C51">
      <w:pPr>
        <w:pStyle w:val="a9"/>
        <w:spacing w:line="276" w:lineRule="auto"/>
        <w:ind w:left="144" w:right="144"/>
        <w:rPr>
          <w:sz w:val="16"/>
          <w:szCs w:val="16"/>
        </w:rPr>
      </w:pPr>
      <w:r w:rsidRPr="00D96C51">
        <w:rPr>
          <w:sz w:val="16"/>
          <w:szCs w:val="16"/>
        </w:rPr>
        <w:t>Расчётное среднесуточное (за год) водопотребление на хозяйственно питьевые нужды населения принимать по таблице:</w:t>
      </w:r>
    </w:p>
    <w:p w:rsidR="00D96C51" w:rsidRPr="00D96C51" w:rsidRDefault="00D96C51" w:rsidP="00D96C51">
      <w:pPr>
        <w:pStyle w:val="a9"/>
        <w:spacing w:before="3"/>
        <w:ind w:left="144" w:firstLine="0"/>
        <w:jc w:val="left"/>
        <w:rPr>
          <w:sz w:val="16"/>
          <w:szCs w:val="16"/>
        </w:rPr>
      </w:pPr>
    </w:p>
    <w:tbl>
      <w:tblPr>
        <w:tblW w:w="10068" w:type="dxa"/>
        <w:tblInd w:w="43" w:type="dxa"/>
        <w:tblLayout w:type="fixed"/>
        <w:tblCellMar>
          <w:left w:w="5" w:type="dxa"/>
          <w:right w:w="5" w:type="dxa"/>
        </w:tblCellMar>
        <w:tblLook w:val="01E0" w:firstRow="1" w:lastRow="1" w:firstColumn="1" w:lastColumn="1" w:noHBand="0" w:noVBand="0"/>
      </w:tblPr>
      <w:tblGrid>
        <w:gridCol w:w="4964"/>
        <w:gridCol w:w="5104"/>
      </w:tblGrid>
      <w:tr w:rsidR="00D96C51" w:rsidRPr="00D96C51" w:rsidTr="00D96C51">
        <w:trPr>
          <w:trHeight w:val="1192"/>
        </w:trPr>
        <w:tc>
          <w:tcPr>
            <w:tcW w:w="496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20"/>
              <w:rPr>
                <w:sz w:val="16"/>
                <w:szCs w:val="16"/>
              </w:rPr>
            </w:pPr>
          </w:p>
          <w:p w:rsidR="00D96C51" w:rsidRPr="00D96C51" w:rsidRDefault="00D96C51" w:rsidP="00D96C51">
            <w:pPr>
              <w:pStyle w:val="TableParagraph"/>
              <w:spacing w:line="259" w:lineRule="auto"/>
              <w:ind w:left="1757" w:hanging="934"/>
              <w:rPr>
                <w:b/>
                <w:sz w:val="16"/>
                <w:szCs w:val="16"/>
              </w:rPr>
            </w:pPr>
            <w:r w:rsidRPr="00D96C51">
              <w:rPr>
                <w:b/>
                <w:sz w:val="16"/>
                <w:szCs w:val="16"/>
              </w:rPr>
              <w:t>Степень благоустройства районов жилой застройки</w:t>
            </w:r>
          </w:p>
        </w:tc>
        <w:tc>
          <w:tcPr>
            <w:tcW w:w="510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59" w:lineRule="auto"/>
              <w:ind w:left="235" w:firstLine="720"/>
              <w:rPr>
                <w:b/>
                <w:sz w:val="16"/>
                <w:szCs w:val="16"/>
              </w:rPr>
            </w:pPr>
            <w:r w:rsidRPr="00D96C51">
              <w:rPr>
                <w:b/>
                <w:sz w:val="16"/>
                <w:szCs w:val="16"/>
              </w:rPr>
              <w:t xml:space="preserve">Удельное хозяйственно-питьевое водопотребление в населенных </w:t>
            </w:r>
            <w:r w:rsidRPr="00D96C51">
              <w:rPr>
                <w:b/>
                <w:spacing w:val="-2"/>
                <w:sz w:val="16"/>
                <w:szCs w:val="16"/>
              </w:rPr>
              <w:t>пунктах</w:t>
            </w:r>
          </w:p>
          <w:p w:rsidR="00D96C51" w:rsidRPr="00D96C51" w:rsidRDefault="00D96C51" w:rsidP="00D96C51">
            <w:pPr>
              <w:pStyle w:val="TableParagraph"/>
              <w:ind w:left="490" w:firstLine="708"/>
              <w:rPr>
                <w:b/>
                <w:sz w:val="16"/>
                <w:szCs w:val="16"/>
              </w:rPr>
            </w:pPr>
            <w:r w:rsidRPr="00D96C51">
              <w:rPr>
                <w:b/>
                <w:sz w:val="16"/>
                <w:szCs w:val="16"/>
              </w:rPr>
              <w:t>На одного жителя среднесуточное(за</w:t>
            </w:r>
            <w:r w:rsidRPr="00D96C51">
              <w:rPr>
                <w:b/>
                <w:spacing w:val="-2"/>
                <w:sz w:val="16"/>
                <w:szCs w:val="16"/>
              </w:rPr>
              <w:t xml:space="preserve"> год),</w:t>
            </w:r>
          </w:p>
          <w:p w:rsidR="00D96C51" w:rsidRPr="00D96C51" w:rsidRDefault="00D96C51" w:rsidP="00D96C51">
            <w:pPr>
              <w:pStyle w:val="TableParagraph"/>
              <w:spacing w:before="22"/>
              <w:ind w:left="2107" w:firstLine="708"/>
              <w:rPr>
                <w:b/>
                <w:sz w:val="16"/>
                <w:szCs w:val="16"/>
              </w:rPr>
            </w:pPr>
            <w:r w:rsidRPr="00D96C51">
              <w:rPr>
                <w:b/>
                <w:spacing w:val="-2"/>
                <w:sz w:val="16"/>
                <w:szCs w:val="16"/>
              </w:rPr>
              <w:t>л/сут.</w:t>
            </w:r>
          </w:p>
        </w:tc>
      </w:tr>
      <w:tr w:rsidR="00D96C51" w:rsidRPr="00D96C51" w:rsidTr="00D96C51">
        <w:trPr>
          <w:trHeight w:val="594"/>
        </w:trPr>
        <w:tc>
          <w:tcPr>
            <w:tcW w:w="496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249" w:firstLine="708"/>
              <w:rPr>
                <w:sz w:val="16"/>
                <w:szCs w:val="16"/>
              </w:rPr>
            </w:pPr>
            <w:r w:rsidRPr="00D96C51">
              <w:rPr>
                <w:sz w:val="16"/>
                <w:szCs w:val="16"/>
              </w:rPr>
              <w:t xml:space="preserve">Застройка зданиями, </w:t>
            </w:r>
            <w:r w:rsidRPr="00D96C51">
              <w:rPr>
                <w:spacing w:val="-2"/>
                <w:sz w:val="16"/>
                <w:szCs w:val="16"/>
              </w:rPr>
              <w:t>оборудованными</w:t>
            </w:r>
          </w:p>
          <w:p w:rsidR="00D96C51" w:rsidRPr="00D96C51" w:rsidRDefault="00D96C51" w:rsidP="00D96C51">
            <w:pPr>
              <w:pStyle w:val="TableParagraph"/>
              <w:spacing w:before="21"/>
              <w:ind w:left="249" w:firstLine="708"/>
              <w:rPr>
                <w:sz w:val="16"/>
                <w:szCs w:val="16"/>
              </w:rPr>
            </w:pPr>
            <w:r w:rsidRPr="00D96C51">
              <w:rPr>
                <w:sz w:val="16"/>
                <w:szCs w:val="16"/>
              </w:rPr>
              <w:t xml:space="preserve">Внутренним водопроводоми, </w:t>
            </w:r>
            <w:r w:rsidRPr="00D96C51">
              <w:rPr>
                <w:spacing w:val="-2"/>
                <w:sz w:val="16"/>
                <w:szCs w:val="16"/>
              </w:rPr>
              <w:t>канализацией:</w:t>
            </w:r>
          </w:p>
        </w:tc>
        <w:tc>
          <w:tcPr>
            <w:tcW w:w="510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rPr>
                <w:sz w:val="16"/>
                <w:szCs w:val="16"/>
              </w:rPr>
            </w:pPr>
          </w:p>
        </w:tc>
      </w:tr>
      <w:tr w:rsidR="00D96C51" w:rsidRPr="00D96C51" w:rsidTr="00D96C51">
        <w:trPr>
          <w:trHeight w:val="297"/>
        </w:trPr>
        <w:tc>
          <w:tcPr>
            <w:tcW w:w="496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249" w:firstLine="708"/>
              <w:rPr>
                <w:sz w:val="16"/>
                <w:szCs w:val="16"/>
              </w:rPr>
            </w:pPr>
            <w:r w:rsidRPr="00D96C51">
              <w:rPr>
                <w:sz w:val="16"/>
                <w:szCs w:val="16"/>
              </w:rPr>
              <w:t>без</w:t>
            </w:r>
            <w:r w:rsidRPr="00D96C51">
              <w:rPr>
                <w:spacing w:val="-4"/>
                <w:sz w:val="16"/>
                <w:szCs w:val="16"/>
              </w:rPr>
              <w:t>ванн</w:t>
            </w:r>
          </w:p>
        </w:tc>
        <w:tc>
          <w:tcPr>
            <w:tcW w:w="510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144" w:right="2145" w:firstLine="708"/>
              <w:jc w:val="right"/>
              <w:rPr>
                <w:sz w:val="16"/>
                <w:szCs w:val="16"/>
              </w:rPr>
            </w:pPr>
            <w:r w:rsidRPr="00D96C51">
              <w:rPr>
                <w:spacing w:val="-5"/>
                <w:sz w:val="16"/>
                <w:szCs w:val="16"/>
              </w:rPr>
              <w:t>125</w:t>
            </w:r>
          </w:p>
        </w:tc>
      </w:tr>
      <w:tr w:rsidR="00D96C51" w:rsidRPr="00D96C51" w:rsidTr="00D96C51">
        <w:trPr>
          <w:trHeight w:val="299"/>
        </w:trPr>
        <w:tc>
          <w:tcPr>
            <w:tcW w:w="496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3" w:lineRule="exact"/>
              <w:ind w:left="249" w:firstLine="708"/>
              <w:rPr>
                <w:sz w:val="16"/>
                <w:szCs w:val="16"/>
              </w:rPr>
            </w:pPr>
            <w:r w:rsidRPr="00D96C51">
              <w:rPr>
                <w:sz w:val="16"/>
                <w:szCs w:val="16"/>
              </w:rPr>
              <w:t xml:space="preserve">с ванными и местными </w:t>
            </w:r>
            <w:r w:rsidRPr="00D96C51">
              <w:rPr>
                <w:spacing w:val="-2"/>
                <w:sz w:val="16"/>
                <w:szCs w:val="16"/>
              </w:rPr>
              <w:t>водонагревателями</w:t>
            </w:r>
          </w:p>
        </w:tc>
        <w:tc>
          <w:tcPr>
            <w:tcW w:w="510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3" w:lineRule="exact"/>
              <w:ind w:left="144" w:right="2145" w:firstLine="708"/>
              <w:jc w:val="right"/>
              <w:rPr>
                <w:sz w:val="16"/>
                <w:szCs w:val="16"/>
              </w:rPr>
            </w:pPr>
            <w:r w:rsidRPr="00D96C51">
              <w:rPr>
                <w:spacing w:val="-5"/>
                <w:sz w:val="16"/>
                <w:szCs w:val="16"/>
              </w:rPr>
              <w:t>160</w:t>
            </w:r>
          </w:p>
        </w:tc>
      </w:tr>
      <w:tr w:rsidR="00D96C51" w:rsidRPr="00D96C51" w:rsidTr="00D96C51">
        <w:trPr>
          <w:trHeight w:val="297"/>
        </w:trPr>
        <w:tc>
          <w:tcPr>
            <w:tcW w:w="496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249" w:firstLine="708"/>
              <w:rPr>
                <w:sz w:val="16"/>
                <w:szCs w:val="16"/>
              </w:rPr>
            </w:pPr>
            <w:r w:rsidRPr="00D96C51">
              <w:rPr>
                <w:spacing w:val="-4"/>
                <w:sz w:val="16"/>
                <w:szCs w:val="16"/>
              </w:rPr>
              <w:t>Сцентрализованнымгорячимводоснабжением</w:t>
            </w:r>
          </w:p>
        </w:tc>
        <w:tc>
          <w:tcPr>
            <w:tcW w:w="5103"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144" w:right="2145" w:firstLine="708"/>
              <w:jc w:val="right"/>
              <w:rPr>
                <w:sz w:val="16"/>
                <w:szCs w:val="16"/>
              </w:rPr>
            </w:pPr>
            <w:r w:rsidRPr="00D96C51">
              <w:rPr>
                <w:spacing w:val="-5"/>
                <w:sz w:val="16"/>
                <w:szCs w:val="16"/>
              </w:rPr>
              <w:t>230</w:t>
            </w:r>
          </w:p>
        </w:tc>
      </w:tr>
    </w:tbl>
    <w:p w:rsidR="00D96C51" w:rsidRPr="00D96C51" w:rsidRDefault="00D96C51" w:rsidP="00D96C51">
      <w:pPr>
        <w:pStyle w:val="a9"/>
        <w:spacing w:before="18"/>
        <w:ind w:left="144" w:firstLine="0"/>
        <w:jc w:val="left"/>
        <w:rPr>
          <w:sz w:val="16"/>
          <w:szCs w:val="16"/>
        </w:rPr>
      </w:pPr>
    </w:p>
    <w:p w:rsidR="00D96C51" w:rsidRPr="00D96C51" w:rsidRDefault="00D96C51" w:rsidP="00D96C51">
      <w:pPr>
        <w:ind w:left="852" w:firstLine="708"/>
        <w:jc w:val="both"/>
        <w:rPr>
          <w:i/>
          <w:sz w:val="16"/>
          <w:szCs w:val="16"/>
        </w:rPr>
      </w:pPr>
      <w:r w:rsidRPr="00D96C51">
        <w:rPr>
          <w:i/>
          <w:sz w:val="16"/>
          <w:szCs w:val="16"/>
        </w:rPr>
        <w:t>Примечания</w:t>
      </w:r>
      <w:r w:rsidRPr="00D96C51">
        <w:rPr>
          <w:i/>
          <w:spacing w:val="-10"/>
          <w:sz w:val="16"/>
          <w:szCs w:val="16"/>
        </w:rPr>
        <w:t>:</w:t>
      </w:r>
    </w:p>
    <w:p w:rsidR="00D96C51" w:rsidRPr="00D96C51" w:rsidRDefault="00D96C51" w:rsidP="00D96C51">
      <w:pPr>
        <w:pStyle w:val="ad"/>
        <w:numPr>
          <w:ilvl w:val="0"/>
          <w:numId w:val="9"/>
        </w:numPr>
        <w:tabs>
          <w:tab w:val="left" w:pos="1122"/>
        </w:tabs>
        <w:spacing w:before="21" w:line="259" w:lineRule="auto"/>
        <w:ind w:right="138" w:firstLine="708"/>
        <w:rPr>
          <w:sz w:val="16"/>
          <w:szCs w:val="16"/>
        </w:rPr>
      </w:pPr>
      <w:r w:rsidRPr="00D96C51">
        <w:rPr>
          <w:sz w:val="16"/>
          <w:szCs w:val="16"/>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w:t>
      </w:r>
      <w:r w:rsidRPr="00D96C51">
        <w:rPr>
          <w:spacing w:val="-2"/>
          <w:sz w:val="16"/>
          <w:szCs w:val="16"/>
        </w:rPr>
        <w:t>л/сут.</w:t>
      </w:r>
    </w:p>
    <w:p w:rsidR="00D96C51" w:rsidRPr="00D96C51" w:rsidRDefault="00D96C51" w:rsidP="00D96C51">
      <w:pPr>
        <w:pStyle w:val="ad"/>
        <w:numPr>
          <w:ilvl w:val="0"/>
          <w:numId w:val="9"/>
        </w:numPr>
        <w:tabs>
          <w:tab w:val="left" w:pos="1142"/>
        </w:tabs>
        <w:spacing w:before="2" w:line="259" w:lineRule="auto"/>
        <w:ind w:right="134" w:firstLine="708"/>
        <w:rPr>
          <w:sz w:val="16"/>
          <w:szCs w:val="16"/>
        </w:rPr>
      </w:pPr>
      <w:r w:rsidRPr="00D96C51">
        <w:rPr>
          <w:sz w:val="16"/>
          <w:szCs w:val="16"/>
        </w:rPr>
        <w:t>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D96C51" w:rsidRPr="00D96C51" w:rsidRDefault="00D96C51" w:rsidP="00D96C51">
      <w:pPr>
        <w:pStyle w:val="a9"/>
        <w:tabs>
          <w:tab w:val="left" w:pos="2758"/>
          <w:tab w:val="left" w:pos="5699"/>
          <w:tab w:val="left" w:pos="8328"/>
        </w:tabs>
        <w:spacing w:line="276" w:lineRule="auto"/>
        <w:ind w:left="144" w:right="141"/>
        <w:rPr>
          <w:sz w:val="16"/>
          <w:szCs w:val="16"/>
        </w:rPr>
      </w:pPr>
      <w:r w:rsidRPr="00D96C51">
        <w:rPr>
          <w:sz w:val="16"/>
          <w:szCs w:val="16"/>
        </w:rPr>
        <w:t xml:space="preserve">Выбор источника водоснабжения должен быть обоснован результатами топографических, </w:t>
      </w:r>
      <w:r w:rsidRPr="00D96C51">
        <w:rPr>
          <w:spacing w:val="-2"/>
          <w:sz w:val="16"/>
          <w:szCs w:val="16"/>
        </w:rPr>
        <w:t>гидрологических,</w:t>
      </w:r>
      <w:r w:rsidRPr="00D96C51">
        <w:rPr>
          <w:sz w:val="16"/>
          <w:szCs w:val="16"/>
        </w:rPr>
        <w:tab/>
      </w:r>
      <w:r w:rsidRPr="00D96C51">
        <w:rPr>
          <w:spacing w:val="-2"/>
          <w:sz w:val="16"/>
          <w:szCs w:val="16"/>
        </w:rPr>
        <w:t>гидрогеологических,</w:t>
      </w:r>
      <w:r w:rsidRPr="00D96C51">
        <w:rPr>
          <w:sz w:val="16"/>
          <w:szCs w:val="16"/>
        </w:rPr>
        <w:tab/>
      </w:r>
      <w:r w:rsidRPr="00D96C51">
        <w:rPr>
          <w:spacing w:val="-2"/>
          <w:sz w:val="16"/>
          <w:szCs w:val="16"/>
        </w:rPr>
        <w:t>ихтиологических,</w:t>
      </w:r>
      <w:r w:rsidRPr="00D96C51">
        <w:rPr>
          <w:sz w:val="16"/>
          <w:szCs w:val="16"/>
        </w:rPr>
        <w:tab/>
      </w:r>
      <w:r w:rsidRPr="00D96C51">
        <w:rPr>
          <w:spacing w:val="-2"/>
          <w:sz w:val="16"/>
          <w:szCs w:val="16"/>
        </w:rPr>
        <w:t xml:space="preserve">гидрохимических, </w:t>
      </w:r>
      <w:r w:rsidRPr="00D96C51">
        <w:rPr>
          <w:sz w:val="16"/>
          <w:szCs w:val="16"/>
        </w:rPr>
        <w:t>гидробиологических, гидротермических и других изысканий и санитарных обследований.</w:t>
      </w:r>
    </w:p>
    <w:p w:rsidR="00D96C51" w:rsidRPr="00D96C51" w:rsidRDefault="00D96C51" w:rsidP="00D96C51">
      <w:pPr>
        <w:pStyle w:val="a9"/>
        <w:ind w:left="852" w:firstLine="0"/>
        <w:rPr>
          <w:sz w:val="16"/>
          <w:szCs w:val="16"/>
        </w:rPr>
      </w:pPr>
      <w:r w:rsidRPr="00D96C51">
        <w:rPr>
          <w:sz w:val="16"/>
          <w:szCs w:val="16"/>
        </w:rPr>
        <w:t>Централизованнаясистемаводоснабжениянаселенныхпунктовдолжна</w:t>
      </w:r>
      <w:r w:rsidRPr="00D96C51">
        <w:rPr>
          <w:spacing w:val="-2"/>
          <w:sz w:val="16"/>
          <w:szCs w:val="16"/>
        </w:rPr>
        <w:t>обеспечивать:</w:t>
      </w:r>
    </w:p>
    <w:p w:rsidR="00D96C51" w:rsidRPr="00D96C51" w:rsidRDefault="00D96C51" w:rsidP="00D96C51">
      <w:pPr>
        <w:pStyle w:val="ad"/>
        <w:numPr>
          <w:ilvl w:val="0"/>
          <w:numId w:val="8"/>
        </w:numPr>
        <w:tabs>
          <w:tab w:val="left" w:pos="1069"/>
        </w:tabs>
        <w:spacing w:before="40" w:line="276" w:lineRule="auto"/>
        <w:ind w:right="144" w:firstLine="708"/>
        <w:rPr>
          <w:sz w:val="16"/>
          <w:szCs w:val="16"/>
        </w:rPr>
      </w:pPr>
      <w:r w:rsidRPr="00D96C51">
        <w:rPr>
          <w:sz w:val="16"/>
          <w:szCs w:val="16"/>
        </w:rPr>
        <w:t>хозяйственно-питьевое водопотребление в жилых и общественных зданиях, нужды коммунально-бытовых предприятий;</w:t>
      </w:r>
    </w:p>
    <w:p w:rsidR="00D96C51" w:rsidRPr="00D96C51" w:rsidRDefault="00D96C51" w:rsidP="00D96C51">
      <w:pPr>
        <w:pStyle w:val="ad"/>
        <w:numPr>
          <w:ilvl w:val="0"/>
          <w:numId w:val="8"/>
        </w:numPr>
        <w:tabs>
          <w:tab w:val="left" w:pos="990"/>
        </w:tabs>
        <w:spacing w:line="275" w:lineRule="exact"/>
        <w:ind w:left="990" w:hanging="138"/>
        <w:rPr>
          <w:sz w:val="16"/>
          <w:szCs w:val="16"/>
        </w:rPr>
      </w:pPr>
      <w:r w:rsidRPr="00D96C51">
        <w:rPr>
          <w:sz w:val="16"/>
          <w:szCs w:val="16"/>
        </w:rPr>
        <w:t xml:space="preserve">хозяйственно-питьевое водопотребление на </w:t>
      </w:r>
      <w:r w:rsidRPr="00D96C51">
        <w:rPr>
          <w:spacing w:val="-2"/>
          <w:sz w:val="16"/>
          <w:szCs w:val="16"/>
        </w:rPr>
        <w:t>предприятиях;</w:t>
      </w:r>
    </w:p>
    <w:p w:rsidR="00D96C51" w:rsidRPr="00D96C51" w:rsidRDefault="00D96C51" w:rsidP="00D96C51">
      <w:pPr>
        <w:pStyle w:val="ad"/>
        <w:numPr>
          <w:ilvl w:val="0"/>
          <w:numId w:val="8"/>
        </w:numPr>
        <w:tabs>
          <w:tab w:val="left" w:pos="1055"/>
        </w:tabs>
        <w:spacing w:before="43" w:line="276" w:lineRule="auto"/>
        <w:ind w:right="142" w:firstLine="708"/>
        <w:rPr>
          <w:sz w:val="16"/>
          <w:szCs w:val="16"/>
        </w:rPr>
      </w:pPr>
      <w:r w:rsidRPr="00D96C51">
        <w:rPr>
          <w:sz w:val="16"/>
          <w:szCs w:val="16"/>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D96C51" w:rsidRPr="00D96C51" w:rsidRDefault="00D96C51" w:rsidP="00D96C51">
      <w:pPr>
        <w:pStyle w:val="ad"/>
        <w:numPr>
          <w:ilvl w:val="0"/>
          <w:numId w:val="8"/>
        </w:numPr>
        <w:tabs>
          <w:tab w:val="left" w:pos="990"/>
        </w:tabs>
        <w:spacing w:line="274" w:lineRule="exact"/>
        <w:ind w:left="990" w:hanging="138"/>
        <w:rPr>
          <w:sz w:val="16"/>
          <w:szCs w:val="16"/>
        </w:rPr>
      </w:pPr>
      <w:r w:rsidRPr="00D96C51">
        <w:rPr>
          <w:sz w:val="16"/>
          <w:szCs w:val="16"/>
        </w:rPr>
        <w:t xml:space="preserve">тушение </w:t>
      </w:r>
      <w:r w:rsidRPr="00D96C51">
        <w:rPr>
          <w:spacing w:val="-2"/>
          <w:sz w:val="16"/>
          <w:szCs w:val="16"/>
        </w:rPr>
        <w:t>пожаров;</w:t>
      </w:r>
    </w:p>
    <w:p w:rsidR="00D96C51" w:rsidRPr="00D96C51" w:rsidRDefault="00D96C51" w:rsidP="00D96C51">
      <w:pPr>
        <w:pStyle w:val="ad"/>
        <w:numPr>
          <w:ilvl w:val="0"/>
          <w:numId w:val="8"/>
        </w:numPr>
        <w:tabs>
          <w:tab w:val="left" w:pos="1211"/>
        </w:tabs>
        <w:spacing w:before="43" w:line="276" w:lineRule="auto"/>
        <w:ind w:right="143" w:firstLine="708"/>
        <w:rPr>
          <w:sz w:val="16"/>
          <w:szCs w:val="16"/>
        </w:rPr>
        <w:sectPr w:rsidR="00D96C51" w:rsidRPr="00D96C51">
          <w:headerReference w:type="default" r:id="rId31"/>
          <w:footerReference w:type="default" r:id="rId32"/>
          <w:headerReference w:type="first" r:id="rId33"/>
          <w:footerReference w:type="first" r:id="rId34"/>
          <w:pgSz w:w="11906" w:h="16838"/>
          <w:pgMar w:top="1020" w:right="425" w:bottom="1500" w:left="1133" w:header="372" w:footer="1318" w:gutter="0"/>
          <w:cols w:space="720"/>
          <w:formProt w:val="0"/>
          <w:docGrid w:linePitch="100" w:charSpace="4096"/>
        </w:sectPr>
      </w:pPr>
      <w:r w:rsidRPr="00D96C51">
        <w:rPr>
          <w:sz w:val="16"/>
          <w:szCs w:val="16"/>
        </w:rPr>
        <w:t>собственные нужды станций водоподготовки, промывку водопроводных и канализационных сетей и др.</w:t>
      </w:r>
    </w:p>
    <w:p w:rsidR="00D96C51" w:rsidRPr="00D96C51" w:rsidRDefault="00D96C51" w:rsidP="00D96C51">
      <w:pPr>
        <w:pStyle w:val="a9"/>
        <w:spacing w:before="100" w:line="276" w:lineRule="auto"/>
        <w:ind w:left="144" w:right="143"/>
        <w:rPr>
          <w:sz w:val="16"/>
          <w:szCs w:val="16"/>
        </w:rPr>
      </w:pPr>
      <w:r w:rsidRPr="00D96C51">
        <w:rPr>
          <w:sz w:val="16"/>
          <w:szCs w:val="16"/>
        </w:rPr>
        <w:lastRenderedPageBreak/>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D96C51" w:rsidRPr="00D96C51" w:rsidRDefault="00D96C51" w:rsidP="00D96C51">
      <w:pPr>
        <w:pStyle w:val="a9"/>
        <w:spacing w:before="42"/>
        <w:ind w:left="144" w:firstLine="0"/>
        <w:jc w:val="left"/>
        <w:rPr>
          <w:sz w:val="16"/>
          <w:szCs w:val="16"/>
        </w:rPr>
      </w:pPr>
    </w:p>
    <w:p w:rsidR="00D96C51" w:rsidRPr="00D96C51" w:rsidRDefault="00D96C51" w:rsidP="00D96C51">
      <w:pPr>
        <w:pStyle w:val="21"/>
        <w:numPr>
          <w:ilvl w:val="2"/>
          <w:numId w:val="10"/>
        </w:numPr>
        <w:tabs>
          <w:tab w:val="left" w:pos="1418"/>
        </w:tabs>
        <w:ind w:left="1418" w:hanging="566"/>
        <w:rPr>
          <w:sz w:val="16"/>
          <w:szCs w:val="16"/>
        </w:rPr>
      </w:pPr>
      <w:bookmarkStart w:id="23" w:name="_TOC_250009"/>
      <w:r w:rsidRPr="00D96C51">
        <w:rPr>
          <w:sz w:val="16"/>
          <w:szCs w:val="16"/>
        </w:rPr>
        <w:t>объекты</w:t>
      </w:r>
      <w:bookmarkEnd w:id="23"/>
      <w:r w:rsidRPr="00D96C51">
        <w:rPr>
          <w:spacing w:val="-2"/>
          <w:sz w:val="16"/>
          <w:szCs w:val="16"/>
        </w:rPr>
        <w:t>водоотведения</w:t>
      </w:r>
    </w:p>
    <w:p w:rsidR="00D96C51" w:rsidRPr="00D96C51" w:rsidRDefault="00D96C51" w:rsidP="00D96C51">
      <w:pPr>
        <w:spacing w:before="36"/>
        <w:ind w:left="2258" w:firstLine="708"/>
        <w:jc w:val="both"/>
        <w:rPr>
          <w:i/>
          <w:sz w:val="16"/>
          <w:szCs w:val="16"/>
        </w:rPr>
      </w:pPr>
      <w:r w:rsidRPr="00D96C51">
        <w:rPr>
          <w:i/>
          <w:sz w:val="16"/>
          <w:szCs w:val="16"/>
        </w:rPr>
        <w:t>(Показатели территориальной доступности не</w:t>
      </w:r>
      <w:r w:rsidRPr="00D96C51">
        <w:rPr>
          <w:i/>
          <w:spacing w:val="-2"/>
          <w:sz w:val="16"/>
          <w:szCs w:val="16"/>
        </w:rPr>
        <w:t xml:space="preserve"> нормируются)</w:t>
      </w:r>
    </w:p>
    <w:p w:rsidR="00D96C51" w:rsidRPr="00D96C51" w:rsidRDefault="00D96C51" w:rsidP="00D96C51">
      <w:pPr>
        <w:pStyle w:val="a9"/>
        <w:spacing w:before="43" w:line="276" w:lineRule="auto"/>
        <w:ind w:left="144" w:right="134"/>
        <w:rPr>
          <w:sz w:val="16"/>
          <w:szCs w:val="16"/>
        </w:rPr>
      </w:pPr>
      <w:r w:rsidRPr="00D96C51">
        <w:rPr>
          <w:sz w:val="16"/>
          <w:szCs w:val="16"/>
        </w:rPr>
        <w:t>Размещение систем канализации населённых пунктов Васильевского сельсовета, их резервных территорий, а также размещение очистных сооружений следует производить в соответствии со СНиП 2.04.03-85 и СанПиН 2.2.1/2.1.1.1200-03.</w:t>
      </w:r>
    </w:p>
    <w:p w:rsidR="00D96C51" w:rsidRPr="00D96C51" w:rsidRDefault="00D96C51" w:rsidP="00D96C51">
      <w:pPr>
        <w:pStyle w:val="a9"/>
        <w:spacing w:line="276" w:lineRule="auto"/>
        <w:ind w:left="144" w:right="135"/>
        <w:rPr>
          <w:sz w:val="16"/>
          <w:szCs w:val="16"/>
        </w:rPr>
      </w:pPr>
      <w:r w:rsidRPr="00D96C51">
        <w:rPr>
          <w:sz w:val="16"/>
          <w:szCs w:val="16"/>
        </w:rPr>
        <w:t>Удельное среднесуточное водоотведение в канализованных районах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D96C51" w:rsidRPr="00D96C51" w:rsidRDefault="00D96C51" w:rsidP="00D96C51">
      <w:pPr>
        <w:pStyle w:val="a9"/>
        <w:spacing w:line="276" w:lineRule="auto"/>
        <w:ind w:left="144" w:right="134"/>
        <w:rPr>
          <w:sz w:val="16"/>
          <w:szCs w:val="16"/>
        </w:rPr>
      </w:pPr>
      <w:r w:rsidRPr="00D96C51">
        <w:rPr>
          <w:sz w:val="16"/>
          <w:szCs w:val="16"/>
        </w:rPr>
        <w:t xml:space="preserve">Удельное водоотведение в не канализованных районах следует принимать </w:t>
      </w:r>
      <w:r w:rsidRPr="00D96C51">
        <w:rPr>
          <w:b/>
          <w:sz w:val="16"/>
          <w:szCs w:val="16"/>
        </w:rPr>
        <w:t xml:space="preserve">25 л/сут </w:t>
      </w:r>
      <w:r w:rsidRPr="00D96C51">
        <w:rPr>
          <w:sz w:val="16"/>
          <w:szCs w:val="16"/>
        </w:rPr>
        <w:t>на одного жителя.</w:t>
      </w:r>
    </w:p>
    <w:p w:rsidR="00D96C51" w:rsidRPr="00D96C51" w:rsidRDefault="00D96C51" w:rsidP="00D96C51">
      <w:pPr>
        <w:pStyle w:val="a9"/>
        <w:spacing w:before="1" w:line="276" w:lineRule="auto"/>
        <w:ind w:left="144" w:right="138"/>
        <w:rPr>
          <w:sz w:val="16"/>
          <w:szCs w:val="16"/>
        </w:rPr>
      </w:pPr>
      <w:r w:rsidRPr="00D96C51">
        <w:rPr>
          <w:sz w:val="16"/>
          <w:szCs w:val="16"/>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D96C51" w:rsidRPr="00D96C51" w:rsidRDefault="00D96C51" w:rsidP="00D96C51">
      <w:pPr>
        <w:pStyle w:val="a9"/>
        <w:spacing w:line="274" w:lineRule="exact"/>
        <w:ind w:left="852" w:firstLine="0"/>
        <w:rPr>
          <w:sz w:val="16"/>
          <w:szCs w:val="16"/>
        </w:rPr>
      </w:pPr>
      <w:r w:rsidRPr="00D96C51">
        <w:rPr>
          <w:sz w:val="16"/>
          <w:szCs w:val="16"/>
        </w:rPr>
        <w:t xml:space="preserve">Децентрализованные схемы канализации допускается </w:t>
      </w:r>
      <w:r w:rsidRPr="00D96C51">
        <w:rPr>
          <w:spacing w:val="-2"/>
          <w:sz w:val="16"/>
          <w:szCs w:val="16"/>
        </w:rPr>
        <w:t>предусматривать:</w:t>
      </w:r>
    </w:p>
    <w:p w:rsidR="00D96C51" w:rsidRPr="00D96C51" w:rsidRDefault="00D96C51" w:rsidP="00D96C51">
      <w:pPr>
        <w:pStyle w:val="ad"/>
        <w:numPr>
          <w:ilvl w:val="0"/>
          <w:numId w:val="7"/>
        </w:numPr>
        <w:tabs>
          <w:tab w:val="left" w:pos="1035"/>
        </w:tabs>
        <w:spacing w:before="43" w:line="276" w:lineRule="auto"/>
        <w:ind w:right="146" w:firstLine="708"/>
        <w:rPr>
          <w:sz w:val="16"/>
          <w:szCs w:val="16"/>
        </w:rPr>
      </w:pPr>
      <w:r w:rsidRPr="00D96C51">
        <w:rPr>
          <w:sz w:val="16"/>
          <w:szCs w:val="16"/>
        </w:rPr>
        <w:t xml:space="preserve">при отсутствии опасности загрязнения используемых для водоснабжения водоносных </w:t>
      </w:r>
      <w:r w:rsidRPr="00D96C51">
        <w:rPr>
          <w:spacing w:val="-2"/>
          <w:sz w:val="16"/>
          <w:szCs w:val="16"/>
        </w:rPr>
        <w:t>горизонтов;</w:t>
      </w:r>
    </w:p>
    <w:p w:rsidR="00D96C51" w:rsidRPr="00D96C51" w:rsidRDefault="00D96C51" w:rsidP="00D96C51">
      <w:pPr>
        <w:pStyle w:val="ad"/>
        <w:numPr>
          <w:ilvl w:val="0"/>
          <w:numId w:val="7"/>
        </w:numPr>
        <w:tabs>
          <w:tab w:val="left" w:pos="1081"/>
        </w:tabs>
        <w:spacing w:line="276" w:lineRule="auto"/>
        <w:ind w:right="141" w:firstLine="708"/>
        <w:rPr>
          <w:sz w:val="16"/>
          <w:szCs w:val="16"/>
        </w:rPr>
      </w:pPr>
      <w:r w:rsidRPr="00D96C51">
        <w:rPr>
          <w:sz w:val="16"/>
          <w:szCs w:val="16"/>
        </w:rPr>
        <w:t>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D96C51" w:rsidRPr="00D96C51" w:rsidRDefault="00D96C51" w:rsidP="00D96C51">
      <w:pPr>
        <w:pStyle w:val="a9"/>
        <w:spacing w:before="46"/>
        <w:ind w:left="144" w:firstLine="0"/>
        <w:jc w:val="left"/>
        <w:rPr>
          <w:sz w:val="16"/>
          <w:szCs w:val="16"/>
        </w:rPr>
      </w:pPr>
    </w:p>
    <w:p w:rsidR="00D96C51" w:rsidRPr="00D96C51" w:rsidRDefault="00D96C51" w:rsidP="00D96C51">
      <w:pPr>
        <w:pStyle w:val="21"/>
        <w:numPr>
          <w:ilvl w:val="2"/>
          <w:numId w:val="10"/>
        </w:numPr>
        <w:tabs>
          <w:tab w:val="left" w:pos="1418"/>
        </w:tabs>
        <w:ind w:left="1418" w:hanging="566"/>
        <w:rPr>
          <w:sz w:val="16"/>
          <w:szCs w:val="16"/>
        </w:rPr>
      </w:pPr>
      <w:bookmarkStart w:id="24" w:name="_TOC_250008"/>
      <w:r w:rsidRPr="00D96C51">
        <w:rPr>
          <w:sz w:val="16"/>
          <w:szCs w:val="16"/>
        </w:rPr>
        <w:t>объекты для сбора, вывоза бытовых</w:t>
      </w:r>
      <w:bookmarkEnd w:id="24"/>
      <w:r w:rsidRPr="00D96C51">
        <w:rPr>
          <w:spacing w:val="-2"/>
          <w:sz w:val="16"/>
          <w:szCs w:val="16"/>
        </w:rPr>
        <w:t xml:space="preserve"> отходов.</w:t>
      </w:r>
    </w:p>
    <w:p w:rsidR="00D96C51" w:rsidRPr="00D96C51" w:rsidRDefault="00D96C51" w:rsidP="00D96C51">
      <w:pPr>
        <w:pStyle w:val="a9"/>
        <w:spacing w:before="36" w:line="276" w:lineRule="auto"/>
        <w:ind w:left="144" w:right="141" w:firstLine="767"/>
        <w:rPr>
          <w:sz w:val="16"/>
          <w:szCs w:val="16"/>
        </w:rPr>
      </w:pPr>
      <w:r w:rsidRPr="00D96C51">
        <w:rPr>
          <w:sz w:val="16"/>
          <w:szCs w:val="16"/>
        </w:rPr>
        <w:t>При разработке проектов планировки жилых зон следует предусматривать мероприятия по регулярному мусороудалению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96C51" w:rsidRPr="00D96C51" w:rsidRDefault="00D96C51" w:rsidP="00D96C51">
      <w:pPr>
        <w:pStyle w:val="a9"/>
        <w:spacing w:line="276" w:lineRule="auto"/>
        <w:ind w:left="144" w:right="133"/>
        <w:rPr>
          <w:sz w:val="16"/>
          <w:szCs w:val="16"/>
        </w:rPr>
      </w:pPr>
      <w:r w:rsidRPr="00D96C51">
        <w:rPr>
          <w:sz w:val="16"/>
          <w:szCs w:val="16"/>
        </w:rPr>
        <w:t xml:space="preserve">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w:t>
      </w:r>
      <w:r w:rsidRPr="00D96C51">
        <w:rPr>
          <w:spacing w:val="-4"/>
          <w:sz w:val="16"/>
          <w:szCs w:val="16"/>
        </w:rPr>
        <w:t>водонепроницаемымпокрытиемиотделятьсяотплощадокдляотдыхаизанятийспортом.</w:t>
      </w:r>
    </w:p>
    <w:p w:rsidR="00D96C51" w:rsidRPr="00D96C51" w:rsidRDefault="00D96C51" w:rsidP="00D96C51">
      <w:pPr>
        <w:pStyle w:val="a9"/>
        <w:spacing w:before="1" w:line="276" w:lineRule="auto"/>
        <w:ind w:left="144" w:right="136"/>
        <w:rPr>
          <w:sz w:val="16"/>
          <w:szCs w:val="16"/>
        </w:rPr>
      </w:pPr>
      <w:r w:rsidRPr="00D96C51">
        <w:rPr>
          <w:sz w:val="16"/>
          <w:szCs w:val="16"/>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sidRPr="00D96C51">
        <w:rPr>
          <w:b/>
          <w:sz w:val="16"/>
          <w:szCs w:val="16"/>
        </w:rPr>
        <w:t>не менее 20 м, но не более 100 м</w:t>
      </w:r>
      <w:r w:rsidRPr="00D96C51">
        <w:rPr>
          <w:sz w:val="16"/>
          <w:szCs w:val="16"/>
        </w:rPr>
        <w:t>. Размер площадок должен быть рассчитан на установку необходимого числа контейнеров, но не более 5.</w:t>
      </w:r>
    </w:p>
    <w:p w:rsidR="00D96C51" w:rsidRPr="00D96C51" w:rsidRDefault="00D96C51" w:rsidP="00D96C51">
      <w:pPr>
        <w:pStyle w:val="a9"/>
        <w:spacing w:line="276" w:lineRule="auto"/>
        <w:ind w:left="144" w:right="142"/>
        <w:rPr>
          <w:sz w:val="16"/>
          <w:szCs w:val="16"/>
        </w:rPr>
      </w:pPr>
      <w:r w:rsidRPr="00D96C51">
        <w:rPr>
          <w:sz w:val="16"/>
          <w:szCs w:val="16"/>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D96C51" w:rsidRPr="00D96C51" w:rsidRDefault="00D96C51" w:rsidP="00D96C51">
      <w:pPr>
        <w:pStyle w:val="a9"/>
        <w:spacing w:before="41"/>
        <w:ind w:left="144" w:firstLine="0"/>
        <w:jc w:val="left"/>
        <w:rPr>
          <w:sz w:val="16"/>
          <w:szCs w:val="16"/>
        </w:rPr>
      </w:pPr>
    </w:p>
    <w:p w:rsidR="00D96C51" w:rsidRPr="00D96C51" w:rsidRDefault="00D96C51" w:rsidP="00D96C51">
      <w:pPr>
        <w:pStyle w:val="a9"/>
        <w:ind w:left="852" w:firstLine="0"/>
        <w:rPr>
          <w:sz w:val="16"/>
          <w:szCs w:val="16"/>
        </w:rPr>
        <w:sectPr w:rsidR="00D96C51" w:rsidRPr="00D96C51">
          <w:headerReference w:type="default" r:id="rId35"/>
          <w:footerReference w:type="default" r:id="rId36"/>
          <w:headerReference w:type="first" r:id="rId37"/>
          <w:footerReference w:type="first" r:id="rId38"/>
          <w:pgSz w:w="11906" w:h="16838"/>
          <w:pgMar w:top="1020" w:right="425" w:bottom="1500" w:left="1133" w:header="372" w:footer="1318" w:gutter="0"/>
          <w:cols w:space="720"/>
          <w:formProt w:val="0"/>
          <w:docGrid w:linePitch="100" w:charSpace="4096"/>
        </w:sectPr>
      </w:pPr>
      <w:r w:rsidRPr="00D96C51">
        <w:rPr>
          <w:sz w:val="16"/>
          <w:szCs w:val="16"/>
        </w:rPr>
        <w:t xml:space="preserve">Нормы накопления бытовых отходов принимаются в соответствии с </w:t>
      </w:r>
      <w:r w:rsidRPr="00D96C51">
        <w:rPr>
          <w:spacing w:val="-2"/>
          <w:sz w:val="16"/>
          <w:szCs w:val="16"/>
        </w:rPr>
        <w:t>таблицей:</w:t>
      </w:r>
    </w:p>
    <w:p w:rsidR="00D96C51" w:rsidRPr="00D96C51" w:rsidRDefault="00D96C51" w:rsidP="00D96C51">
      <w:pPr>
        <w:pStyle w:val="a9"/>
        <w:spacing w:before="2"/>
        <w:ind w:firstLine="0"/>
        <w:jc w:val="left"/>
        <w:rPr>
          <w:sz w:val="16"/>
          <w:szCs w:val="16"/>
        </w:rPr>
      </w:pPr>
    </w:p>
    <w:tbl>
      <w:tblPr>
        <w:tblW w:w="10041" w:type="dxa"/>
        <w:tblInd w:w="113" w:type="dxa"/>
        <w:tblLayout w:type="fixed"/>
        <w:tblCellMar>
          <w:left w:w="5" w:type="dxa"/>
          <w:right w:w="5" w:type="dxa"/>
        </w:tblCellMar>
        <w:tblLook w:val="01E0" w:firstRow="1" w:lastRow="1" w:firstColumn="1" w:lastColumn="1" w:noHBand="0" w:noVBand="0"/>
      </w:tblPr>
      <w:tblGrid>
        <w:gridCol w:w="7134"/>
        <w:gridCol w:w="1418"/>
        <w:gridCol w:w="1489"/>
      </w:tblGrid>
      <w:tr w:rsidR="00D96C51" w:rsidRPr="00D96C51" w:rsidTr="00D96C51">
        <w:trPr>
          <w:trHeight w:val="952"/>
        </w:trPr>
        <w:tc>
          <w:tcPr>
            <w:tcW w:w="7134" w:type="dxa"/>
            <w:vMerge w:val="restart"/>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205"/>
              <w:rPr>
                <w:sz w:val="16"/>
                <w:szCs w:val="16"/>
              </w:rPr>
            </w:pPr>
          </w:p>
          <w:p w:rsidR="00D96C51" w:rsidRPr="00D96C51" w:rsidRDefault="00D96C51" w:rsidP="00D96C51">
            <w:pPr>
              <w:pStyle w:val="TableParagraph"/>
              <w:ind w:left="436" w:firstLine="708"/>
              <w:jc w:val="center"/>
              <w:rPr>
                <w:b/>
                <w:sz w:val="16"/>
                <w:szCs w:val="16"/>
              </w:rPr>
            </w:pPr>
            <w:r w:rsidRPr="00D96C51">
              <w:rPr>
                <w:b/>
                <w:sz w:val="16"/>
                <w:szCs w:val="16"/>
              </w:rPr>
              <w:t>Бытовые</w:t>
            </w:r>
            <w:r w:rsidRPr="00D96C51">
              <w:rPr>
                <w:b/>
                <w:spacing w:val="-2"/>
                <w:sz w:val="16"/>
                <w:szCs w:val="16"/>
              </w:rPr>
              <w:t>отходы</w:t>
            </w:r>
          </w:p>
        </w:tc>
        <w:tc>
          <w:tcPr>
            <w:tcW w:w="2907" w:type="dxa"/>
            <w:gridSpan w:val="2"/>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before="1" w:line="276" w:lineRule="auto"/>
              <w:ind w:left="888" w:hanging="385"/>
              <w:rPr>
                <w:b/>
                <w:sz w:val="16"/>
                <w:szCs w:val="16"/>
              </w:rPr>
            </w:pPr>
            <w:r w:rsidRPr="00D96C51">
              <w:rPr>
                <w:b/>
                <w:sz w:val="16"/>
                <w:szCs w:val="16"/>
              </w:rPr>
              <w:t xml:space="preserve">Количество бытовых </w:t>
            </w:r>
            <w:r w:rsidRPr="00D96C51">
              <w:rPr>
                <w:b/>
                <w:spacing w:val="-2"/>
                <w:sz w:val="16"/>
                <w:szCs w:val="16"/>
              </w:rPr>
              <w:t>отходов</w:t>
            </w:r>
          </w:p>
          <w:p w:rsidR="00D96C51" w:rsidRPr="00D96C51" w:rsidRDefault="00D96C51" w:rsidP="00D96C51">
            <w:pPr>
              <w:pStyle w:val="TableParagraph"/>
              <w:spacing w:line="275" w:lineRule="exact"/>
              <w:ind w:left="622" w:firstLine="708"/>
              <w:rPr>
                <w:b/>
                <w:sz w:val="16"/>
                <w:szCs w:val="16"/>
              </w:rPr>
            </w:pPr>
            <w:r w:rsidRPr="00D96C51">
              <w:rPr>
                <w:b/>
                <w:sz w:val="16"/>
                <w:szCs w:val="16"/>
              </w:rPr>
              <w:t xml:space="preserve">на 1человека в </w:t>
            </w:r>
            <w:r w:rsidRPr="00D96C51">
              <w:rPr>
                <w:b/>
                <w:spacing w:val="-5"/>
                <w:sz w:val="16"/>
                <w:szCs w:val="16"/>
              </w:rPr>
              <w:t>год</w:t>
            </w:r>
          </w:p>
        </w:tc>
      </w:tr>
      <w:tr w:rsidR="00D96C51" w:rsidRPr="00D96C51" w:rsidTr="00D96C51">
        <w:trPr>
          <w:trHeight w:val="318"/>
        </w:trPr>
        <w:tc>
          <w:tcPr>
            <w:tcW w:w="7134" w:type="dxa"/>
            <w:vMerge/>
            <w:tcBorders>
              <w:left w:val="single" w:sz="4" w:space="0" w:color="000000"/>
              <w:bottom w:val="single" w:sz="4" w:space="0" w:color="000000"/>
              <w:right w:val="single" w:sz="4" w:space="0" w:color="000000"/>
            </w:tcBorders>
          </w:tcPr>
          <w:p w:rsidR="00D96C51" w:rsidRPr="00D96C51" w:rsidRDefault="00D96C51" w:rsidP="00D96C51">
            <w:pPr>
              <w:widowControl w:val="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3" w:lineRule="exact"/>
              <w:ind w:right="375" w:firstLine="708"/>
              <w:jc w:val="right"/>
              <w:rPr>
                <w:sz w:val="16"/>
                <w:szCs w:val="16"/>
              </w:rPr>
            </w:pPr>
            <w:r w:rsidRPr="00D96C51">
              <w:rPr>
                <w:spacing w:val="-5"/>
                <w:sz w:val="16"/>
                <w:szCs w:val="16"/>
              </w:rPr>
              <w:t>кг</w:t>
            </w:r>
          </w:p>
        </w:tc>
        <w:tc>
          <w:tcPr>
            <w:tcW w:w="148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3" w:lineRule="exact"/>
              <w:ind w:left="432" w:firstLine="708"/>
              <w:jc w:val="center"/>
              <w:rPr>
                <w:sz w:val="16"/>
                <w:szCs w:val="16"/>
              </w:rPr>
            </w:pPr>
            <w:r w:rsidRPr="00D96C51">
              <w:rPr>
                <w:spacing w:val="-10"/>
                <w:sz w:val="16"/>
                <w:szCs w:val="16"/>
              </w:rPr>
              <w:t>л</w:t>
            </w:r>
          </w:p>
        </w:tc>
      </w:tr>
      <w:tr w:rsidR="00D96C51" w:rsidRPr="00D96C51" w:rsidTr="00D96C51">
        <w:trPr>
          <w:trHeight w:val="316"/>
        </w:trPr>
        <w:tc>
          <w:tcPr>
            <w:tcW w:w="713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182" w:firstLine="708"/>
              <w:rPr>
                <w:sz w:val="16"/>
                <w:szCs w:val="16"/>
              </w:rPr>
            </w:pPr>
            <w:r w:rsidRPr="00D96C51">
              <w:rPr>
                <w:spacing w:val="-2"/>
                <w:sz w:val="16"/>
                <w:szCs w:val="16"/>
              </w:rPr>
              <w:t>Твердые:</w:t>
            </w:r>
          </w:p>
        </w:tc>
        <w:tc>
          <w:tcPr>
            <w:tcW w:w="141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rPr>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rPr>
                <w:sz w:val="16"/>
                <w:szCs w:val="16"/>
              </w:rPr>
            </w:pPr>
          </w:p>
        </w:tc>
      </w:tr>
      <w:tr w:rsidR="00D96C51" w:rsidRPr="00D96C51" w:rsidTr="00D96C51">
        <w:trPr>
          <w:trHeight w:val="635"/>
        </w:trPr>
        <w:tc>
          <w:tcPr>
            <w:tcW w:w="713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right="134" w:firstLine="708"/>
              <w:jc w:val="right"/>
              <w:rPr>
                <w:sz w:val="16"/>
                <w:szCs w:val="16"/>
              </w:rPr>
            </w:pPr>
            <w:r w:rsidRPr="00D96C51">
              <w:rPr>
                <w:sz w:val="16"/>
                <w:szCs w:val="16"/>
              </w:rPr>
              <w:t xml:space="preserve">от жилых зданий, оборудованных водопроводом, </w:t>
            </w:r>
            <w:r w:rsidRPr="00D96C51">
              <w:rPr>
                <w:spacing w:val="-2"/>
                <w:sz w:val="16"/>
                <w:szCs w:val="16"/>
              </w:rPr>
              <w:t>канализацией,</w:t>
            </w:r>
          </w:p>
          <w:p w:rsidR="00D96C51" w:rsidRPr="00D96C51" w:rsidRDefault="00D96C51" w:rsidP="00D96C51">
            <w:pPr>
              <w:pStyle w:val="TableParagraph"/>
              <w:spacing w:before="43"/>
              <w:ind w:right="131" w:firstLine="708"/>
              <w:rPr>
                <w:sz w:val="16"/>
                <w:szCs w:val="16"/>
              </w:rPr>
            </w:pPr>
            <w:r w:rsidRPr="00D96C51">
              <w:rPr>
                <w:sz w:val="16"/>
                <w:szCs w:val="16"/>
              </w:rPr>
              <w:t xml:space="preserve">центральным отоплением и </w:t>
            </w:r>
            <w:r w:rsidRPr="00D96C51">
              <w:rPr>
                <w:spacing w:val="-2"/>
                <w:sz w:val="16"/>
                <w:szCs w:val="16"/>
              </w:rPr>
              <w:t>газом</w:t>
            </w:r>
          </w:p>
        </w:tc>
        <w:tc>
          <w:tcPr>
            <w:tcW w:w="141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right="304" w:firstLine="708"/>
              <w:jc w:val="right"/>
              <w:rPr>
                <w:sz w:val="16"/>
                <w:szCs w:val="16"/>
              </w:rPr>
            </w:pPr>
            <w:r w:rsidRPr="00D96C51">
              <w:rPr>
                <w:spacing w:val="-5"/>
                <w:sz w:val="16"/>
                <w:szCs w:val="16"/>
              </w:rPr>
              <w:t>190</w:t>
            </w:r>
          </w:p>
        </w:tc>
        <w:tc>
          <w:tcPr>
            <w:tcW w:w="148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432" w:firstLine="708"/>
              <w:jc w:val="center"/>
              <w:rPr>
                <w:sz w:val="16"/>
                <w:szCs w:val="16"/>
              </w:rPr>
            </w:pPr>
            <w:r w:rsidRPr="00D96C51">
              <w:rPr>
                <w:spacing w:val="-5"/>
                <w:sz w:val="16"/>
                <w:szCs w:val="16"/>
              </w:rPr>
              <w:t>900</w:t>
            </w:r>
          </w:p>
        </w:tc>
      </w:tr>
      <w:tr w:rsidR="00D96C51" w:rsidRPr="00D96C51" w:rsidTr="00D96C51">
        <w:trPr>
          <w:trHeight w:val="316"/>
        </w:trPr>
        <w:tc>
          <w:tcPr>
            <w:tcW w:w="713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jc w:val="both"/>
              <w:rPr>
                <w:sz w:val="16"/>
                <w:szCs w:val="16"/>
              </w:rPr>
            </w:pPr>
            <w:r w:rsidRPr="00D96C51">
              <w:rPr>
                <w:sz w:val="16"/>
                <w:szCs w:val="16"/>
              </w:rPr>
              <w:t>отпрочихжилых</w:t>
            </w:r>
            <w:r w:rsidRPr="00D96C51">
              <w:rPr>
                <w:spacing w:val="-2"/>
                <w:sz w:val="16"/>
                <w:szCs w:val="16"/>
              </w:rPr>
              <w:t xml:space="preserve"> зданий</w:t>
            </w:r>
          </w:p>
        </w:tc>
        <w:tc>
          <w:tcPr>
            <w:tcW w:w="141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right="304" w:firstLine="708"/>
              <w:jc w:val="right"/>
              <w:rPr>
                <w:sz w:val="16"/>
                <w:szCs w:val="16"/>
              </w:rPr>
            </w:pPr>
            <w:r w:rsidRPr="00D96C51">
              <w:rPr>
                <w:spacing w:val="-5"/>
                <w:sz w:val="16"/>
                <w:szCs w:val="16"/>
              </w:rPr>
              <w:t>300</w:t>
            </w:r>
          </w:p>
        </w:tc>
        <w:tc>
          <w:tcPr>
            <w:tcW w:w="148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432" w:firstLine="708"/>
              <w:jc w:val="center"/>
              <w:rPr>
                <w:sz w:val="16"/>
                <w:szCs w:val="16"/>
              </w:rPr>
            </w:pPr>
            <w:r w:rsidRPr="00D96C51">
              <w:rPr>
                <w:spacing w:val="-4"/>
                <w:sz w:val="16"/>
                <w:szCs w:val="16"/>
              </w:rPr>
              <w:t>1100</w:t>
            </w:r>
          </w:p>
        </w:tc>
      </w:tr>
      <w:tr w:rsidR="00D96C51" w:rsidRPr="00D96C51" w:rsidTr="00D96C51">
        <w:trPr>
          <w:trHeight w:val="318"/>
        </w:trPr>
        <w:tc>
          <w:tcPr>
            <w:tcW w:w="713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182" w:firstLine="708"/>
              <w:rPr>
                <w:sz w:val="16"/>
                <w:szCs w:val="16"/>
              </w:rPr>
            </w:pPr>
            <w:r w:rsidRPr="00D96C51">
              <w:rPr>
                <w:sz w:val="16"/>
                <w:szCs w:val="16"/>
              </w:rPr>
              <w:t xml:space="preserve">Общее количество с учетом общественных </w:t>
            </w:r>
            <w:r w:rsidRPr="00D96C51">
              <w:rPr>
                <w:spacing w:val="-2"/>
                <w:sz w:val="16"/>
                <w:szCs w:val="16"/>
              </w:rPr>
              <w:t>зданий</w:t>
            </w:r>
          </w:p>
        </w:tc>
        <w:tc>
          <w:tcPr>
            <w:tcW w:w="141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right="304" w:firstLine="708"/>
              <w:jc w:val="right"/>
              <w:rPr>
                <w:sz w:val="16"/>
                <w:szCs w:val="16"/>
              </w:rPr>
            </w:pPr>
            <w:r w:rsidRPr="00D96C51">
              <w:rPr>
                <w:spacing w:val="-5"/>
                <w:sz w:val="16"/>
                <w:szCs w:val="16"/>
              </w:rPr>
              <w:t>280</w:t>
            </w:r>
          </w:p>
        </w:tc>
        <w:tc>
          <w:tcPr>
            <w:tcW w:w="148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432" w:firstLine="708"/>
              <w:jc w:val="center"/>
              <w:rPr>
                <w:sz w:val="16"/>
                <w:szCs w:val="16"/>
              </w:rPr>
            </w:pPr>
            <w:r w:rsidRPr="00D96C51">
              <w:rPr>
                <w:spacing w:val="-4"/>
                <w:sz w:val="16"/>
                <w:szCs w:val="16"/>
              </w:rPr>
              <w:t>1400</w:t>
            </w:r>
          </w:p>
        </w:tc>
      </w:tr>
      <w:tr w:rsidR="00D96C51" w:rsidRPr="00D96C51" w:rsidTr="00D96C51">
        <w:trPr>
          <w:trHeight w:val="316"/>
        </w:trPr>
        <w:tc>
          <w:tcPr>
            <w:tcW w:w="713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182" w:firstLine="708"/>
              <w:rPr>
                <w:sz w:val="16"/>
                <w:szCs w:val="16"/>
              </w:rPr>
            </w:pPr>
            <w:r w:rsidRPr="00D96C51">
              <w:rPr>
                <w:sz w:val="16"/>
                <w:szCs w:val="16"/>
              </w:rPr>
              <w:t xml:space="preserve">Жидкие из выгребов (при отсутствии </w:t>
            </w:r>
            <w:r w:rsidRPr="00D96C51">
              <w:rPr>
                <w:spacing w:val="-2"/>
                <w:sz w:val="16"/>
                <w:szCs w:val="16"/>
              </w:rPr>
              <w:t>канализации)</w:t>
            </w:r>
          </w:p>
        </w:tc>
        <w:tc>
          <w:tcPr>
            <w:tcW w:w="141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right="443" w:firstLine="708"/>
              <w:jc w:val="right"/>
              <w:rPr>
                <w:sz w:val="16"/>
                <w:szCs w:val="16"/>
              </w:rPr>
            </w:pPr>
            <w:r w:rsidRPr="00D96C51">
              <w:rPr>
                <w:spacing w:val="-10"/>
                <w:sz w:val="16"/>
                <w:szCs w:val="16"/>
              </w:rPr>
              <w:t>-</w:t>
            </w:r>
          </w:p>
        </w:tc>
        <w:tc>
          <w:tcPr>
            <w:tcW w:w="148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432" w:firstLine="708"/>
              <w:jc w:val="center"/>
              <w:rPr>
                <w:sz w:val="16"/>
                <w:szCs w:val="16"/>
              </w:rPr>
            </w:pPr>
            <w:r w:rsidRPr="00D96C51">
              <w:rPr>
                <w:spacing w:val="-4"/>
                <w:sz w:val="16"/>
                <w:szCs w:val="16"/>
              </w:rPr>
              <w:t>2000</w:t>
            </w:r>
          </w:p>
        </w:tc>
      </w:tr>
      <w:tr w:rsidR="00D96C51" w:rsidRPr="00D96C51" w:rsidTr="00D96C51">
        <w:trPr>
          <w:trHeight w:val="318"/>
        </w:trPr>
        <w:tc>
          <w:tcPr>
            <w:tcW w:w="713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182" w:firstLine="708"/>
              <w:rPr>
                <w:sz w:val="16"/>
                <w:szCs w:val="16"/>
              </w:rPr>
            </w:pPr>
            <w:r w:rsidRPr="00D96C51">
              <w:rPr>
                <w:sz w:val="16"/>
                <w:szCs w:val="16"/>
              </w:rPr>
              <w:t>Смет с1м</w:t>
            </w:r>
            <w:r w:rsidRPr="00D96C51">
              <w:rPr>
                <w:sz w:val="16"/>
                <w:szCs w:val="16"/>
                <w:vertAlign w:val="superscript"/>
              </w:rPr>
              <w:t>2</w:t>
            </w:r>
            <w:r w:rsidRPr="00D96C51">
              <w:rPr>
                <w:sz w:val="16"/>
                <w:szCs w:val="16"/>
              </w:rPr>
              <w:t>твердых покрытий улиц, площадей и</w:t>
            </w:r>
            <w:r w:rsidRPr="00D96C51">
              <w:rPr>
                <w:spacing w:val="-2"/>
                <w:sz w:val="16"/>
                <w:szCs w:val="16"/>
              </w:rPr>
              <w:t xml:space="preserve"> парков</w:t>
            </w:r>
          </w:p>
        </w:tc>
        <w:tc>
          <w:tcPr>
            <w:tcW w:w="1418"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right="424" w:firstLine="708"/>
              <w:jc w:val="right"/>
              <w:rPr>
                <w:sz w:val="16"/>
                <w:szCs w:val="16"/>
              </w:rPr>
            </w:pPr>
            <w:r w:rsidRPr="00D96C51">
              <w:rPr>
                <w:spacing w:val="-10"/>
                <w:sz w:val="16"/>
                <w:szCs w:val="16"/>
              </w:rPr>
              <w:t>5</w:t>
            </w:r>
          </w:p>
        </w:tc>
        <w:tc>
          <w:tcPr>
            <w:tcW w:w="1489"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432" w:firstLine="708"/>
              <w:jc w:val="center"/>
              <w:rPr>
                <w:sz w:val="16"/>
                <w:szCs w:val="16"/>
              </w:rPr>
            </w:pPr>
            <w:r w:rsidRPr="00D96C51">
              <w:rPr>
                <w:spacing w:val="-10"/>
                <w:sz w:val="16"/>
                <w:szCs w:val="16"/>
              </w:rPr>
              <w:t>8</w:t>
            </w:r>
          </w:p>
        </w:tc>
      </w:tr>
    </w:tbl>
    <w:p w:rsidR="00D96C51" w:rsidRPr="00D96C51" w:rsidRDefault="00D96C51" w:rsidP="00D96C51">
      <w:pPr>
        <w:pStyle w:val="a9"/>
        <w:spacing w:line="276" w:lineRule="auto"/>
        <w:ind w:left="144" w:right="143"/>
        <w:rPr>
          <w:sz w:val="16"/>
          <w:szCs w:val="16"/>
        </w:rPr>
      </w:pPr>
      <w:r w:rsidRPr="00D96C51">
        <w:rPr>
          <w:i/>
          <w:sz w:val="16"/>
          <w:szCs w:val="16"/>
          <w:u w:val="single"/>
        </w:rPr>
        <w:t xml:space="preserve">Примечание: </w:t>
      </w:r>
      <w:r w:rsidRPr="00D96C51">
        <w:rPr>
          <w:sz w:val="16"/>
          <w:szCs w:val="16"/>
        </w:rPr>
        <w:t>Нормы накопления крупногабаритных бытовых отходов следует принимать в размере 5% в составе приведенных значений твердых бытовых отходов.</w:t>
      </w:r>
    </w:p>
    <w:p w:rsidR="00D96C51" w:rsidRPr="00D96C51" w:rsidRDefault="00D96C51" w:rsidP="00D96C51">
      <w:pPr>
        <w:pStyle w:val="a9"/>
        <w:spacing w:before="39"/>
        <w:ind w:firstLine="0"/>
        <w:jc w:val="left"/>
        <w:rPr>
          <w:sz w:val="16"/>
          <w:szCs w:val="16"/>
        </w:rPr>
      </w:pPr>
    </w:p>
    <w:p w:rsidR="00D96C51" w:rsidRPr="00D96C51" w:rsidRDefault="00D96C51" w:rsidP="00D96C51">
      <w:pPr>
        <w:pStyle w:val="21"/>
        <w:numPr>
          <w:ilvl w:val="1"/>
          <w:numId w:val="15"/>
        </w:numPr>
        <w:tabs>
          <w:tab w:val="left" w:pos="1314"/>
        </w:tabs>
        <w:spacing w:line="278" w:lineRule="auto"/>
        <w:ind w:right="138" w:firstLine="708"/>
        <w:jc w:val="left"/>
        <w:rPr>
          <w:b w:val="0"/>
          <w:sz w:val="16"/>
          <w:szCs w:val="16"/>
        </w:rPr>
      </w:pPr>
      <w:r w:rsidRPr="00D96C51">
        <w:rPr>
          <w:sz w:val="16"/>
          <w:szCs w:val="16"/>
        </w:rPr>
        <w:t>Виды объектов местного значения МО Васильевский сельсовет в области организации ритуальных услуг:</w:t>
      </w:r>
    </w:p>
    <w:p w:rsidR="00D96C51" w:rsidRPr="00D96C51" w:rsidRDefault="00D96C51" w:rsidP="00D96C51">
      <w:pPr>
        <w:pStyle w:val="a9"/>
        <w:spacing w:before="9"/>
        <w:ind w:firstLine="0"/>
        <w:jc w:val="left"/>
        <w:rPr>
          <w:b/>
          <w:sz w:val="16"/>
          <w:szCs w:val="16"/>
        </w:rPr>
      </w:pPr>
    </w:p>
    <w:p w:rsidR="00D96C51" w:rsidRPr="00D96C51" w:rsidRDefault="00D96C51" w:rsidP="00D96C51">
      <w:pPr>
        <w:pStyle w:val="21"/>
        <w:numPr>
          <w:ilvl w:val="2"/>
          <w:numId w:val="6"/>
        </w:numPr>
        <w:tabs>
          <w:tab w:val="left" w:pos="1571"/>
        </w:tabs>
        <w:ind w:left="1571" w:hanging="719"/>
        <w:rPr>
          <w:sz w:val="16"/>
          <w:szCs w:val="16"/>
        </w:rPr>
      </w:pPr>
      <w:bookmarkStart w:id="25" w:name="_TOC_250007"/>
      <w:r w:rsidRPr="00D96C51">
        <w:rPr>
          <w:sz w:val="16"/>
          <w:szCs w:val="16"/>
        </w:rPr>
        <w:t>места</w:t>
      </w:r>
      <w:bookmarkEnd w:id="25"/>
      <w:r w:rsidRPr="00D96C51">
        <w:rPr>
          <w:spacing w:val="-2"/>
          <w:sz w:val="16"/>
          <w:szCs w:val="16"/>
        </w:rPr>
        <w:t xml:space="preserve"> погребения</w:t>
      </w:r>
    </w:p>
    <w:p w:rsidR="00D96C51" w:rsidRPr="00D96C51" w:rsidRDefault="00D96C51" w:rsidP="00D96C51">
      <w:pPr>
        <w:pStyle w:val="a9"/>
        <w:spacing w:before="36" w:line="276" w:lineRule="auto"/>
        <w:ind w:left="144" w:right="138"/>
        <w:rPr>
          <w:sz w:val="16"/>
          <w:szCs w:val="16"/>
        </w:rPr>
      </w:pPr>
      <w:r w:rsidRPr="00D96C51">
        <w:rPr>
          <w:sz w:val="16"/>
          <w:szCs w:val="16"/>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D96C51" w:rsidRPr="00D96C51" w:rsidRDefault="00D96C51" w:rsidP="00D96C51">
      <w:pPr>
        <w:pStyle w:val="a9"/>
        <w:spacing w:before="93"/>
        <w:ind w:firstLine="0"/>
        <w:jc w:val="left"/>
        <w:rPr>
          <w:sz w:val="16"/>
          <w:szCs w:val="16"/>
        </w:rPr>
      </w:pPr>
    </w:p>
    <w:tbl>
      <w:tblPr>
        <w:tblW w:w="9925" w:type="dxa"/>
        <w:tblInd w:w="190" w:type="dxa"/>
        <w:tblLayout w:type="fixed"/>
        <w:tblCellMar>
          <w:left w:w="7" w:type="dxa"/>
          <w:right w:w="7" w:type="dxa"/>
        </w:tblCellMar>
        <w:tblLook w:val="01E0" w:firstRow="1" w:lastRow="1" w:firstColumn="1" w:lastColumn="1" w:noHBand="0" w:noVBand="0"/>
      </w:tblPr>
      <w:tblGrid>
        <w:gridCol w:w="4120"/>
        <w:gridCol w:w="2686"/>
        <w:gridCol w:w="3119"/>
      </w:tblGrid>
      <w:tr w:rsidR="00D96C51" w:rsidRPr="00D96C51" w:rsidTr="00D96C51">
        <w:trPr>
          <w:trHeight w:val="635"/>
        </w:trPr>
        <w:tc>
          <w:tcPr>
            <w:tcW w:w="4120"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75" w:lineRule="exact"/>
              <w:ind w:left="750" w:firstLine="708"/>
              <w:rPr>
                <w:b/>
                <w:sz w:val="16"/>
                <w:szCs w:val="16"/>
              </w:rPr>
            </w:pPr>
            <w:r w:rsidRPr="00D96C51">
              <w:rPr>
                <w:b/>
                <w:sz w:val="16"/>
                <w:szCs w:val="16"/>
              </w:rPr>
              <w:t>Учрежденияи</w:t>
            </w:r>
            <w:r w:rsidRPr="00D96C51">
              <w:rPr>
                <w:b/>
                <w:spacing w:val="-2"/>
                <w:sz w:val="16"/>
                <w:szCs w:val="16"/>
              </w:rPr>
              <w:t xml:space="preserve"> предприятия</w:t>
            </w:r>
          </w:p>
          <w:p w:rsidR="00D96C51" w:rsidRPr="00D96C51" w:rsidRDefault="00D96C51" w:rsidP="00D96C51">
            <w:pPr>
              <w:pStyle w:val="TableParagraph"/>
              <w:spacing w:before="43"/>
              <w:ind w:left="1134" w:firstLine="708"/>
              <w:rPr>
                <w:b/>
                <w:sz w:val="16"/>
                <w:szCs w:val="16"/>
              </w:rPr>
            </w:pPr>
            <w:r w:rsidRPr="00D96C51">
              <w:rPr>
                <w:b/>
                <w:spacing w:val="-2"/>
                <w:sz w:val="16"/>
                <w:szCs w:val="16"/>
              </w:rPr>
              <w:t>обслуживания</w:t>
            </w:r>
          </w:p>
        </w:tc>
        <w:tc>
          <w:tcPr>
            <w:tcW w:w="2686"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before="159"/>
              <w:ind w:left="441" w:firstLine="708"/>
              <w:jc w:val="center"/>
              <w:rPr>
                <w:b/>
                <w:sz w:val="16"/>
                <w:szCs w:val="16"/>
              </w:rPr>
            </w:pPr>
            <w:r w:rsidRPr="00D96C51">
              <w:rPr>
                <w:b/>
                <w:spacing w:val="-2"/>
                <w:sz w:val="16"/>
                <w:szCs w:val="16"/>
              </w:rPr>
              <w:t>Показатель</w:t>
            </w:r>
          </w:p>
        </w:tc>
        <w:tc>
          <w:tcPr>
            <w:tcW w:w="3119"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75" w:lineRule="exact"/>
              <w:ind w:left="691" w:firstLine="708"/>
              <w:rPr>
                <w:b/>
                <w:sz w:val="16"/>
                <w:szCs w:val="16"/>
              </w:rPr>
            </w:pPr>
            <w:r w:rsidRPr="00D96C51">
              <w:rPr>
                <w:b/>
                <w:spacing w:val="-2"/>
                <w:sz w:val="16"/>
                <w:szCs w:val="16"/>
              </w:rPr>
              <w:t>Размерыземельных</w:t>
            </w:r>
          </w:p>
          <w:p w:rsidR="00D96C51" w:rsidRPr="00D96C51" w:rsidRDefault="00D96C51" w:rsidP="00D96C51">
            <w:pPr>
              <w:pStyle w:val="TableParagraph"/>
              <w:spacing w:before="43"/>
              <w:ind w:left="929" w:firstLine="708"/>
              <w:rPr>
                <w:b/>
                <w:sz w:val="16"/>
                <w:szCs w:val="16"/>
              </w:rPr>
            </w:pPr>
            <w:r w:rsidRPr="00D96C51">
              <w:rPr>
                <w:b/>
                <w:spacing w:val="-2"/>
                <w:sz w:val="16"/>
                <w:szCs w:val="16"/>
              </w:rPr>
              <w:t>участков</w:t>
            </w:r>
          </w:p>
        </w:tc>
      </w:tr>
      <w:tr w:rsidR="00D96C51" w:rsidRPr="00D96C51" w:rsidTr="00D96C51">
        <w:trPr>
          <w:trHeight w:val="556"/>
        </w:trPr>
        <w:tc>
          <w:tcPr>
            <w:tcW w:w="4120"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68" w:lineRule="exact"/>
              <w:ind w:left="107" w:right="-15" w:firstLine="708"/>
              <w:rPr>
                <w:sz w:val="16"/>
                <w:szCs w:val="16"/>
              </w:rPr>
            </w:pPr>
            <w:r w:rsidRPr="00D96C51">
              <w:rPr>
                <w:sz w:val="16"/>
                <w:szCs w:val="16"/>
              </w:rPr>
              <w:t>Кладбищетрадиционного</w:t>
            </w:r>
            <w:r w:rsidRPr="00D96C51">
              <w:rPr>
                <w:spacing w:val="-2"/>
                <w:sz w:val="16"/>
                <w:szCs w:val="16"/>
              </w:rPr>
              <w:t>захоронения</w:t>
            </w:r>
          </w:p>
        </w:tc>
        <w:tc>
          <w:tcPr>
            <w:tcW w:w="2686"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68" w:lineRule="exact"/>
              <w:ind w:left="441" w:right="3" w:firstLine="708"/>
              <w:jc w:val="center"/>
              <w:rPr>
                <w:sz w:val="16"/>
                <w:szCs w:val="16"/>
              </w:rPr>
            </w:pPr>
            <w:r w:rsidRPr="00D96C51">
              <w:rPr>
                <w:spacing w:val="-10"/>
                <w:sz w:val="16"/>
                <w:szCs w:val="16"/>
              </w:rPr>
              <w:t>-</w:t>
            </w:r>
          </w:p>
        </w:tc>
        <w:tc>
          <w:tcPr>
            <w:tcW w:w="3119"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68" w:lineRule="exact"/>
              <w:ind w:left="247" w:firstLine="708"/>
              <w:rPr>
                <w:sz w:val="16"/>
                <w:szCs w:val="16"/>
              </w:rPr>
            </w:pPr>
            <w:r w:rsidRPr="00D96C51">
              <w:rPr>
                <w:sz w:val="16"/>
                <w:szCs w:val="16"/>
              </w:rPr>
              <w:t xml:space="preserve">0,24гана1 тыс. </w:t>
            </w:r>
            <w:r w:rsidRPr="00D96C51">
              <w:rPr>
                <w:spacing w:val="-4"/>
                <w:sz w:val="16"/>
                <w:szCs w:val="16"/>
              </w:rPr>
              <w:t>чел.</w:t>
            </w:r>
          </w:p>
        </w:tc>
      </w:tr>
    </w:tbl>
    <w:p w:rsidR="00D96C51" w:rsidRPr="00D96C51" w:rsidRDefault="00D96C51" w:rsidP="00D96C51">
      <w:pPr>
        <w:pStyle w:val="a9"/>
        <w:spacing w:before="15"/>
        <w:ind w:firstLine="0"/>
        <w:jc w:val="left"/>
        <w:rPr>
          <w:sz w:val="16"/>
          <w:szCs w:val="16"/>
        </w:rPr>
      </w:pPr>
    </w:p>
    <w:p w:rsidR="00D96C51" w:rsidRPr="00D96C51" w:rsidRDefault="00D96C51" w:rsidP="00D96C51">
      <w:pPr>
        <w:pStyle w:val="a9"/>
        <w:spacing w:before="1" w:line="259" w:lineRule="auto"/>
        <w:ind w:left="144" w:right="142"/>
        <w:rPr>
          <w:sz w:val="16"/>
          <w:szCs w:val="16"/>
        </w:rPr>
      </w:pPr>
      <w:r w:rsidRPr="00D96C51">
        <w:rPr>
          <w:i/>
          <w:sz w:val="16"/>
          <w:szCs w:val="16"/>
          <w:u w:val="single"/>
        </w:rPr>
        <w:t>Примечание:</w:t>
      </w:r>
      <w:r w:rsidRPr="00D96C51">
        <w:rPr>
          <w:sz w:val="16"/>
          <w:szCs w:val="16"/>
        </w:rPr>
        <w:t>Размер земельного участка для кладбища определяется с учетом количества жителей конкретного поселения, но не может превышать 40 га.</w:t>
      </w:r>
    </w:p>
    <w:p w:rsidR="00D96C51" w:rsidRPr="00D96C51" w:rsidRDefault="00D96C51" w:rsidP="00D96C51">
      <w:pPr>
        <w:pStyle w:val="a9"/>
        <w:spacing w:before="119" w:line="276" w:lineRule="auto"/>
        <w:ind w:left="144" w:right="139"/>
        <w:rPr>
          <w:sz w:val="16"/>
          <w:szCs w:val="16"/>
        </w:rPr>
      </w:pPr>
      <w:r w:rsidRPr="00D96C51">
        <w:rPr>
          <w:sz w:val="16"/>
          <w:szCs w:val="16"/>
        </w:rPr>
        <w:t>Показатель территориальной доступности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D96C51" w:rsidRPr="00D96C51" w:rsidRDefault="00D96C51" w:rsidP="00D96C51">
      <w:pPr>
        <w:pStyle w:val="a9"/>
        <w:spacing w:before="162"/>
        <w:ind w:firstLine="0"/>
        <w:jc w:val="left"/>
        <w:rPr>
          <w:sz w:val="16"/>
          <w:szCs w:val="16"/>
        </w:rPr>
      </w:pPr>
    </w:p>
    <w:p w:rsidR="00D96C51" w:rsidRPr="00D96C51" w:rsidRDefault="00D96C51" w:rsidP="00D96C51">
      <w:pPr>
        <w:pStyle w:val="21"/>
        <w:numPr>
          <w:ilvl w:val="1"/>
          <w:numId w:val="15"/>
        </w:numPr>
        <w:tabs>
          <w:tab w:val="left" w:pos="1307"/>
        </w:tabs>
        <w:spacing w:line="278" w:lineRule="auto"/>
        <w:ind w:right="136" w:firstLine="708"/>
        <w:jc w:val="left"/>
        <w:rPr>
          <w:b w:val="0"/>
          <w:sz w:val="16"/>
          <w:szCs w:val="16"/>
        </w:rPr>
      </w:pPr>
      <w:r w:rsidRPr="00D96C51">
        <w:rPr>
          <w:sz w:val="16"/>
          <w:szCs w:val="16"/>
        </w:rPr>
        <w:t>Виды объектов местного значения МО Васильевский сельсовет, в области культуры и искусства:</w:t>
      </w:r>
    </w:p>
    <w:p w:rsidR="00D96C51" w:rsidRPr="00D96C51" w:rsidRDefault="00D96C51" w:rsidP="00D96C51">
      <w:pPr>
        <w:pStyle w:val="a9"/>
        <w:spacing w:before="7"/>
        <w:ind w:firstLine="0"/>
        <w:jc w:val="left"/>
        <w:rPr>
          <w:b/>
          <w:sz w:val="16"/>
          <w:szCs w:val="16"/>
        </w:rPr>
      </w:pPr>
    </w:p>
    <w:p w:rsidR="00D96C51" w:rsidRPr="00D96C51" w:rsidRDefault="00D96C51" w:rsidP="00D96C51">
      <w:pPr>
        <w:pStyle w:val="21"/>
        <w:numPr>
          <w:ilvl w:val="2"/>
          <w:numId w:val="5"/>
        </w:numPr>
        <w:tabs>
          <w:tab w:val="left" w:pos="1571"/>
        </w:tabs>
        <w:ind w:left="1571" w:hanging="719"/>
        <w:rPr>
          <w:sz w:val="16"/>
          <w:szCs w:val="16"/>
        </w:rPr>
      </w:pPr>
      <w:bookmarkStart w:id="26" w:name="_TOC_250006"/>
      <w:r w:rsidRPr="00D96C51">
        <w:rPr>
          <w:sz w:val="16"/>
          <w:szCs w:val="16"/>
        </w:rPr>
        <w:t>Дома культуры,</w:t>
      </w:r>
      <w:bookmarkEnd w:id="26"/>
      <w:r w:rsidRPr="00D96C51">
        <w:rPr>
          <w:spacing w:val="-2"/>
          <w:sz w:val="16"/>
          <w:szCs w:val="16"/>
        </w:rPr>
        <w:t xml:space="preserve"> библиотеки</w:t>
      </w:r>
    </w:p>
    <w:p w:rsidR="00D96C51" w:rsidRPr="00D96C51" w:rsidRDefault="00D96C51" w:rsidP="00D96C51">
      <w:pPr>
        <w:pStyle w:val="a9"/>
        <w:spacing w:before="36"/>
        <w:ind w:left="852" w:firstLine="0"/>
        <w:jc w:val="left"/>
        <w:rPr>
          <w:sz w:val="16"/>
          <w:szCs w:val="16"/>
        </w:rPr>
        <w:sectPr w:rsidR="00D96C51" w:rsidRPr="00D96C51">
          <w:headerReference w:type="default" r:id="rId39"/>
          <w:footerReference w:type="default" r:id="rId40"/>
          <w:headerReference w:type="first" r:id="rId41"/>
          <w:footerReference w:type="first" r:id="rId42"/>
          <w:pgSz w:w="11906" w:h="16838"/>
          <w:pgMar w:top="1020" w:right="425" w:bottom="1500" w:left="1133" w:header="372" w:footer="1318" w:gutter="0"/>
          <w:cols w:space="720"/>
          <w:formProt w:val="0"/>
          <w:docGrid w:linePitch="100" w:charSpace="4096"/>
        </w:sectPr>
      </w:pPr>
      <w:r w:rsidRPr="00D96C51">
        <w:rPr>
          <w:sz w:val="16"/>
          <w:szCs w:val="16"/>
        </w:rPr>
        <w:t xml:space="preserve">Расчетные показатели минимальной обеспеченности приведены в </w:t>
      </w:r>
      <w:r w:rsidRPr="00D96C51">
        <w:rPr>
          <w:spacing w:val="-2"/>
          <w:sz w:val="16"/>
          <w:szCs w:val="16"/>
        </w:rPr>
        <w:t>таблице:</w:t>
      </w:r>
    </w:p>
    <w:p w:rsidR="00D96C51" w:rsidRPr="00D96C51" w:rsidRDefault="00D96C51" w:rsidP="00D96C51">
      <w:pPr>
        <w:pStyle w:val="a9"/>
        <w:spacing w:before="2"/>
        <w:ind w:firstLine="0"/>
        <w:jc w:val="left"/>
        <w:rPr>
          <w:sz w:val="16"/>
          <w:szCs w:val="16"/>
        </w:rPr>
      </w:pPr>
    </w:p>
    <w:tbl>
      <w:tblPr>
        <w:tblW w:w="9928" w:type="dxa"/>
        <w:tblInd w:w="242" w:type="dxa"/>
        <w:tblLayout w:type="fixed"/>
        <w:tblCellMar>
          <w:left w:w="2" w:type="dxa"/>
          <w:right w:w="2" w:type="dxa"/>
        </w:tblCellMar>
        <w:tblLook w:val="01E0" w:firstRow="1" w:lastRow="1" w:firstColumn="1" w:lastColumn="1" w:noHBand="0" w:noVBand="0"/>
      </w:tblPr>
      <w:tblGrid>
        <w:gridCol w:w="4114"/>
        <w:gridCol w:w="3546"/>
        <w:gridCol w:w="2268"/>
      </w:tblGrid>
      <w:tr w:rsidR="00D96C51" w:rsidRPr="00D96C51" w:rsidTr="00D96C51">
        <w:trPr>
          <w:trHeight w:val="597"/>
        </w:trPr>
        <w:tc>
          <w:tcPr>
            <w:tcW w:w="4114"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before="1"/>
              <w:ind w:left="784" w:firstLine="708"/>
              <w:rPr>
                <w:b/>
                <w:sz w:val="16"/>
                <w:szCs w:val="16"/>
              </w:rPr>
            </w:pPr>
            <w:r w:rsidRPr="00D96C51">
              <w:rPr>
                <w:b/>
                <w:sz w:val="16"/>
                <w:szCs w:val="16"/>
              </w:rPr>
              <w:t>Учреждения,</w:t>
            </w:r>
            <w:r w:rsidRPr="00D96C51">
              <w:rPr>
                <w:b/>
                <w:spacing w:val="-2"/>
                <w:sz w:val="16"/>
                <w:szCs w:val="16"/>
              </w:rPr>
              <w:t>предприятия,</w:t>
            </w:r>
          </w:p>
          <w:p w:rsidR="00D96C51" w:rsidRPr="00D96C51" w:rsidRDefault="00D96C51" w:rsidP="00D96C51">
            <w:pPr>
              <w:pStyle w:val="TableParagraph"/>
              <w:spacing w:before="22"/>
              <w:ind w:left="1271" w:firstLine="708"/>
              <w:rPr>
                <w:b/>
                <w:sz w:val="16"/>
                <w:szCs w:val="16"/>
              </w:rPr>
            </w:pPr>
            <w:r w:rsidRPr="00D96C51">
              <w:rPr>
                <w:b/>
                <w:spacing w:val="-2"/>
                <w:sz w:val="16"/>
                <w:szCs w:val="16"/>
              </w:rPr>
              <w:t>сооружения</w:t>
            </w:r>
          </w:p>
        </w:tc>
        <w:tc>
          <w:tcPr>
            <w:tcW w:w="3546"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before="150"/>
              <w:ind w:left="425" w:firstLine="708"/>
              <w:jc w:val="center"/>
              <w:rPr>
                <w:b/>
                <w:sz w:val="16"/>
                <w:szCs w:val="16"/>
              </w:rPr>
            </w:pPr>
            <w:r w:rsidRPr="00D96C51">
              <w:rPr>
                <w:b/>
                <w:sz w:val="16"/>
                <w:szCs w:val="16"/>
              </w:rPr>
              <w:t>Единица</w:t>
            </w:r>
            <w:r w:rsidRPr="00D96C51">
              <w:rPr>
                <w:b/>
                <w:spacing w:val="-2"/>
                <w:sz w:val="16"/>
                <w:szCs w:val="16"/>
              </w:rPr>
              <w:t>измерения</w:t>
            </w:r>
          </w:p>
        </w:tc>
        <w:tc>
          <w:tcPr>
            <w:tcW w:w="2268"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before="150"/>
              <w:ind w:left="467" w:firstLine="708"/>
              <w:rPr>
                <w:b/>
                <w:sz w:val="16"/>
                <w:szCs w:val="16"/>
              </w:rPr>
            </w:pPr>
            <w:r w:rsidRPr="00D96C51">
              <w:rPr>
                <w:b/>
                <w:spacing w:val="-2"/>
                <w:sz w:val="16"/>
                <w:szCs w:val="16"/>
              </w:rPr>
              <w:t>Обеспеченность</w:t>
            </w:r>
          </w:p>
        </w:tc>
      </w:tr>
      <w:tr w:rsidR="00D96C51" w:rsidRPr="00D96C51" w:rsidTr="00D96C51">
        <w:trPr>
          <w:trHeight w:val="1101"/>
        </w:trPr>
        <w:tc>
          <w:tcPr>
            <w:tcW w:w="4114"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line="259" w:lineRule="auto"/>
              <w:ind w:left="187" w:right="805" w:firstLine="708"/>
              <w:rPr>
                <w:sz w:val="16"/>
                <w:szCs w:val="16"/>
              </w:rPr>
            </w:pPr>
            <w:r w:rsidRPr="00D96C51">
              <w:rPr>
                <w:sz w:val="16"/>
                <w:szCs w:val="16"/>
              </w:rPr>
              <w:t>Клубы сельских поселений или их групп</w:t>
            </w:r>
          </w:p>
        </w:tc>
        <w:tc>
          <w:tcPr>
            <w:tcW w:w="3546"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line="270" w:lineRule="exact"/>
              <w:ind w:left="425" w:right="6" w:firstLine="708"/>
              <w:jc w:val="center"/>
              <w:rPr>
                <w:sz w:val="16"/>
                <w:szCs w:val="16"/>
              </w:rPr>
            </w:pPr>
            <w:r w:rsidRPr="00D96C51">
              <w:rPr>
                <w:sz w:val="16"/>
                <w:szCs w:val="16"/>
              </w:rPr>
              <w:t xml:space="preserve">1 </w:t>
            </w:r>
            <w:r w:rsidRPr="00D96C51">
              <w:rPr>
                <w:spacing w:val="-2"/>
                <w:sz w:val="16"/>
                <w:szCs w:val="16"/>
              </w:rPr>
              <w:t>место</w:t>
            </w:r>
          </w:p>
        </w:tc>
        <w:tc>
          <w:tcPr>
            <w:tcW w:w="2268"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line="270" w:lineRule="exact"/>
              <w:ind w:left="429" w:firstLine="708"/>
              <w:jc w:val="center"/>
              <w:rPr>
                <w:sz w:val="16"/>
                <w:szCs w:val="16"/>
              </w:rPr>
            </w:pPr>
            <w:r w:rsidRPr="00D96C51">
              <w:rPr>
                <w:sz w:val="16"/>
                <w:szCs w:val="16"/>
              </w:rPr>
              <w:t xml:space="preserve">230 </w:t>
            </w:r>
            <w:r w:rsidRPr="00D96C51">
              <w:rPr>
                <w:spacing w:val="-5"/>
                <w:sz w:val="16"/>
                <w:szCs w:val="16"/>
              </w:rPr>
              <w:t>на</w:t>
            </w:r>
          </w:p>
          <w:p w:rsidR="00D96C51" w:rsidRPr="00D96C51" w:rsidRDefault="00D96C51" w:rsidP="00D96C51">
            <w:pPr>
              <w:pStyle w:val="TableParagraph"/>
              <w:spacing w:before="21"/>
              <w:ind w:left="429" w:right="6" w:firstLine="708"/>
              <w:jc w:val="center"/>
              <w:rPr>
                <w:sz w:val="16"/>
                <w:szCs w:val="16"/>
              </w:rPr>
            </w:pPr>
            <w:r w:rsidRPr="00D96C51">
              <w:rPr>
                <w:sz w:val="16"/>
                <w:szCs w:val="16"/>
              </w:rPr>
              <w:t xml:space="preserve">1000 </w:t>
            </w:r>
            <w:r w:rsidRPr="00D96C51">
              <w:rPr>
                <w:spacing w:val="-2"/>
                <w:sz w:val="16"/>
                <w:szCs w:val="16"/>
              </w:rPr>
              <w:t>жителей</w:t>
            </w:r>
          </w:p>
        </w:tc>
      </w:tr>
      <w:tr w:rsidR="00D96C51" w:rsidRPr="00D96C51" w:rsidTr="00D96C51">
        <w:trPr>
          <w:trHeight w:val="1494"/>
        </w:trPr>
        <w:tc>
          <w:tcPr>
            <w:tcW w:w="4114"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line="259" w:lineRule="auto"/>
              <w:ind w:left="187" w:right="453" w:firstLine="708"/>
              <w:rPr>
                <w:sz w:val="16"/>
                <w:szCs w:val="16"/>
              </w:rPr>
            </w:pPr>
            <w:r w:rsidRPr="00D96C51">
              <w:rPr>
                <w:sz w:val="16"/>
                <w:szCs w:val="16"/>
              </w:rPr>
              <w:t>Сельские массовые библиотеки на1тыс.чел.зоныобслуживания для сельских поселений</w:t>
            </w:r>
          </w:p>
          <w:p w:rsidR="00D96C51" w:rsidRPr="00D96C51" w:rsidRDefault="00D96C51" w:rsidP="00D96C51">
            <w:pPr>
              <w:pStyle w:val="TableParagraph"/>
              <w:spacing w:line="275" w:lineRule="exact"/>
              <w:ind w:left="187" w:firstLine="708"/>
              <w:rPr>
                <w:sz w:val="16"/>
                <w:szCs w:val="16"/>
              </w:rPr>
            </w:pPr>
            <w:r w:rsidRPr="00D96C51">
              <w:rPr>
                <w:sz w:val="16"/>
                <w:szCs w:val="16"/>
              </w:rPr>
              <w:t>илиих</w:t>
            </w:r>
            <w:r w:rsidRPr="00D96C51">
              <w:rPr>
                <w:spacing w:val="-2"/>
                <w:sz w:val="16"/>
                <w:szCs w:val="16"/>
              </w:rPr>
              <w:t>групп</w:t>
            </w:r>
          </w:p>
        </w:tc>
        <w:tc>
          <w:tcPr>
            <w:tcW w:w="3546" w:type="dxa"/>
            <w:tcBorders>
              <w:top w:val="single" w:sz="2" w:space="0" w:color="000000"/>
              <w:left w:val="single" w:sz="2" w:space="0" w:color="000000"/>
              <w:bottom w:val="single" w:sz="2" w:space="0" w:color="000000"/>
              <w:right w:val="single" w:sz="2" w:space="0" w:color="000000"/>
            </w:tcBorders>
          </w:tcPr>
          <w:p w:rsidR="00D96C51" w:rsidRPr="00D96C51" w:rsidRDefault="00E95EBD" w:rsidP="00D96C51">
            <w:pPr>
              <w:pStyle w:val="TableParagraph"/>
              <w:spacing w:before="28" w:line="634" w:lineRule="exact"/>
              <w:ind w:left="1687" w:right="134" w:hanging="600"/>
              <w:rPr>
                <w:sz w:val="16"/>
                <w:szCs w:val="16"/>
              </w:rPr>
            </w:pPr>
            <w:r>
              <w:rPr>
                <w:noProof/>
                <w:sz w:val="16"/>
                <w:szCs w:val="16"/>
                <w:lang w:eastAsia="ru-RU"/>
              </w:rPr>
              <mc:AlternateContent>
                <mc:Choice Requires="wpg">
                  <w:drawing>
                    <wp:anchor distT="0" distB="0" distL="114300" distR="114300" simplePos="0" relativeHeight="251661312" behindDoc="0" locked="0" layoutInCell="1" allowOverlap="1">
                      <wp:simplePos x="0" y="0"/>
                      <wp:positionH relativeFrom="column">
                        <wp:posOffset>687705</wp:posOffset>
                      </wp:positionH>
                      <wp:positionV relativeFrom="paragraph">
                        <wp:posOffset>570865</wp:posOffset>
                      </wp:positionV>
                      <wp:extent cx="1142365" cy="0"/>
                      <wp:effectExtent l="10160" t="5080" r="9525" b="13970"/>
                      <wp:wrapNone/>
                      <wp:docPr id="61" name="shape_0" descr="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2365" cy="0"/>
                                <a:chOff x="1083" y="899"/>
                                <a:chExt cx="1799" cy="0"/>
                              </a:xfrm>
                            </wpg:grpSpPr>
                            <wps:wsp>
                              <wps:cNvPr id="62" name="Line 3"/>
                              <wps:cNvCnPr>
                                <a:cxnSpLocks noChangeShapeType="1"/>
                              </wps:cNvCnPr>
                              <wps:spPr bwMode="auto">
                                <a:xfrm>
                                  <a:off x="1083" y="899"/>
                                  <a:ext cx="1799"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B0AF9D" id="shape_0" o:spid="_x0000_s1026" alt="docshapegroup19" style="position:absolute;margin-left:54.15pt;margin-top:44.95pt;width:89.95pt;height:0;z-index:251661312" coordorigin="1083,899" coordsize="1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">
                      <v:line id="Line 3" o:spid="_x0000_s1027" style="position:absolute;visibility:visible;mso-wrap-style:square" from="1083,899" to="288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kV8MAAADbAAAADwAAAGRycy9kb3ducmV2LnhtbESPwW7CMBBE75X4B2uRuBWHHFAVMIgG&#10;EFxLQeW4xNskJV5HtiHh7+tKlTiOZuaNZr7sTSPu5HxtWcFknIAgLqyuuVRw/Ny+voHwAVljY5kU&#10;PMjDcjF4mWOmbccfdD+EUkQI+wwVVCG0mZS+qMigH9uWOHrf1hkMUbpSaoddhJtGpkkylQZrjgsV&#10;tpRXVFwPN6PgZPLNZn1aX3Y/7+fm/OW6S5qvlBoN+9UMRKA+PMP/7b1WME3h70v8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vZFfDAAAA2wAAAA8AAAAAAAAAAAAA&#10;AAAAoQIAAGRycy9kb3ducmV2LnhtbFBLBQYAAAAABAAEAPkAAACRAwAAAAA=&#10;" strokeweight=".18mm">
                        <v:fill o:detectmouseclick="t"/>
                      </v:line>
                    </v:group>
                  </w:pict>
                </mc:Fallback>
              </mc:AlternateContent>
            </w:r>
            <w:r w:rsidR="00D96C51" w:rsidRPr="00D96C51">
              <w:rPr>
                <w:sz w:val="16"/>
                <w:szCs w:val="16"/>
              </w:rPr>
              <w:t xml:space="preserve">тыс.ед.хранения </w:t>
            </w:r>
            <w:r w:rsidR="00D96C51" w:rsidRPr="00D96C51">
              <w:rPr>
                <w:spacing w:val="-2"/>
                <w:sz w:val="16"/>
                <w:szCs w:val="16"/>
              </w:rPr>
              <w:t>место</w:t>
            </w:r>
          </w:p>
        </w:tc>
        <w:tc>
          <w:tcPr>
            <w:tcW w:w="2268"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before="24"/>
              <w:rPr>
                <w:sz w:val="16"/>
                <w:szCs w:val="16"/>
              </w:rPr>
            </w:pPr>
          </w:p>
          <w:p w:rsidR="00D96C51" w:rsidRPr="00D96C51" w:rsidRDefault="00D96C51" w:rsidP="00D96C51">
            <w:pPr>
              <w:pStyle w:val="TableParagraph"/>
              <w:spacing w:line="382" w:lineRule="exact"/>
              <w:ind w:left="1127" w:firstLine="708"/>
              <w:rPr>
                <w:sz w:val="16"/>
                <w:szCs w:val="16"/>
              </w:rPr>
            </w:pPr>
            <w:r w:rsidRPr="00D96C51">
              <w:rPr>
                <w:position w:val="15"/>
                <w:sz w:val="16"/>
                <w:szCs w:val="16"/>
              </w:rPr>
              <w:t>6</w:t>
            </w:r>
            <w:r w:rsidRPr="00D96C51">
              <w:rPr>
                <w:spacing w:val="-5"/>
                <w:sz w:val="16"/>
                <w:szCs w:val="16"/>
              </w:rPr>
              <w:t>на</w:t>
            </w:r>
          </w:p>
          <w:p w:rsidR="00D96C51" w:rsidRPr="00D96C51" w:rsidRDefault="00E95EBD" w:rsidP="00D96C51">
            <w:pPr>
              <w:pStyle w:val="TableParagraph"/>
              <w:spacing w:line="232" w:lineRule="exact"/>
              <w:ind w:left="107" w:firstLine="708"/>
              <w:jc w:val="center"/>
              <w:rPr>
                <w:sz w:val="16"/>
                <w:szCs w:val="16"/>
              </w:rPr>
            </w:pPr>
            <w:r>
              <w:rPr>
                <w:noProof/>
                <w:sz w:val="16"/>
                <w:szCs w:val="16"/>
                <w:lang w:eastAsia="ru-RU"/>
              </w:rPr>
              <mc:AlternateContent>
                <mc:Choice Requires="wpg">
                  <w:drawing>
                    <wp:anchor distT="0" distB="0" distL="114300" distR="114300" simplePos="0" relativeHeight="251662336" behindDoc="0" locked="0" layoutInCell="1" allowOverlap="1">
                      <wp:simplePos x="0" y="0"/>
                      <wp:positionH relativeFrom="column">
                        <wp:posOffset>708025</wp:posOffset>
                      </wp:positionH>
                      <wp:positionV relativeFrom="paragraph">
                        <wp:posOffset>-41275</wp:posOffset>
                      </wp:positionV>
                      <wp:extent cx="90170" cy="0"/>
                      <wp:effectExtent l="5715" t="5715" r="8890" b="13335"/>
                      <wp:wrapNone/>
                      <wp:docPr id="59" name="Group 4" descr="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0"/>
                                <a:chOff x="1115" y="-65"/>
                                <a:chExt cx="142" cy="0"/>
                              </a:xfrm>
                            </wpg:grpSpPr>
                            <wps:wsp>
                              <wps:cNvPr id="60" name="Line 5"/>
                              <wps:cNvCnPr>
                                <a:cxnSpLocks noChangeShapeType="1"/>
                              </wps:cNvCnPr>
                              <wps:spPr bwMode="auto">
                                <a:xfrm>
                                  <a:off x="1115" y="-65"/>
                                  <a:ext cx="142" cy="0"/>
                                </a:xfrm>
                                <a:prstGeom prst="line">
                                  <a:avLst/>
                                </a:prstGeom>
                                <a:noFill/>
                                <a:ln w="68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33246C" id="Group 4" o:spid="_x0000_s1026" alt="docshapegroup20" style="position:absolute;margin-left:55.75pt;margin-top:-3.25pt;width:7.1pt;height:0;z-index:251662336" coordorigin="1115,-65" coordsize="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">
                      <v:line id="Line 5" o:spid="_x0000_s1027" style="position:absolute;visibility:visible;mso-wrap-style:square" from="1115,-65" to="12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kwNcQAAADbAAAADwAAAGRycy9kb3ducmV2LnhtbERPy2rCQBTdC/7DcIXu6sQHocRMpATs&#10;QwrSVBfurpnbJJi5k2ZGTf++syi4PJx3uh5MK67Uu8aygtk0AkFcWt1wpWD/tXl8AuE8ssbWMin4&#10;JQfrbDxKMdH2xp90LXwlQgi7BBXU3neJlK6syaCb2o44cN+2N+gD7Cupe7yFcNPKeRTF0mDDoaHG&#10;jvKaynNxMQry1+UiXgz5x8/R7rfvh5dddTntlHqYDM8rEJ4Gfxf/u9+0gjisD1/CD5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TA1xAAAANsAAAAPAAAAAAAAAAAA&#10;AAAAAKECAABkcnMvZG93bnJldi54bWxQSwUGAAAAAAQABAD5AAAAkgMAAAAA&#10;" strokeweight=".19mm">
                        <v:fill o:detectmouseclick="t"/>
                      </v:line>
                    </v:group>
                  </w:pict>
                </mc:Fallback>
              </mc:AlternateContent>
            </w:r>
            <w:r w:rsidR="00D96C51" w:rsidRPr="00D96C51">
              <w:rPr>
                <w:spacing w:val="-10"/>
                <w:sz w:val="16"/>
                <w:szCs w:val="16"/>
              </w:rPr>
              <w:t>5</w:t>
            </w:r>
          </w:p>
          <w:p w:rsidR="00D96C51" w:rsidRPr="00D96C51" w:rsidRDefault="00D96C51" w:rsidP="00D96C51">
            <w:pPr>
              <w:pStyle w:val="TableParagraph"/>
              <w:spacing w:before="16"/>
              <w:ind w:left="429" w:right="6" w:firstLine="708"/>
              <w:jc w:val="center"/>
              <w:rPr>
                <w:sz w:val="16"/>
                <w:szCs w:val="16"/>
              </w:rPr>
            </w:pPr>
            <w:r w:rsidRPr="00D96C51">
              <w:rPr>
                <w:sz w:val="16"/>
                <w:szCs w:val="16"/>
              </w:rPr>
              <w:t xml:space="preserve">1000 </w:t>
            </w:r>
            <w:r w:rsidRPr="00D96C51">
              <w:rPr>
                <w:spacing w:val="-2"/>
                <w:sz w:val="16"/>
                <w:szCs w:val="16"/>
              </w:rPr>
              <w:t>жителей</w:t>
            </w:r>
          </w:p>
        </w:tc>
      </w:tr>
      <w:tr w:rsidR="00D96C51" w:rsidRPr="00D96C51" w:rsidTr="00D96C51">
        <w:trPr>
          <w:trHeight w:val="972"/>
        </w:trPr>
        <w:tc>
          <w:tcPr>
            <w:tcW w:w="4114"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before="64"/>
              <w:rPr>
                <w:sz w:val="16"/>
                <w:szCs w:val="16"/>
              </w:rPr>
            </w:pPr>
          </w:p>
          <w:p w:rsidR="00D96C51" w:rsidRPr="00D96C51" w:rsidRDefault="00D96C51" w:rsidP="00D96C51">
            <w:pPr>
              <w:pStyle w:val="TableParagraph"/>
              <w:ind w:left="187" w:firstLine="708"/>
              <w:rPr>
                <w:sz w:val="16"/>
                <w:szCs w:val="16"/>
              </w:rPr>
            </w:pPr>
            <w:r w:rsidRPr="00D96C51">
              <w:rPr>
                <w:spacing w:val="-2"/>
                <w:sz w:val="16"/>
                <w:szCs w:val="16"/>
              </w:rPr>
              <w:t>Музей</w:t>
            </w:r>
          </w:p>
        </w:tc>
        <w:tc>
          <w:tcPr>
            <w:tcW w:w="3546"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before="64"/>
              <w:rPr>
                <w:sz w:val="16"/>
                <w:szCs w:val="16"/>
              </w:rPr>
            </w:pPr>
          </w:p>
          <w:p w:rsidR="00D96C51" w:rsidRPr="00D96C51" w:rsidRDefault="00D96C51" w:rsidP="00D96C51">
            <w:pPr>
              <w:pStyle w:val="TableParagraph"/>
              <w:ind w:left="425" w:right="2" w:firstLine="708"/>
              <w:jc w:val="center"/>
              <w:rPr>
                <w:sz w:val="16"/>
                <w:szCs w:val="16"/>
              </w:rPr>
            </w:pPr>
            <w:r w:rsidRPr="00D96C51">
              <w:rPr>
                <w:spacing w:val="-2"/>
                <w:sz w:val="16"/>
                <w:szCs w:val="16"/>
              </w:rPr>
              <w:t>объект</w:t>
            </w:r>
          </w:p>
        </w:tc>
        <w:tc>
          <w:tcPr>
            <w:tcW w:w="2268"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before="200"/>
              <w:ind w:left="1003" w:right="197" w:hanging="197"/>
              <w:rPr>
                <w:sz w:val="16"/>
                <w:szCs w:val="16"/>
              </w:rPr>
            </w:pPr>
            <w:r w:rsidRPr="00D96C51">
              <w:rPr>
                <w:sz w:val="16"/>
                <w:szCs w:val="16"/>
              </w:rPr>
              <w:t>неменее1 на МО</w:t>
            </w:r>
          </w:p>
        </w:tc>
      </w:tr>
    </w:tbl>
    <w:p w:rsidR="00D96C51" w:rsidRPr="00D96C51" w:rsidRDefault="00D96C51" w:rsidP="00D96C51">
      <w:pPr>
        <w:pStyle w:val="a9"/>
        <w:spacing w:before="37"/>
        <w:ind w:firstLine="0"/>
        <w:jc w:val="left"/>
        <w:rPr>
          <w:sz w:val="16"/>
          <w:szCs w:val="16"/>
        </w:rPr>
      </w:pPr>
    </w:p>
    <w:p w:rsidR="00D96C51" w:rsidRPr="00D96C51" w:rsidRDefault="00D96C51" w:rsidP="00D96C51">
      <w:pPr>
        <w:pStyle w:val="a9"/>
        <w:spacing w:line="276" w:lineRule="auto"/>
        <w:ind w:left="144" w:right="137"/>
        <w:rPr>
          <w:sz w:val="16"/>
          <w:szCs w:val="16"/>
        </w:rPr>
      </w:pPr>
      <w:r w:rsidRPr="00D96C51">
        <w:rPr>
          <w:sz w:val="16"/>
          <w:szCs w:val="16"/>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D96C51" w:rsidRPr="00D96C51" w:rsidRDefault="00D96C51" w:rsidP="00D96C51">
      <w:pPr>
        <w:pStyle w:val="a9"/>
        <w:spacing w:before="1" w:after="5" w:line="276" w:lineRule="auto"/>
        <w:ind w:left="144" w:right="137"/>
        <w:rPr>
          <w:sz w:val="16"/>
          <w:szCs w:val="16"/>
        </w:rPr>
      </w:pPr>
      <w:r w:rsidRPr="00D96C51">
        <w:rPr>
          <w:sz w:val="16"/>
          <w:szCs w:val="16"/>
        </w:rPr>
        <w:t>Расчётные показатели количества машино-мест для парковки легковых автомобилей на приобъектных стоянках приведены в таблице:</w:t>
      </w:r>
    </w:p>
    <w:tbl>
      <w:tblPr>
        <w:tblW w:w="10068" w:type="dxa"/>
        <w:tblInd w:w="46" w:type="dxa"/>
        <w:tblLayout w:type="fixed"/>
        <w:tblCellMar>
          <w:left w:w="5" w:type="dxa"/>
          <w:right w:w="5" w:type="dxa"/>
        </w:tblCellMar>
        <w:tblLook w:val="01E0" w:firstRow="1" w:lastRow="1" w:firstColumn="1" w:lastColumn="1" w:noHBand="0" w:noVBand="0"/>
      </w:tblPr>
      <w:tblGrid>
        <w:gridCol w:w="4964"/>
        <w:gridCol w:w="2124"/>
        <w:gridCol w:w="2980"/>
      </w:tblGrid>
      <w:tr w:rsidR="00D96C51" w:rsidRPr="00D96C51" w:rsidTr="00D96C51">
        <w:trPr>
          <w:trHeight w:val="597"/>
        </w:trPr>
        <w:tc>
          <w:tcPr>
            <w:tcW w:w="496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5" w:lineRule="exact"/>
              <w:ind w:left="467" w:right="36" w:firstLine="708"/>
              <w:jc w:val="center"/>
              <w:rPr>
                <w:b/>
                <w:sz w:val="16"/>
                <w:szCs w:val="16"/>
              </w:rPr>
            </w:pPr>
            <w:r w:rsidRPr="00D96C51">
              <w:rPr>
                <w:b/>
                <w:sz w:val="16"/>
                <w:szCs w:val="16"/>
              </w:rPr>
              <w:t xml:space="preserve">Наименование зданий и </w:t>
            </w:r>
            <w:r w:rsidRPr="00D96C51">
              <w:rPr>
                <w:b/>
                <w:spacing w:val="-2"/>
                <w:sz w:val="16"/>
                <w:szCs w:val="16"/>
              </w:rPr>
              <w:t>сооружений,</w:t>
            </w:r>
          </w:p>
          <w:p w:rsidR="00D96C51" w:rsidRPr="00D96C51" w:rsidRDefault="00D96C51" w:rsidP="00D96C51">
            <w:pPr>
              <w:pStyle w:val="TableParagraph"/>
              <w:spacing w:before="21"/>
              <w:ind w:right="36" w:firstLine="708"/>
              <w:jc w:val="center"/>
              <w:rPr>
                <w:b/>
                <w:sz w:val="16"/>
                <w:szCs w:val="16"/>
              </w:rPr>
            </w:pPr>
            <w:r w:rsidRPr="00D96C51">
              <w:rPr>
                <w:b/>
                <w:sz w:val="16"/>
                <w:szCs w:val="16"/>
              </w:rPr>
              <w:t xml:space="preserve">креационных территорий и объектов </w:t>
            </w:r>
            <w:r w:rsidRPr="00D96C51">
              <w:rPr>
                <w:b/>
                <w:spacing w:val="-2"/>
                <w:sz w:val="16"/>
                <w:szCs w:val="16"/>
              </w:rPr>
              <w:t>отдыха</w:t>
            </w:r>
          </w:p>
        </w:tc>
        <w:tc>
          <w:tcPr>
            <w:tcW w:w="212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5" w:lineRule="exact"/>
              <w:ind w:left="713" w:firstLine="708"/>
              <w:rPr>
                <w:b/>
                <w:sz w:val="16"/>
                <w:szCs w:val="16"/>
              </w:rPr>
            </w:pPr>
            <w:r w:rsidRPr="00D96C51">
              <w:rPr>
                <w:b/>
                <w:spacing w:val="-2"/>
                <w:sz w:val="16"/>
                <w:szCs w:val="16"/>
              </w:rPr>
              <w:t>Расчетная</w:t>
            </w:r>
          </w:p>
          <w:p w:rsidR="00D96C51" w:rsidRPr="00D96C51" w:rsidRDefault="00D96C51" w:rsidP="00D96C51">
            <w:pPr>
              <w:pStyle w:val="TableParagraph"/>
              <w:spacing w:before="21"/>
              <w:ind w:left="823" w:firstLine="708"/>
              <w:rPr>
                <w:b/>
                <w:sz w:val="16"/>
                <w:szCs w:val="16"/>
              </w:rPr>
            </w:pPr>
            <w:r w:rsidRPr="00D96C51">
              <w:rPr>
                <w:b/>
                <w:spacing w:val="-2"/>
                <w:sz w:val="16"/>
                <w:szCs w:val="16"/>
              </w:rPr>
              <w:t>единица</w:t>
            </w:r>
          </w:p>
        </w:tc>
        <w:tc>
          <w:tcPr>
            <w:tcW w:w="29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5" w:lineRule="exact"/>
              <w:ind w:left="605" w:firstLine="708"/>
              <w:rPr>
                <w:b/>
                <w:sz w:val="16"/>
                <w:szCs w:val="16"/>
              </w:rPr>
            </w:pPr>
            <w:r w:rsidRPr="00D96C51">
              <w:rPr>
                <w:b/>
                <w:sz w:val="16"/>
                <w:szCs w:val="16"/>
              </w:rPr>
              <w:t>Число машино-</w:t>
            </w:r>
            <w:r w:rsidRPr="00D96C51">
              <w:rPr>
                <w:b/>
                <w:spacing w:val="-4"/>
                <w:sz w:val="16"/>
                <w:szCs w:val="16"/>
              </w:rPr>
              <w:t>мест</w:t>
            </w:r>
          </w:p>
          <w:p w:rsidR="00D96C51" w:rsidRPr="00D96C51" w:rsidRDefault="00D96C51" w:rsidP="00D96C51">
            <w:pPr>
              <w:pStyle w:val="TableParagraph"/>
              <w:spacing w:before="21"/>
              <w:ind w:left="482" w:firstLine="708"/>
              <w:rPr>
                <w:b/>
                <w:sz w:val="16"/>
                <w:szCs w:val="16"/>
              </w:rPr>
            </w:pPr>
            <w:r w:rsidRPr="00D96C51">
              <w:rPr>
                <w:b/>
                <w:sz w:val="16"/>
                <w:szCs w:val="16"/>
              </w:rPr>
              <w:t>На расчетную</w:t>
            </w:r>
            <w:r w:rsidRPr="00D96C51">
              <w:rPr>
                <w:b/>
                <w:spacing w:val="-2"/>
                <w:sz w:val="16"/>
                <w:szCs w:val="16"/>
              </w:rPr>
              <w:t xml:space="preserve"> единицу</w:t>
            </w:r>
          </w:p>
        </w:tc>
      </w:tr>
      <w:tr w:rsidR="00D96C51" w:rsidRPr="00D96C51" w:rsidTr="00D96C51">
        <w:trPr>
          <w:trHeight w:val="811"/>
        </w:trPr>
        <w:tc>
          <w:tcPr>
            <w:tcW w:w="496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249" w:firstLine="708"/>
              <w:rPr>
                <w:sz w:val="16"/>
                <w:szCs w:val="16"/>
              </w:rPr>
            </w:pPr>
            <w:r w:rsidRPr="00D96C51">
              <w:rPr>
                <w:spacing w:val="-2"/>
                <w:sz w:val="16"/>
                <w:szCs w:val="16"/>
              </w:rPr>
              <w:t>Библиотеки</w:t>
            </w:r>
          </w:p>
        </w:tc>
        <w:tc>
          <w:tcPr>
            <w:tcW w:w="212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35" w:lineRule="auto"/>
              <w:ind w:left="48" w:firstLine="494"/>
              <w:rPr>
                <w:sz w:val="16"/>
                <w:szCs w:val="16"/>
              </w:rPr>
            </w:pPr>
            <w:r w:rsidRPr="00D96C51">
              <w:rPr>
                <w:sz w:val="16"/>
                <w:szCs w:val="16"/>
              </w:rPr>
              <w:t>100местили</w:t>
            </w:r>
            <w:r w:rsidRPr="00D96C51">
              <w:rPr>
                <w:spacing w:val="-2"/>
                <w:sz w:val="16"/>
                <w:szCs w:val="16"/>
              </w:rPr>
              <w:t>единовременных</w:t>
            </w:r>
          </w:p>
          <w:p w:rsidR="00D96C51" w:rsidRPr="00D96C51" w:rsidRDefault="00D96C51" w:rsidP="00D96C51">
            <w:pPr>
              <w:pStyle w:val="TableParagraph"/>
              <w:spacing w:line="259" w:lineRule="exact"/>
              <w:ind w:left="290" w:firstLine="708"/>
              <w:rPr>
                <w:sz w:val="16"/>
                <w:szCs w:val="16"/>
              </w:rPr>
            </w:pPr>
            <w:r w:rsidRPr="00D96C51">
              <w:rPr>
                <w:spacing w:val="-2"/>
                <w:sz w:val="16"/>
                <w:szCs w:val="16"/>
              </w:rPr>
              <w:t>посетителей</w:t>
            </w:r>
          </w:p>
        </w:tc>
        <w:tc>
          <w:tcPr>
            <w:tcW w:w="29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right="1144" w:firstLine="708"/>
              <w:jc w:val="right"/>
              <w:rPr>
                <w:sz w:val="16"/>
                <w:szCs w:val="16"/>
              </w:rPr>
            </w:pPr>
            <w:r w:rsidRPr="00D96C51">
              <w:rPr>
                <w:spacing w:val="-5"/>
                <w:sz w:val="16"/>
                <w:szCs w:val="16"/>
              </w:rPr>
              <w:t>10</w:t>
            </w:r>
          </w:p>
        </w:tc>
      </w:tr>
      <w:tr w:rsidR="00D96C51" w:rsidRPr="00D96C51" w:rsidTr="00D96C51">
        <w:trPr>
          <w:trHeight w:val="297"/>
        </w:trPr>
        <w:tc>
          <w:tcPr>
            <w:tcW w:w="496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249" w:firstLine="708"/>
              <w:rPr>
                <w:sz w:val="16"/>
                <w:szCs w:val="16"/>
              </w:rPr>
            </w:pPr>
            <w:r w:rsidRPr="00D96C51">
              <w:rPr>
                <w:spacing w:val="-2"/>
                <w:sz w:val="16"/>
                <w:szCs w:val="16"/>
              </w:rPr>
              <w:t>Клубы</w:t>
            </w:r>
          </w:p>
        </w:tc>
        <w:tc>
          <w:tcPr>
            <w:tcW w:w="2124"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left="828" w:firstLine="708"/>
              <w:rPr>
                <w:sz w:val="16"/>
                <w:szCs w:val="16"/>
              </w:rPr>
            </w:pPr>
            <w:r w:rsidRPr="00D96C51">
              <w:rPr>
                <w:sz w:val="16"/>
                <w:szCs w:val="16"/>
              </w:rPr>
              <w:t>100</w:t>
            </w:r>
            <w:r w:rsidRPr="00D96C51">
              <w:rPr>
                <w:spacing w:val="-4"/>
                <w:sz w:val="16"/>
                <w:szCs w:val="16"/>
              </w:rPr>
              <w:t>мест</w:t>
            </w:r>
          </w:p>
        </w:tc>
        <w:tc>
          <w:tcPr>
            <w:tcW w:w="2980" w:type="dxa"/>
            <w:tcBorders>
              <w:top w:val="single" w:sz="4" w:space="0" w:color="000000"/>
              <w:left w:val="single" w:sz="4" w:space="0" w:color="000000"/>
              <w:bottom w:val="single" w:sz="4" w:space="0" w:color="000000"/>
              <w:right w:val="single" w:sz="4" w:space="0" w:color="000000"/>
            </w:tcBorders>
          </w:tcPr>
          <w:p w:rsidR="00D96C51" w:rsidRPr="00D96C51" w:rsidRDefault="00D96C51" w:rsidP="00D96C51">
            <w:pPr>
              <w:pStyle w:val="TableParagraph"/>
              <w:spacing w:line="270" w:lineRule="exact"/>
              <w:ind w:right="1144" w:firstLine="708"/>
              <w:jc w:val="right"/>
              <w:rPr>
                <w:sz w:val="16"/>
                <w:szCs w:val="16"/>
              </w:rPr>
            </w:pPr>
            <w:r w:rsidRPr="00D96C51">
              <w:rPr>
                <w:spacing w:val="-5"/>
                <w:sz w:val="16"/>
                <w:szCs w:val="16"/>
              </w:rPr>
              <w:t>15</w:t>
            </w:r>
          </w:p>
        </w:tc>
      </w:tr>
    </w:tbl>
    <w:p w:rsidR="00D96C51" w:rsidRPr="00D96C51" w:rsidRDefault="00D96C51" w:rsidP="00D96C51">
      <w:pPr>
        <w:pStyle w:val="a9"/>
        <w:spacing w:before="35"/>
        <w:ind w:firstLine="0"/>
        <w:jc w:val="left"/>
        <w:rPr>
          <w:sz w:val="16"/>
          <w:szCs w:val="16"/>
        </w:rPr>
      </w:pPr>
    </w:p>
    <w:p w:rsidR="00D96C51" w:rsidRPr="00D96C51" w:rsidRDefault="00D96C51" w:rsidP="00D96C51">
      <w:pPr>
        <w:pStyle w:val="a9"/>
        <w:spacing w:line="276" w:lineRule="auto"/>
        <w:ind w:left="144" w:right="136"/>
        <w:rPr>
          <w:sz w:val="16"/>
          <w:szCs w:val="16"/>
        </w:rPr>
      </w:pPr>
      <w:r w:rsidRPr="00D96C51">
        <w:rPr>
          <w:sz w:val="16"/>
          <w:szCs w:val="16"/>
        </w:rPr>
        <w:t>Показатель территориальной доступности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D96C51" w:rsidRPr="00D96C51" w:rsidRDefault="00D96C51" w:rsidP="00D96C51">
      <w:pPr>
        <w:pStyle w:val="a9"/>
        <w:spacing w:before="41"/>
        <w:ind w:firstLine="0"/>
        <w:jc w:val="left"/>
        <w:rPr>
          <w:sz w:val="16"/>
          <w:szCs w:val="16"/>
        </w:rPr>
      </w:pPr>
    </w:p>
    <w:p w:rsidR="00D96C51" w:rsidRPr="00D96C51" w:rsidRDefault="00D96C51" w:rsidP="00D96C51">
      <w:pPr>
        <w:pStyle w:val="21"/>
        <w:numPr>
          <w:ilvl w:val="1"/>
          <w:numId w:val="15"/>
        </w:numPr>
        <w:tabs>
          <w:tab w:val="left" w:pos="1314"/>
        </w:tabs>
        <w:spacing w:before="1" w:after="60" w:line="276" w:lineRule="auto"/>
        <w:ind w:right="138" w:firstLine="708"/>
        <w:rPr>
          <w:b w:val="0"/>
          <w:sz w:val="16"/>
          <w:szCs w:val="16"/>
        </w:rPr>
      </w:pPr>
      <w:bookmarkStart w:id="27" w:name="_TOC_250005"/>
      <w:bookmarkEnd w:id="27"/>
      <w:r w:rsidRPr="00D96C51">
        <w:rPr>
          <w:sz w:val="16"/>
          <w:szCs w:val="16"/>
        </w:rPr>
        <w:t>Виды объектов местного значения МО Васильевский сельсовет в области благоустройства и озеленения территории, использования, охраны, защиты, воспроизводства городских лесов:</w:t>
      </w:r>
    </w:p>
    <w:p w:rsidR="00D96C51" w:rsidRPr="00D96C51" w:rsidRDefault="00D96C51" w:rsidP="00D96C51">
      <w:pPr>
        <w:pStyle w:val="a9"/>
        <w:spacing w:before="12"/>
        <w:ind w:firstLine="0"/>
        <w:jc w:val="left"/>
        <w:rPr>
          <w:b/>
          <w:sz w:val="16"/>
          <w:szCs w:val="16"/>
        </w:rPr>
      </w:pPr>
    </w:p>
    <w:p w:rsidR="00D96C51" w:rsidRPr="00D96C51" w:rsidRDefault="00D96C51" w:rsidP="00D96C51">
      <w:pPr>
        <w:pStyle w:val="21"/>
        <w:numPr>
          <w:ilvl w:val="2"/>
          <w:numId w:val="4"/>
        </w:numPr>
        <w:tabs>
          <w:tab w:val="left" w:pos="1571"/>
        </w:tabs>
        <w:ind w:left="1571" w:hanging="719"/>
        <w:rPr>
          <w:sz w:val="16"/>
          <w:szCs w:val="16"/>
        </w:rPr>
      </w:pPr>
      <w:bookmarkStart w:id="28" w:name="_TOC_250004"/>
      <w:r w:rsidRPr="00D96C51">
        <w:rPr>
          <w:sz w:val="16"/>
          <w:szCs w:val="16"/>
        </w:rPr>
        <w:t>парки, скверы, бульвары, набережные в границах населенных</w:t>
      </w:r>
      <w:bookmarkEnd w:id="28"/>
      <w:r w:rsidRPr="00D96C51">
        <w:rPr>
          <w:spacing w:val="-2"/>
          <w:sz w:val="16"/>
          <w:szCs w:val="16"/>
        </w:rPr>
        <w:t xml:space="preserve"> пунктов</w:t>
      </w:r>
    </w:p>
    <w:p w:rsidR="00D96C51" w:rsidRPr="00D96C51" w:rsidRDefault="00D96C51" w:rsidP="00D96C51">
      <w:pPr>
        <w:pStyle w:val="a9"/>
        <w:spacing w:before="36" w:line="271" w:lineRule="auto"/>
        <w:ind w:left="144" w:right="138"/>
        <w:rPr>
          <w:b/>
          <w:sz w:val="16"/>
          <w:szCs w:val="16"/>
        </w:rPr>
      </w:pPr>
      <w:r w:rsidRPr="00D96C51">
        <w:rPr>
          <w:sz w:val="16"/>
          <w:szCs w:val="16"/>
        </w:rPr>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sidRPr="00D96C51">
        <w:rPr>
          <w:b/>
          <w:sz w:val="16"/>
          <w:szCs w:val="16"/>
        </w:rPr>
        <w:t>12 м</w:t>
      </w:r>
      <w:r w:rsidRPr="00D96C51">
        <w:rPr>
          <w:b/>
          <w:position w:val="8"/>
          <w:sz w:val="16"/>
          <w:szCs w:val="16"/>
        </w:rPr>
        <w:t>2</w:t>
      </w:r>
      <w:r w:rsidRPr="00D96C51">
        <w:rPr>
          <w:b/>
          <w:sz w:val="16"/>
          <w:szCs w:val="16"/>
        </w:rPr>
        <w:t>на 1 чел.</w:t>
      </w:r>
    </w:p>
    <w:p w:rsidR="00D96C51" w:rsidRPr="00D96C51" w:rsidRDefault="00D96C51" w:rsidP="00D96C51">
      <w:pPr>
        <w:pStyle w:val="a9"/>
        <w:spacing w:before="4" w:line="276" w:lineRule="auto"/>
        <w:ind w:left="144" w:right="140"/>
        <w:rPr>
          <w:sz w:val="16"/>
          <w:szCs w:val="16"/>
        </w:rPr>
      </w:pPr>
      <w:r w:rsidRPr="00D96C51">
        <w:rPr>
          <w:sz w:val="16"/>
          <w:szCs w:val="16"/>
        </w:rP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D96C51" w:rsidRPr="00D96C51" w:rsidRDefault="00D96C51" w:rsidP="00D96C51">
      <w:pPr>
        <w:pStyle w:val="a9"/>
        <w:spacing w:before="1"/>
        <w:ind w:left="852" w:firstLine="0"/>
        <w:rPr>
          <w:sz w:val="16"/>
          <w:szCs w:val="16"/>
        </w:rPr>
        <w:sectPr w:rsidR="00D96C51" w:rsidRPr="00D96C51">
          <w:headerReference w:type="default" r:id="rId43"/>
          <w:footerReference w:type="default" r:id="rId44"/>
          <w:headerReference w:type="first" r:id="rId45"/>
          <w:footerReference w:type="first" r:id="rId46"/>
          <w:pgSz w:w="11906" w:h="16838"/>
          <w:pgMar w:top="1020" w:right="425" w:bottom="1500" w:left="1133" w:header="372" w:footer="1318" w:gutter="0"/>
          <w:cols w:space="720"/>
          <w:formProt w:val="0"/>
          <w:docGrid w:linePitch="100" w:charSpace="4096"/>
        </w:sectPr>
      </w:pPr>
      <w:r w:rsidRPr="00D96C51">
        <w:rPr>
          <w:sz w:val="16"/>
          <w:szCs w:val="16"/>
        </w:rPr>
        <w:t xml:space="preserve">По возможности проектировать данные территории непрерывными </w:t>
      </w:r>
      <w:r w:rsidRPr="00D96C51">
        <w:rPr>
          <w:spacing w:val="-2"/>
          <w:sz w:val="16"/>
          <w:szCs w:val="16"/>
        </w:rPr>
        <w:t>массивами.</w:t>
      </w:r>
    </w:p>
    <w:p w:rsidR="00D96C51" w:rsidRPr="00D96C51" w:rsidRDefault="00D96C51" w:rsidP="00D96C51">
      <w:pPr>
        <w:pStyle w:val="21"/>
        <w:numPr>
          <w:ilvl w:val="1"/>
          <w:numId w:val="15"/>
        </w:numPr>
        <w:tabs>
          <w:tab w:val="left" w:pos="1333"/>
        </w:tabs>
        <w:spacing w:before="100" w:after="60" w:line="280" w:lineRule="auto"/>
        <w:ind w:right="135" w:firstLine="708"/>
        <w:jc w:val="left"/>
        <w:rPr>
          <w:b w:val="0"/>
          <w:sz w:val="16"/>
          <w:szCs w:val="16"/>
        </w:rPr>
      </w:pPr>
      <w:bookmarkStart w:id="29" w:name="_TOC_250003"/>
      <w:r w:rsidRPr="00D96C51">
        <w:rPr>
          <w:sz w:val="16"/>
          <w:szCs w:val="16"/>
        </w:rPr>
        <w:lastRenderedPageBreak/>
        <w:t>Виды объектов местного значения МО Васильевский сельсовет, в области</w:t>
      </w:r>
      <w:bookmarkEnd w:id="29"/>
      <w:r w:rsidRPr="00D96C51">
        <w:rPr>
          <w:sz w:val="16"/>
          <w:szCs w:val="16"/>
        </w:rPr>
        <w:t xml:space="preserve"> связи, общественного питания, торговли, бытового и коммунального обслуживания:</w:t>
      </w:r>
    </w:p>
    <w:p w:rsidR="00D96C51" w:rsidRPr="00D96C51" w:rsidRDefault="00D96C51" w:rsidP="00D96C51">
      <w:pPr>
        <w:pStyle w:val="a9"/>
        <w:spacing w:before="163"/>
        <w:ind w:firstLine="0"/>
        <w:jc w:val="left"/>
        <w:rPr>
          <w:b/>
          <w:sz w:val="16"/>
          <w:szCs w:val="16"/>
        </w:rPr>
      </w:pPr>
    </w:p>
    <w:p w:rsidR="00D96C51" w:rsidRPr="00D96C51" w:rsidRDefault="00D96C51" w:rsidP="00D96C51">
      <w:pPr>
        <w:pStyle w:val="21"/>
        <w:numPr>
          <w:ilvl w:val="2"/>
          <w:numId w:val="3"/>
        </w:numPr>
        <w:tabs>
          <w:tab w:val="left" w:pos="1511"/>
        </w:tabs>
        <w:ind w:left="1511" w:hanging="659"/>
        <w:rPr>
          <w:sz w:val="16"/>
          <w:szCs w:val="16"/>
        </w:rPr>
      </w:pPr>
      <w:bookmarkStart w:id="30" w:name="_TOC_250002"/>
      <w:r w:rsidRPr="00D96C51">
        <w:rPr>
          <w:sz w:val="16"/>
          <w:szCs w:val="16"/>
        </w:rPr>
        <w:t>отделения</w:t>
      </w:r>
      <w:bookmarkEnd w:id="30"/>
      <w:r w:rsidRPr="00D96C51">
        <w:rPr>
          <w:spacing w:val="-4"/>
          <w:sz w:val="16"/>
          <w:szCs w:val="16"/>
        </w:rPr>
        <w:t>связи</w:t>
      </w:r>
    </w:p>
    <w:p w:rsidR="00D96C51" w:rsidRPr="00D96C51" w:rsidRDefault="00D96C51" w:rsidP="00D96C51">
      <w:pPr>
        <w:pStyle w:val="a9"/>
        <w:spacing w:before="38" w:line="276" w:lineRule="auto"/>
        <w:ind w:left="144" w:right="141"/>
        <w:rPr>
          <w:b/>
          <w:sz w:val="16"/>
          <w:szCs w:val="16"/>
        </w:rPr>
      </w:pPr>
      <w:r w:rsidRPr="00D96C51">
        <w:rPr>
          <w:sz w:val="16"/>
          <w:szCs w:val="16"/>
        </w:rPr>
        <w:t xml:space="preserve">Расчетный показатель минимальной обеспеченности населения отделениями связи принимать – </w:t>
      </w:r>
      <w:r w:rsidRPr="00D96C51">
        <w:rPr>
          <w:b/>
          <w:sz w:val="16"/>
          <w:szCs w:val="16"/>
        </w:rPr>
        <w:t>1 объект/населённый пункт</w:t>
      </w:r>
      <w:r w:rsidRPr="00D96C51">
        <w:rPr>
          <w:sz w:val="16"/>
          <w:szCs w:val="16"/>
        </w:rPr>
        <w:t xml:space="preserve">. Но при этом учитывать показатель территориальной доступности – </w:t>
      </w:r>
      <w:r w:rsidRPr="00D96C51">
        <w:rPr>
          <w:b/>
          <w:sz w:val="16"/>
          <w:szCs w:val="16"/>
        </w:rPr>
        <w:t>800 м.</w:t>
      </w:r>
    </w:p>
    <w:p w:rsidR="00D96C51" w:rsidRPr="00D96C51" w:rsidRDefault="00D96C51" w:rsidP="00D96C51">
      <w:pPr>
        <w:pStyle w:val="a9"/>
        <w:spacing w:line="276" w:lineRule="auto"/>
        <w:ind w:left="144" w:right="132"/>
        <w:rPr>
          <w:sz w:val="16"/>
          <w:szCs w:val="16"/>
        </w:rPr>
      </w:pPr>
      <w:r w:rsidRPr="00D96C51">
        <w:rPr>
          <w:sz w:val="16"/>
          <w:szCs w:val="16"/>
        </w:rP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D96C51" w:rsidRPr="00D96C51" w:rsidRDefault="00D96C51" w:rsidP="00D96C51">
      <w:pPr>
        <w:pStyle w:val="a9"/>
        <w:spacing w:before="47"/>
        <w:ind w:firstLine="0"/>
        <w:jc w:val="left"/>
        <w:rPr>
          <w:sz w:val="16"/>
          <w:szCs w:val="16"/>
        </w:rPr>
      </w:pPr>
    </w:p>
    <w:p w:rsidR="00D96C51" w:rsidRPr="00D96C51" w:rsidRDefault="00D96C51" w:rsidP="00D96C51">
      <w:pPr>
        <w:pStyle w:val="21"/>
        <w:numPr>
          <w:ilvl w:val="2"/>
          <w:numId w:val="3"/>
        </w:numPr>
        <w:tabs>
          <w:tab w:val="left" w:pos="1603"/>
        </w:tabs>
        <w:ind w:left="1603" w:hanging="751"/>
        <w:rPr>
          <w:sz w:val="16"/>
          <w:szCs w:val="16"/>
        </w:rPr>
      </w:pPr>
      <w:bookmarkStart w:id="31" w:name="_TOC_250001"/>
      <w:r w:rsidRPr="00D96C51">
        <w:rPr>
          <w:sz w:val="16"/>
          <w:szCs w:val="16"/>
        </w:rPr>
        <w:t>объекты</w:t>
      </w:r>
      <w:bookmarkEnd w:id="31"/>
      <w:r w:rsidRPr="00D96C51">
        <w:rPr>
          <w:spacing w:val="-2"/>
          <w:sz w:val="16"/>
          <w:szCs w:val="16"/>
        </w:rPr>
        <w:t>торговли</w:t>
      </w:r>
    </w:p>
    <w:p w:rsidR="00D96C51" w:rsidRPr="00D96C51" w:rsidRDefault="00D96C51" w:rsidP="00D96C51">
      <w:pPr>
        <w:pStyle w:val="a9"/>
        <w:spacing w:before="36" w:after="47"/>
        <w:ind w:left="852" w:firstLine="0"/>
        <w:jc w:val="left"/>
        <w:rPr>
          <w:sz w:val="16"/>
          <w:szCs w:val="16"/>
        </w:rPr>
      </w:pPr>
      <w:r w:rsidRPr="00D96C51">
        <w:rPr>
          <w:sz w:val="16"/>
          <w:szCs w:val="16"/>
        </w:rPr>
        <w:t xml:space="preserve">Расчетные показатели минимальной обеспеченности приведены в </w:t>
      </w:r>
      <w:r w:rsidRPr="00D96C51">
        <w:rPr>
          <w:spacing w:val="-2"/>
          <w:sz w:val="16"/>
          <w:szCs w:val="16"/>
        </w:rPr>
        <w:t>таблице:</w:t>
      </w:r>
    </w:p>
    <w:tbl>
      <w:tblPr>
        <w:tblW w:w="10068" w:type="dxa"/>
        <w:tblInd w:w="102" w:type="dxa"/>
        <w:tblLayout w:type="fixed"/>
        <w:tblCellMar>
          <w:left w:w="2" w:type="dxa"/>
          <w:right w:w="2" w:type="dxa"/>
        </w:tblCellMar>
        <w:tblLook w:val="01E0" w:firstRow="1" w:lastRow="1" w:firstColumn="1" w:lastColumn="1" w:noHBand="0" w:noVBand="0"/>
      </w:tblPr>
      <w:tblGrid>
        <w:gridCol w:w="3119"/>
        <w:gridCol w:w="2127"/>
        <w:gridCol w:w="4822"/>
      </w:tblGrid>
      <w:tr w:rsidR="00D96C51" w:rsidRPr="00D96C51" w:rsidTr="00D96C51">
        <w:trPr>
          <w:trHeight w:val="1019"/>
        </w:trPr>
        <w:tc>
          <w:tcPr>
            <w:tcW w:w="3119"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before="212" w:line="259" w:lineRule="auto"/>
              <w:ind w:left="245" w:right="18" w:hanging="60"/>
              <w:rPr>
                <w:b/>
                <w:sz w:val="16"/>
                <w:szCs w:val="16"/>
              </w:rPr>
            </w:pPr>
            <w:r w:rsidRPr="00D96C51">
              <w:rPr>
                <w:b/>
                <w:sz w:val="16"/>
                <w:szCs w:val="16"/>
              </w:rPr>
              <w:t xml:space="preserve">Учреждения,предприятия </w:t>
            </w:r>
            <w:r w:rsidRPr="00D96C51">
              <w:rPr>
                <w:b/>
                <w:spacing w:val="-2"/>
                <w:sz w:val="16"/>
                <w:szCs w:val="16"/>
              </w:rPr>
              <w:t>сооружения</w:t>
            </w:r>
          </w:p>
        </w:tc>
        <w:tc>
          <w:tcPr>
            <w:tcW w:w="2127"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before="212" w:line="259" w:lineRule="auto"/>
              <w:ind w:left="700" w:firstLine="98"/>
              <w:rPr>
                <w:b/>
                <w:sz w:val="16"/>
                <w:szCs w:val="16"/>
              </w:rPr>
            </w:pPr>
            <w:r w:rsidRPr="00D96C51">
              <w:rPr>
                <w:b/>
                <w:spacing w:val="-2"/>
                <w:sz w:val="16"/>
                <w:szCs w:val="16"/>
              </w:rPr>
              <w:t>Единица измерения</w:t>
            </w:r>
          </w:p>
        </w:tc>
        <w:tc>
          <w:tcPr>
            <w:tcW w:w="4822"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before="85"/>
              <w:rPr>
                <w:sz w:val="16"/>
                <w:szCs w:val="16"/>
              </w:rPr>
            </w:pPr>
          </w:p>
          <w:p w:rsidR="00D96C51" w:rsidRPr="00D96C51" w:rsidRDefault="00D96C51" w:rsidP="00D96C51">
            <w:pPr>
              <w:pStyle w:val="TableParagraph"/>
              <w:ind w:left="429" w:right="4" w:firstLine="708"/>
              <w:jc w:val="center"/>
              <w:rPr>
                <w:b/>
                <w:sz w:val="16"/>
                <w:szCs w:val="16"/>
              </w:rPr>
            </w:pPr>
            <w:r w:rsidRPr="00D96C51">
              <w:rPr>
                <w:b/>
                <w:sz w:val="16"/>
                <w:szCs w:val="16"/>
              </w:rPr>
              <w:t>Обеспеченностьна1000</w:t>
            </w:r>
            <w:r w:rsidRPr="00D96C51">
              <w:rPr>
                <w:b/>
                <w:spacing w:val="-2"/>
                <w:sz w:val="16"/>
                <w:szCs w:val="16"/>
              </w:rPr>
              <w:t>жителей</w:t>
            </w:r>
          </w:p>
        </w:tc>
      </w:tr>
      <w:tr w:rsidR="00D96C51" w:rsidRPr="00D96C51" w:rsidTr="00D96C51">
        <w:trPr>
          <w:trHeight w:val="895"/>
        </w:trPr>
        <w:tc>
          <w:tcPr>
            <w:tcW w:w="3119"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line="270" w:lineRule="exact"/>
              <w:ind w:left="185" w:firstLine="708"/>
              <w:rPr>
                <w:sz w:val="16"/>
                <w:szCs w:val="16"/>
              </w:rPr>
            </w:pPr>
            <w:r w:rsidRPr="00D96C51">
              <w:rPr>
                <w:spacing w:val="-2"/>
                <w:sz w:val="16"/>
                <w:szCs w:val="16"/>
              </w:rPr>
              <w:t>Рыночный</w:t>
            </w:r>
          </w:p>
          <w:p w:rsidR="00D96C51" w:rsidRPr="00D96C51" w:rsidRDefault="00D96C51" w:rsidP="00D96C51">
            <w:pPr>
              <w:pStyle w:val="TableParagraph"/>
              <w:spacing w:before="10" w:line="290" w:lineRule="atLeast"/>
              <w:ind w:left="185" w:right="849" w:firstLine="708"/>
              <w:rPr>
                <w:sz w:val="16"/>
                <w:szCs w:val="16"/>
              </w:rPr>
            </w:pPr>
            <w:r w:rsidRPr="00D96C51">
              <w:rPr>
                <w:spacing w:val="-2"/>
                <w:sz w:val="16"/>
                <w:szCs w:val="16"/>
              </w:rPr>
              <w:t xml:space="preserve">комплекс/магазин </w:t>
            </w:r>
            <w:r w:rsidRPr="00D96C51">
              <w:rPr>
                <w:sz w:val="16"/>
                <w:szCs w:val="16"/>
              </w:rPr>
              <w:t>розничнойторговли</w:t>
            </w:r>
          </w:p>
        </w:tc>
        <w:tc>
          <w:tcPr>
            <w:tcW w:w="2127"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line="259" w:lineRule="auto"/>
              <w:ind w:left="820" w:right="385" w:firstLine="57"/>
              <w:rPr>
                <w:sz w:val="16"/>
                <w:szCs w:val="16"/>
              </w:rPr>
            </w:pPr>
            <w:r w:rsidRPr="00D96C51">
              <w:rPr>
                <w:sz w:val="16"/>
                <w:szCs w:val="16"/>
              </w:rPr>
              <w:t>м</w:t>
            </w:r>
            <w:r w:rsidRPr="00D96C51">
              <w:rPr>
                <w:sz w:val="16"/>
                <w:szCs w:val="16"/>
                <w:vertAlign w:val="superscript"/>
              </w:rPr>
              <w:t>2</w:t>
            </w:r>
            <w:r w:rsidRPr="00D96C51">
              <w:rPr>
                <w:sz w:val="16"/>
                <w:szCs w:val="16"/>
              </w:rPr>
              <w:t xml:space="preserve"> торг. </w:t>
            </w:r>
            <w:r w:rsidRPr="00D96C51">
              <w:rPr>
                <w:spacing w:val="-2"/>
                <w:sz w:val="16"/>
                <w:szCs w:val="16"/>
              </w:rPr>
              <w:t>площади</w:t>
            </w:r>
          </w:p>
        </w:tc>
        <w:tc>
          <w:tcPr>
            <w:tcW w:w="4822" w:type="dxa"/>
            <w:tcBorders>
              <w:top w:val="single" w:sz="2" w:space="0" w:color="000000"/>
              <w:left w:val="single" w:sz="2" w:space="0" w:color="000000"/>
              <w:bottom w:val="single" w:sz="2" w:space="0" w:color="000000"/>
              <w:right w:val="single" w:sz="2" w:space="0" w:color="000000"/>
            </w:tcBorders>
          </w:tcPr>
          <w:p w:rsidR="00D96C51" w:rsidRPr="00D96C51" w:rsidRDefault="00D96C51" w:rsidP="00D96C51">
            <w:pPr>
              <w:pStyle w:val="TableParagraph"/>
              <w:spacing w:line="270" w:lineRule="exact"/>
              <w:ind w:left="429" w:firstLine="708"/>
              <w:jc w:val="center"/>
              <w:rPr>
                <w:sz w:val="16"/>
                <w:szCs w:val="16"/>
              </w:rPr>
            </w:pPr>
            <w:r w:rsidRPr="00D96C51">
              <w:rPr>
                <w:spacing w:val="-5"/>
                <w:sz w:val="16"/>
                <w:szCs w:val="16"/>
              </w:rPr>
              <w:t>30</w:t>
            </w:r>
          </w:p>
        </w:tc>
      </w:tr>
    </w:tbl>
    <w:p w:rsidR="00D96C51" w:rsidRPr="00D96C51" w:rsidRDefault="00D96C51" w:rsidP="00D96C51">
      <w:pPr>
        <w:pStyle w:val="a9"/>
        <w:spacing w:before="36"/>
        <w:ind w:firstLine="0"/>
        <w:jc w:val="left"/>
        <w:rPr>
          <w:sz w:val="16"/>
          <w:szCs w:val="16"/>
        </w:rPr>
      </w:pPr>
    </w:p>
    <w:p w:rsidR="00D96C51" w:rsidRPr="00D96C51" w:rsidRDefault="00D96C51" w:rsidP="00D96C51">
      <w:pPr>
        <w:pStyle w:val="a9"/>
        <w:spacing w:line="276" w:lineRule="auto"/>
        <w:ind w:left="144" w:right="138"/>
        <w:rPr>
          <w:sz w:val="16"/>
          <w:szCs w:val="16"/>
        </w:rPr>
      </w:pPr>
      <w:r w:rsidRPr="00D96C51">
        <w:rPr>
          <w:sz w:val="16"/>
          <w:szCs w:val="16"/>
        </w:rPr>
        <w:t xml:space="preserve">Показатель территориальной доступности объекта нормируется условием расположения как минимум одного объекта в границах административного центра муниципального </w:t>
      </w:r>
      <w:r w:rsidRPr="00D96C51">
        <w:rPr>
          <w:spacing w:val="-2"/>
          <w:sz w:val="16"/>
          <w:szCs w:val="16"/>
        </w:rPr>
        <w:t>образования.</w:t>
      </w:r>
    </w:p>
    <w:p w:rsidR="00D96C51" w:rsidRPr="00D96C51" w:rsidRDefault="00D96C51" w:rsidP="00D96C51">
      <w:pPr>
        <w:pStyle w:val="a9"/>
        <w:spacing w:before="41"/>
        <w:ind w:firstLine="0"/>
        <w:jc w:val="left"/>
        <w:rPr>
          <w:sz w:val="16"/>
          <w:szCs w:val="16"/>
        </w:rPr>
      </w:pPr>
    </w:p>
    <w:p w:rsidR="00D96C51" w:rsidRPr="00D96C51" w:rsidRDefault="00D96C51" w:rsidP="00D96C51">
      <w:pPr>
        <w:pStyle w:val="21"/>
        <w:numPr>
          <w:ilvl w:val="1"/>
          <w:numId w:val="15"/>
        </w:numPr>
        <w:tabs>
          <w:tab w:val="left" w:pos="1422"/>
        </w:tabs>
        <w:spacing w:line="278" w:lineRule="auto"/>
        <w:ind w:right="135" w:firstLine="708"/>
        <w:jc w:val="left"/>
        <w:rPr>
          <w:b w:val="0"/>
          <w:sz w:val="16"/>
          <w:szCs w:val="16"/>
        </w:rPr>
      </w:pPr>
      <w:r w:rsidRPr="00D96C51">
        <w:rPr>
          <w:sz w:val="16"/>
          <w:szCs w:val="16"/>
        </w:rPr>
        <w:t>Виды объектов местного значения МО Васильевский сельсовет в области деятельности органов местного самоуправления:</w:t>
      </w:r>
    </w:p>
    <w:p w:rsidR="00D96C51" w:rsidRPr="00D96C51" w:rsidRDefault="00D96C51" w:rsidP="00D96C51">
      <w:pPr>
        <w:pStyle w:val="a9"/>
        <w:spacing w:before="7"/>
        <w:ind w:firstLine="0"/>
        <w:jc w:val="left"/>
        <w:rPr>
          <w:b/>
          <w:sz w:val="16"/>
          <w:szCs w:val="16"/>
        </w:rPr>
      </w:pPr>
    </w:p>
    <w:p w:rsidR="00D96C51" w:rsidRPr="00D96C51" w:rsidRDefault="00D96C51" w:rsidP="00D96C51">
      <w:pPr>
        <w:pStyle w:val="21"/>
        <w:numPr>
          <w:ilvl w:val="2"/>
          <w:numId w:val="2"/>
        </w:numPr>
        <w:tabs>
          <w:tab w:val="left" w:pos="1603"/>
        </w:tabs>
        <w:spacing w:line="276" w:lineRule="auto"/>
        <w:ind w:right="143" w:firstLine="708"/>
        <w:rPr>
          <w:sz w:val="16"/>
          <w:szCs w:val="16"/>
        </w:rPr>
      </w:pPr>
      <w:bookmarkStart w:id="32" w:name="_TOC_250000"/>
      <w:bookmarkEnd w:id="32"/>
      <w:r w:rsidRPr="00D96C51">
        <w:rPr>
          <w:sz w:val="16"/>
          <w:szCs w:val="16"/>
        </w:rPr>
        <w:t>здания, строения и сооружения, необходимые для обеспечения осуществления полномочий органами местного самоуправления МО Васильевский сельсовет</w:t>
      </w:r>
    </w:p>
    <w:p w:rsidR="00D96C51" w:rsidRPr="00D96C51" w:rsidRDefault="00D96C51" w:rsidP="00D96C51">
      <w:pPr>
        <w:pStyle w:val="a9"/>
        <w:spacing w:before="89"/>
        <w:ind w:firstLine="0"/>
        <w:jc w:val="left"/>
        <w:rPr>
          <w:b/>
          <w:sz w:val="16"/>
          <w:szCs w:val="16"/>
        </w:rPr>
      </w:pPr>
    </w:p>
    <w:tbl>
      <w:tblPr>
        <w:tblW w:w="9925" w:type="dxa"/>
        <w:tblInd w:w="190" w:type="dxa"/>
        <w:tblLayout w:type="fixed"/>
        <w:tblCellMar>
          <w:left w:w="7" w:type="dxa"/>
          <w:right w:w="7" w:type="dxa"/>
        </w:tblCellMar>
        <w:tblLook w:val="01E0" w:firstRow="1" w:lastRow="1" w:firstColumn="1" w:lastColumn="1" w:noHBand="0" w:noVBand="0"/>
      </w:tblPr>
      <w:tblGrid>
        <w:gridCol w:w="4120"/>
        <w:gridCol w:w="2970"/>
        <w:gridCol w:w="2835"/>
      </w:tblGrid>
      <w:tr w:rsidR="00D96C51" w:rsidRPr="00D96C51" w:rsidTr="00D96C51">
        <w:trPr>
          <w:trHeight w:val="636"/>
        </w:trPr>
        <w:tc>
          <w:tcPr>
            <w:tcW w:w="4120"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75" w:lineRule="exact"/>
              <w:ind w:left="750" w:firstLine="708"/>
              <w:rPr>
                <w:b/>
                <w:sz w:val="16"/>
                <w:szCs w:val="16"/>
              </w:rPr>
            </w:pPr>
            <w:r w:rsidRPr="00D96C51">
              <w:rPr>
                <w:b/>
                <w:sz w:val="16"/>
                <w:szCs w:val="16"/>
              </w:rPr>
              <w:t>Учрежденияи</w:t>
            </w:r>
            <w:r w:rsidRPr="00D96C51">
              <w:rPr>
                <w:b/>
                <w:spacing w:val="-2"/>
                <w:sz w:val="16"/>
                <w:szCs w:val="16"/>
              </w:rPr>
              <w:t>предприятия</w:t>
            </w:r>
          </w:p>
          <w:p w:rsidR="00D96C51" w:rsidRPr="00D96C51" w:rsidRDefault="00D96C51" w:rsidP="00D96C51">
            <w:pPr>
              <w:pStyle w:val="TableParagraph"/>
              <w:spacing w:before="41"/>
              <w:ind w:left="1134" w:firstLine="708"/>
              <w:rPr>
                <w:b/>
                <w:sz w:val="16"/>
                <w:szCs w:val="16"/>
              </w:rPr>
            </w:pPr>
            <w:r w:rsidRPr="00D96C51">
              <w:rPr>
                <w:b/>
                <w:spacing w:val="-2"/>
                <w:sz w:val="16"/>
                <w:szCs w:val="16"/>
              </w:rPr>
              <w:t>обслуживания</w:t>
            </w:r>
          </w:p>
        </w:tc>
        <w:tc>
          <w:tcPr>
            <w:tcW w:w="2970"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before="158"/>
              <w:ind w:left="442" w:firstLine="708"/>
              <w:jc w:val="center"/>
              <w:rPr>
                <w:b/>
                <w:sz w:val="16"/>
                <w:szCs w:val="16"/>
              </w:rPr>
            </w:pPr>
            <w:r w:rsidRPr="00D96C51">
              <w:rPr>
                <w:b/>
                <w:spacing w:val="-2"/>
                <w:sz w:val="16"/>
                <w:szCs w:val="16"/>
              </w:rPr>
              <w:t>Показатель</w:t>
            </w:r>
          </w:p>
        </w:tc>
        <w:tc>
          <w:tcPr>
            <w:tcW w:w="2835"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75" w:lineRule="exact"/>
              <w:ind w:left="552" w:firstLine="708"/>
              <w:rPr>
                <w:b/>
                <w:sz w:val="16"/>
                <w:szCs w:val="16"/>
              </w:rPr>
            </w:pPr>
            <w:r w:rsidRPr="00D96C51">
              <w:rPr>
                <w:b/>
                <w:spacing w:val="-2"/>
                <w:sz w:val="16"/>
                <w:szCs w:val="16"/>
              </w:rPr>
              <w:t>Размерыземельных</w:t>
            </w:r>
          </w:p>
          <w:p w:rsidR="00D96C51" w:rsidRPr="00D96C51" w:rsidRDefault="00D96C51" w:rsidP="00D96C51">
            <w:pPr>
              <w:pStyle w:val="TableParagraph"/>
              <w:spacing w:before="41"/>
              <w:ind w:left="790" w:firstLine="708"/>
              <w:rPr>
                <w:b/>
                <w:sz w:val="16"/>
                <w:szCs w:val="16"/>
              </w:rPr>
            </w:pPr>
            <w:r w:rsidRPr="00D96C51">
              <w:rPr>
                <w:b/>
                <w:spacing w:val="-2"/>
                <w:sz w:val="16"/>
                <w:szCs w:val="16"/>
              </w:rPr>
              <w:t>участков</w:t>
            </w:r>
          </w:p>
        </w:tc>
      </w:tr>
      <w:tr w:rsidR="00D96C51" w:rsidRPr="00D96C51" w:rsidTr="00D96C51">
        <w:trPr>
          <w:trHeight w:val="594"/>
        </w:trPr>
        <w:tc>
          <w:tcPr>
            <w:tcW w:w="4120"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70" w:lineRule="exact"/>
              <w:ind w:left="1458" w:firstLine="708"/>
              <w:rPr>
                <w:sz w:val="16"/>
                <w:szCs w:val="16"/>
              </w:rPr>
            </w:pPr>
            <w:r w:rsidRPr="00D96C51">
              <w:rPr>
                <w:sz w:val="16"/>
                <w:szCs w:val="16"/>
              </w:rPr>
              <w:t>Центр</w:t>
            </w:r>
            <w:r w:rsidRPr="00D96C51">
              <w:rPr>
                <w:spacing w:val="-2"/>
                <w:sz w:val="16"/>
                <w:szCs w:val="16"/>
              </w:rPr>
              <w:t xml:space="preserve"> местного</w:t>
            </w:r>
          </w:p>
          <w:p w:rsidR="00D96C51" w:rsidRPr="00D96C51" w:rsidRDefault="00D96C51" w:rsidP="00D96C51">
            <w:pPr>
              <w:pStyle w:val="TableParagraph"/>
              <w:spacing w:before="21"/>
              <w:ind w:left="1439" w:firstLine="708"/>
              <w:rPr>
                <w:sz w:val="16"/>
                <w:szCs w:val="16"/>
              </w:rPr>
            </w:pPr>
            <w:r w:rsidRPr="00D96C51">
              <w:rPr>
                <w:spacing w:val="-2"/>
                <w:sz w:val="16"/>
                <w:szCs w:val="16"/>
              </w:rPr>
              <w:t>самоуправления</w:t>
            </w:r>
          </w:p>
        </w:tc>
        <w:tc>
          <w:tcPr>
            <w:tcW w:w="2970"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70" w:lineRule="exact"/>
              <w:ind w:left="442" w:right="5" w:firstLine="708"/>
              <w:jc w:val="center"/>
              <w:rPr>
                <w:sz w:val="16"/>
                <w:szCs w:val="16"/>
              </w:rPr>
            </w:pPr>
            <w:r w:rsidRPr="00D96C51">
              <w:rPr>
                <w:sz w:val="16"/>
                <w:szCs w:val="16"/>
              </w:rPr>
              <w:t>1 на</w:t>
            </w:r>
            <w:r w:rsidRPr="00D96C51">
              <w:rPr>
                <w:spacing w:val="-5"/>
                <w:sz w:val="16"/>
                <w:szCs w:val="16"/>
              </w:rPr>
              <w:t>мо</w:t>
            </w:r>
          </w:p>
        </w:tc>
        <w:tc>
          <w:tcPr>
            <w:tcW w:w="2835"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70" w:lineRule="exact"/>
              <w:ind w:left="441" w:firstLine="708"/>
              <w:jc w:val="center"/>
              <w:rPr>
                <w:sz w:val="16"/>
                <w:szCs w:val="16"/>
              </w:rPr>
            </w:pPr>
            <w:r w:rsidRPr="00D96C51">
              <w:rPr>
                <w:sz w:val="16"/>
                <w:szCs w:val="16"/>
              </w:rPr>
              <w:t>0,1гана</w:t>
            </w:r>
            <w:r w:rsidRPr="00D96C51">
              <w:rPr>
                <w:spacing w:val="-2"/>
                <w:sz w:val="16"/>
                <w:szCs w:val="16"/>
              </w:rPr>
              <w:t>объект</w:t>
            </w:r>
          </w:p>
        </w:tc>
      </w:tr>
      <w:tr w:rsidR="00D96C51" w:rsidRPr="00D96C51" w:rsidTr="00D96C51">
        <w:trPr>
          <w:trHeight w:val="556"/>
        </w:trPr>
        <w:tc>
          <w:tcPr>
            <w:tcW w:w="4120"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70" w:lineRule="exact"/>
              <w:ind w:left="443" w:firstLine="708"/>
              <w:jc w:val="center"/>
              <w:rPr>
                <w:sz w:val="16"/>
                <w:szCs w:val="16"/>
              </w:rPr>
            </w:pPr>
            <w:r w:rsidRPr="00D96C51">
              <w:rPr>
                <w:spacing w:val="-2"/>
                <w:sz w:val="16"/>
                <w:szCs w:val="16"/>
              </w:rPr>
              <w:t>Архив</w:t>
            </w:r>
          </w:p>
        </w:tc>
        <w:tc>
          <w:tcPr>
            <w:tcW w:w="2970"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70" w:lineRule="exact"/>
              <w:ind w:left="442" w:right="5" w:firstLine="708"/>
              <w:jc w:val="center"/>
              <w:rPr>
                <w:sz w:val="16"/>
                <w:szCs w:val="16"/>
              </w:rPr>
            </w:pPr>
            <w:r w:rsidRPr="00D96C51">
              <w:rPr>
                <w:sz w:val="16"/>
                <w:szCs w:val="16"/>
              </w:rPr>
              <w:t>1 на</w:t>
            </w:r>
            <w:r w:rsidRPr="00D96C51">
              <w:rPr>
                <w:spacing w:val="-5"/>
                <w:sz w:val="16"/>
                <w:szCs w:val="16"/>
              </w:rPr>
              <w:t>мо</w:t>
            </w:r>
          </w:p>
        </w:tc>
        <w:tc>
          <w:tcPr>
            <w:tcW w:w="2835" w:type="dxa"/>
            <w:tcBorders>
              <w:top w:val="single" w:sz="6" w:space="0" w:color="000000"/>
              <w:left w:val="single" w:sz="6" w:space="0" w:color="000000"/>
              <w:bottom w:val="single" w:sz="6" w:space="0" w:color="000000"/>
              <w:right w:val="single" w:sz="6" w:space="0" w:color="000000"/>
            </w:tcBorders>
          </w:tcPr>
          <w:p w:rsidR="00D96C51" w:rsidRPr="00D96C51" w:rsidRDefault="00D96C51" w:rsidP="00D96C51">
            <w:pPr>
              <w:pStyle w:val="TableParagraph"/>
              <w:spacing w:line="270" w:lineRule="exact"/>
              <w:ind w:left="441" w:right="1" w:firstLine="708"/>
              <w:jc w:val="center"/>
              <w:rPr>
                <w:sz w:val="16"/>
                <w:szCs w:val="16"/>
              </w:rPr>
            </w:pPr>
            <w:r w:rsidRPr="00D96C51">
              <w:rPr>
                <w:spacing w:val="-10"/>
                <w:sz w:val="16"/>
                <w:szCs w:val="16"/>
              </w:rPr>
              <w:t>–</w:t>
            </w:r>
          </w:p>
        </w:tc>
      </w:tr>
    </w:tbl>
    <w:p w:rsidR="00D96C51" w:rsidRPr="00D96C51" w:rsidRDefault="00D96C51" w:rsidP="00D96C51">
      <w:pPr>
        <w:pStyle w:val="a9"/>
        <w:spacing w:before="35"/>
        <w:ind w:firstLine="0"/>
        <w:jc w:val="left"/>
        <w:rPr>
          <w:b/>
          <w:sz w:val="16"/>
          <w:szCs w:val="16"/>
        </w:rPr>
      </w:pPr>
    </w:p>
    <w:p w:rsidR="00D96C51" w:rsidRPr="00D96C51" w:rsidRDefault="00D96C51" w:rsidP="00D96C51">
      <w:pPr>
        <w:pStyle w:val="a9"/>
        <w:spacing w:line="276" w:lineRule="auto"/>
        <w:ind w:left="144" w:right="138"/>
        <w:rPr>
          <w:sz w:val="16"/>
          <w:szCs w:val="16"/>
        </w:rPr>
        <w:sectPr w:rsidR="00D96C51" w:rsidRPr="00D96C51">
          <w:headerReference w:type="default" r:id="rId47"/>
          <w:footerReference w:type="default" r:id="rId48"/>
          <w:headerReference w:type="first" r:id="rId49"/>
          <w:footerReference w:type="first" r:id="rId50"/>
          <w:pgSz w:w="11906" w:h="16838"/>
          <w:pgMar w:top="1020" w:right="425" w:bottom="1500" w:left="1133" w:header="372" w:footer="1318" w:gutter="0"/>
          <w:cols w:space="720"/>
          <w:formProt w:val="0"/>
          <w:docGrid w:linePitch="100" w:charSpace="4096"/>
        </w:sectPr>
      </w:pPr>
      <w:r w:rsidRPr="00D96C51">
        <w:rPr>
          <w:sz w:val="16"/>
          <w:szCs w:val="16"/>
        </w:rPr>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D96C51" w:rsidRPr="00D96C51" w:rsidRDefault="00D96C51" w:rsidP="00D96C51">
      <w:pPr>
        <w:pStyle w:val="11"/>
        <w:rPr>
          <w:sz w:val="16"/>
          <w:szCs w:val="16"/>
        </w:rPr>
      </w:pPr>
      <w:r w:rsidRPr="00D96C51">
        <w:rPr>
          <w:sz w:val="16"/>
          <w:szCs w:val="16"/>
        </w:rPr>
        <w:lastRenderedPageBreak/>
        <w:t xml:space="preserve">Часть 2. «ПРАВИЛА И ОБЛАСТЬ </w:t>
      </w:r>
      <w:r w:rsidRPr="00D96C51">
        <w:rPr>
          <w:spacing w:val="-2"/>
          <w:sz w:val="16"/>
          <w:szCs w:val="16"/>
        </w:rPr>
        <w:t>ПРИМЕНЕНИЯ»</w:t>
      </w:r>
    </w:p>
    <w:p w:rsidR="00D96C51" w:rsidRPr="00D96C51" w:rsidRDefault="00D96C51" w:rsidP="00D96C51">
      <w:pPr>
        <w:pStyle w:val="a9"/>
        <w:spacing w:before="41"/>
        <w:ind w:firstLine="0"/>
        <w:jc w:val="left"/>
        <w:rPr>
          <w:b/>
          <w:sz w:val="16"/>
          <w:szCs w:val="16"/>
        </w:rPr>
      </w:pPr>
    </w:p>
    <w:p w:rsidR="00D96C51" w:rsidRPr="00D96C51" w:rsidRDefault="00D96C51" w:rsidP="00D96C51">
      <w:pPr>
        <w:pStyle w:val="a9"/>
        <w:spacing w:line="276" w:lineRule="auto"/>
        <w:ind w:left="144" w:right="134" w:firstLine="767"/>
        <w:rPr>
          <w:sz w:val="16"/>
          <w:szCs w:val="16"/>
        </w:rPr>
      </w:pPr>
      <w:r w:rsidRPr="00D96C51">
        <w:rPr>
          <w:sz w:val="16"/>
          <w:szCs w:val="16"/>
        </w:rPr>
        <w:t>Нормативы градостроительного проектирования МО Васильевский сельсовет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D96C51" w:rsidRPr="00D96C51" w:rsidRDefault="00D96C51" w:rsidP="00D96C51">
      <w:pPr>
        <w:pStyle w:val="a9"/>
        <w:spacing w:line="276" w:lineRule="auto"/>
        <w:ind w:left="144" w:right="136"/>
        <w:rPr>
          <w:sz w:val="16"/>
          <w:szCs w:val="16"/>
        </w:rPr>
      </w:pPr>
      <w:r w:rsidRPr="00D96C51">
        <w:rPr>
          <w:sz w:val="16"/>
          <w:szCs w:val="16"/>
        </w:rPr>
        <w:t xml:space="preserve">Действие настоящих нормативов распространяется на территорию МО Васильевский сельсовет в границах, утвержденных Законом Оренбургской области от 09.03.2005 г. N 1911/348- </w:t>
      </w:r>
      <w:r w:rsidRPr="00D96C51">
        <w:rPr>
          <w:spacing w:val="-2"/>
          <w:sz w:val="16"/>
          <w:szCs w:val="16"/>
        </w:rPr>
        <w:t>III-ОЗ.</w:t>
      </w:r>
    </w:p>
    <w:p w:rsidR="00D96C51" w:rsidRPr="00D96C51" w:rsidRDefault="00D96C51" w:rsidP="00D96C51">
      <w:pPr>
        <w:pStyle w:val="a9"/>
        <w:spacing w:before="1" w:line="276" w:lineRule="auto"/>
        <w:ind w:left="144" w:right="141"/>
        <w:rPr>
          <w:sz w:val="16"/>
          <w:szCs w:val="16"/>
        </w:rPr>
      </w:pPr>
      <w:r w:rsidRPr="00D96C51">
        <w:rPr>
          <w:sz w:val="16"/>
          <w:szCs w:val="16"/>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D96C51" w:rsidRPr="00D96C51" w:rsidRDefault="00D96C51" w:rsidP="00D96C51">
      <w:pPr>
        <w:pStyle w:val="a9"/>
        <w:spacing w:line="276" w:lineRule="auto"/>
        <w:ind w:left="144" w:right="143"/>
        <w:rPr>
          <w:sz w:val="16"/>
          <w:szCs w:val="16"/>
        </w:rPr>
      </w:pPr>
      <w:r w:rsidRPr="00D96C51">
        <w:rPr>
          <w:sz w:val="16"/>
          <w:szCs w:val="16"/>
        </w:rPr>
        <w:t>Настоящие нормативы подлежат применению при подготовке и корректировке (внесении изменений и дополнений) в дальнейшемследующихвидовградостроительнойдокументацииМО Васильевский сельсовет:</w:t>
      </w:r>
    </w:p>
    <w:p w:rsidR="00D96C51" w:rsidRPr="00D96C51" w:rsidRDefault="00D96C51" w:rsidP="00D96C51">
      <w:pPr>
        <w:pStyle w:val="a9"/>
        <w:spacing w:before="1"/>
        <w:ind w:left="852" w:firstLine="0"/>
        <w:rPr>
          <w:sz w:val="16"/>
          <w:szCs w:val="16"/>
        </w:rPr>
      </w:pPr>
      <w:r w:rsidRPr="00D96C51">
        <w:rPr>
          <w:sz w:val="16"/>
          <w:szCs w:val="16"/>
        </w:rPr>
        <w:t xml:space="preserve">генерального </w:t>
      </w:r>
      <w:r w:rsidRPr="00D96C51">
        <w:rPr>
          <w:spacing w:val="-2"/>
          <w:sz w:val="16"/>
          <w:szCs w:val="16"/>
        </w:rPr>
        <w:t>плана;</w:t>
      </w:r>
    </w:p>
    <w:p w:rsidR="00D96C51" w:rsidRPr="00D96C51" w:rsidRDefault="00D96C51" w:rsidP="00D96C51">
      <w:pPr>
        <w:pStyle w:val="a9"/>
        <w:spacing w:before="41" w:line="276" w:lineRule="auto"/>
        <w:ind w:left="852" w:right="5167" w:firstLine="0"/>
        <w:rPr>
          <w:sz w:val="16"/>
          <w:szCs w:val="16"/>
        </w:rPr>
      </w:pPr>
      <w:r w:rsidRPr="00D96C51">
        <w:rPr>
          <w:sz w:val="16"/>
          <w:szCs w:val="16"/>
        </w:rPr>
        <w:t xml:space="preserve">документации по планировке территории; </w:t>
      </w:r>
    </w:p>
    <w:p w:rsidR="00D96C51" w:rsidRPr="00D96C51" w:rsidRDefault="00D96C51" w:rsidP="00D96C51">
      <w:pPr>
        <w:pStyle w:val="a9"/>
        <w:spacing w:before="41" w:line="276" w:lineRule="auto"/>
        <w:ind w:left="852" w:right="5167" w:firstLine="0"/>
        <w:rPr>
          <w:sz w:val="16"/>
          <w:szCs w:val="16"/>
        </w:rPr>
      </w:pPr>
      <w:r w:rsidRPr="00D96C51">
        <w:rPr>
          <w:sz w:val="16"/>
          <w:szCs w:val="16"/>
        </w:rPr>
        <w:t>правил землепользования и застройки.</w:t>
      </w:r>
    </w:p>
    <w:p w:rsidR="00D96C51" w:rsidRPr="00D96C51" w:rsidRDefault="00D96C51" w:rsidP="00D96C51">
      <w:pPr>
        <w:pStyle w:val="a9"/>
        <w:spacing w:line="276" w:lineRule="auto"/>
        <w:ind w:left="144" w:right="141"/>
        <w:rPr>
          <w:sz w:val="16"/>
          <w:szCs w:val="16"/>
        </w:rPr>
      </w:pPr>
      <w:r w:rsidRPr="00D96C51">
        <w:rPr>
          <w:sz w:val="16"/>
          <w:szCs w:val="16"/>
        </w:rPr>
        <w:t>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Васильевский сельсовет относящимися к областям, определённым законом «О градостроительной деятельности на территории Оренбургской области»:</w:t>
      </w:r>
    </w:p>
    <w:p w:rsidR="00D96C51" w:rsidRPr="00D96C51" w:rsidRDefault="00D96C51" w:rsidP="00D96C51">
      <w:pPr>
        <w:pStyle w:val="ad"/>
        <w:numPr>
          <w:ilvl w:val="0"/>
          <w:numId w:val="1"/>
        </w:numPr>
        <w:tabs>
          <w:tab w:val="left" w:pos="1039"/>
        </w:tabs>
        <w:spacing w:before="1" w:line="276" w:lineRule="auto"/>
        <w:ind w:right="139" w:firstLine="708"/>
        <w:rPr>
          <w:sz w:val="16"/>
          <w:szCs w:val="16"/>
        </w:rPr>
      </w:pPr>
      <w:r w:rsidRPr="00D96C51">
        <w:rPr>
          <w:sz w:val="16"/>
          <w:szCs w:val="16"/>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D96C51" w:rsidRPr="00D96C51" w:rsidRDefault="00D96C51" w:rsidP="00D96C51">
      <w:pPr>
        <w:pStyle w:val="ad"/>
        <w:numPr>
          <w:ilvl w:val="0"/>
          <w:numId w:val="1"/>
        </w:numPr>
        <w:tabs>
          <w:tab w:val="left" w:pos="1043"/>
        </w:tabs>
        <w:spacing w:line="276" w:lineRule="auto"/>
        <w:ind w:right="131" w:firstLine="708"/>
        <w:rPr>
          <w:sz w:val="16"/>
          <w:szCs w:val="16"/>
        </w:rPr>
      </w:pPr>
      <w:r w:rsidRPr="00D96C51">
        <w:rPr>
          <w:sz w:val="16"/>
          <w:szCs w:val="16"/>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 спасательных формирований;</w:t>
      </w:r>
    </w:p>
    <w:p w:rsidR="00D96C51" w:rsidRPr="00D96C51" w:rsidRDefault="00D96C51" w:rsidP="00D96C51">
      <w:pPr>
        <w:pStyle w:val="ad"/>
        <w:numPr>
          <w:ilvl w:val="0"/>
          <w:numId w:val="1"/>
        </w:numPr>
        <w:tabs>
          <w:tab w:val="left" w:pos="1041"/>
        </w:tabs>
        <w:spacing w:line="276" w:lineRule="auto"/>
        <w:ind w:right="134" w:firstLine="708"/>
        <w:rPr>
          <w:sz w:val="16"/>
          <w:szCs w:val="16"/>
        </w:rPr>
        <w:sectPr w:rsidR="00D96C51" w:rsidRPr="00D96C51">
          <w:headerReference w:type="default" r:id="rId51"/>
          <w:footerReference w:type="default" r:id="rId52"/>
          <w:headerReference w:type="first" r:id="rId53"/>
          <w:footerReference w:type="first" r:id="rId54"/>
          <w:pgSz w:w="11906" w:h="16838"/>
          <w:pgMar w:top="1020" w:right="425" w:bottom="1500" w:left="1133" w:header="372" w:footer="1318" w:gutter="0"/>
          <w:cols w:space="720"/>
          <w:formProt w:val="0"/>
          <w:docGrid w:linePitch="100" w:charSpace="4096"/>
        </w:sectPr>
      </w:pPr>
      <w:r w:rsidRPr="00D96C51">
        <w:rPr>
          <w:sz w:val="16"/>
          <w:szCs w:val="16"/>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Саракташского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Саракташского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Саракташского района); негосударственные организации высшего </w:t>
      </w:r>
      <w:r w:rsidRPr="00D96C51">
        <w:rPr>
          <w:spacing w:val="-2"/>
          <w:sz w:val="16"/>
          <w:szCs w:val="16"/>
        </w:rPr>
        <w:t>образования;</w:t>
      </w:r>
    </w:p>
    <w:p w:rsidR="00D96C51" w:rsidRPr="00D96C51" w:rsidRDefault="00D96C51" w:rsidP="00D96C51">
      <w:pPr>
        <w:pStyle w:val="ad"/>
        <w:numPr>
          <w:ilvl w:val="0"/>
          <w:numId w:val="1"/>
        </w:numPr>
        <w:tabs>
          <w:tab w:val="left" w:pos="1053"/>
        </w:tabs>
        <w:spacing w:before="100" w:line="276" w:lineRule="auto"/>
        <w:ind w:right="139" w:firstLine="708"/>
        <w:rPr>
          <w:sz w:val="16"/>
          <w:szCs w:val="16"/>
        </w:rPr>
      </w:pPr>
      <w:r w:rsidRPr="00D96C51">
        <w:rPr>
          <w:sz w:val="16"/>
          <w:szCs w:val="16"/>
        </w:rPr>
        <w:lastRenderedPageBreak/>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D96C51" w:rsidRPr="00D96C51" w:rsidRDefault="00D96C51" w:rsidP="00D96C51">
      <w:pPr>
        <w:pStyle w:val="ad"/>
        <w:numPr>
          <w:ilvl w:val="0"/>
          <w:numId w:val="1"/>
        </w:numPr>
        <w:tabs>
          <w:tab w:val="left" w:pos="1041"/>
        </w:tabs>
        <w:spacing w:before="2" w:line="276" w:lineRule="auto"/>
        <w:ind w:right="144" w:firstLine="708"/>
        <w:rPr>
          <w:sz w:val="16"/>
          <w:szCs w:val="16"/>
        </w:rPr>
      </w:pPr>
      <w:r w:rsidRPr="00D96C51">
        <w:rPr>
          <w:sz w:val="16"/>
          <w:szCs w:val="16"/>
        </w:rPr>
        <w:t>виды объектов местного значения в области жилищного строительства: муниципальный жилищный фонд, в том числе специализированный;</w:t>
      </w:r>
    </w:p>
    <w:p w:rsidR="00D96C51" w:rsidRPr="00D96C51" w:rsidRDefault="00D96C51" w:rsidP="00D96C51">
      <w:pPr>
        <w:pStyle w:val="ad"/>
        <w:numPr>
          <w:ilvl w:val="0"/>
          <w:numId w:val="1"/>
        </w:numPr>
        <w:tabs>
          <w:tab w:val="left" w:pos="1089"/>
        </w:tabs>
        <w:spacing w:line="276" w:lineRule="auto"/>
        <w:ind w:right="134" w:firstLine="708"/>
        <w:rPr>
          <w:sz w:val="16"/>
          <w:szCs w:val="16"/>
        </w:rPr>
      </w:pPr>
      <w:r w:rsidRPr="00D96C51">
        <w:rPr>
          <w:sz w:val="16"/>
          <w:szCs w:val="16"/>
        </w:rPr>
        <w:t xml:space="preserve">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w:t>
      </w:r>
      <w:r w:rsidRPr="00D96C51">
        <w:rPr>
          <w:spacing w:val="-2"/>
          <w:sz w:val="16"/>
          <w:szCs w:val="16"/>
        </w:rPr>
        <w:t>пункта</w:t>
      </w:r>
    </w:p>
    <w:p w:rsidR="00D96C51" w:rsidRPr="00D96C51" w:rsidRDefault="00D96C51" w:rsidP="00D96C51">
      <w:pPr>
        <w:pStyle w:val="a9"/>
        <w:spacing w:before="1" w:line="276" w:lineRule="auto"/>
        <w:ind w:left="144" w:right="146" w:firstLine="0"/>
        <w:rPr>
          <w:sz w:val="16"/>
          <w:szCs w:val="16"/>
        </w:rPr>
      </w:pPr>
      <w:r w:rsidRPr="00D96C51">
        <w:rPr>
          <w:sz w:val="16"/>
          <w:szCs w:val="16"/>
        </w:rPr>
        <w:t>7 приложения 1 и абзаце третьем пункта 5 приложения 2 к закону «О градостроительной деятельности на территории Оренбургской области»;</w:t>
      </w:r>
    </w:p>
    <w:p w:rsidR="00D96C51" w:rsidRPr="00D96C51" w:rsidRDefault="00D96C51" w:rsidP="00D96C51">
      <w:pPr>
        <w:pStyle w:val="ad"/>
        <w:numPr>
          <w:ilvl w:val="0"/>
          <w:numId w:val="1"/>
        </w:numPr>
        <w:tabs>
          <w:tab w:val="left" w:pos="1101"/>
        </w:tabs>
        <w:spacing w:line="276" w:lineRule="auto"/>
        <w:ind w:right="144" w:firstLine="708"/>
        <w:rPr>
          <w:sz w:val="16"/>
          <w:szCs w:val="16"/>
        </w:rPr>
      </w:pPr>
      <w:r w:rsidRPr="00D96C51">
        <w:rPr>
          <w:sz w:val="16"/>
          <w:szCs w:val="16"/>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D96C51" w:rsidRPr="00D96C51" w:rsidRDefault="00D96C51" w:rsidP="00D96C51">
      <w:pPr>
        <w:pStyle w:val="ad"/>
        <w:numPr>
          <w:ilvl w:val="0"/>
          <w:numId w:val="1"/>
        </w:numPr>
        <w:tabs>
          <w:tab w:val="left" w:pos="1096"/>
        </w:tabs>
        <w:spacing w:line="276" w:lineRule="auto"/>
        <w:ind w:right="137" w:firstLine="708"/>
        <w:rPr>
          <w:sz w:val="16"/>
          <w:szCs w:val="16"/>
        </w:rPr>
      </w:pPr>
      <w:r w:rsidRPr="00D96C51">
        <w:rPr>
          <w:sz w:val="16"/>
          <w:szCs w:val="16"/>
        </w:rPr>
        <w:t>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rsidR="00D96C51" w:rsidRPr="00D96C51" w:rsidRDefault="00D96C51" w:rsidP="00D96C51">
      <w:pPr>
        <w:pStyle w:val="ad"/>
        <w:numPr>
          <w:ilvl w:val="0"/>
          <w:numId w:val="1"/>
        </w:numPr>
        <w:tabs>
          <w:tab w:val="left" w:pos="1144"/>
        </w:tabs>
        <w:spacing w:line="276" w:lineRule="auto"/>
        <w:ind w:right="136" w:firstLine="708"/>
        <w:rPr>
          <w:sz w:val="16"/>
          <w:szCs w:val="16"/>
        </w:rPr>
      </w:pPr>
      <w:r w:rsidRPr="00D96C51">
        <w:rPr>
          <w:sz w:val="16"/>
          <w:szCs w:val="16"/>
        </w:rP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D96C51" w:rsidRPr="00D96C51" w:rsidRDefault="00D96C51" w:rsidP="00D96C51">
      <w:pPr>
        <w:pStyle w:val="ad"/>
        <w:numPr>
          <w:ilvl w:val="0"/>
          <w:numId w:val="1"/>
        </w:numPr>
        <w:tabs>
          <w:tab w:val="left" w:pos="1051"/>
        </w:tabs>
        <w:spacing w:line="276" w:lineRule="auto"/>
        <w:ind w:right="142" w:firstLine="708"/>
        <w:rPr>
          <w:sz w:val="16"/>
          <w:szCs w:val="16"/>
        </w:rPr>
      </w:pPr>
      <w:r w:rsidRPr="00D96C51">
        <w:rPr>
          <w:sz w:val="16"/>
          <w:szCs w:val="16"/>
        </w:rPr>
        <w:t>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D96C51" w:rsidRPr="00D96C51" w:rsidRDefault="00D96C51" w:rsidP="00D96C51">
      <w:pPr>
        <w:pStyle w:val="ad"/>
        <w:numPr>
          <w:ilvl w:val="0"/>
          <w:numId w:val="1"/>
        </w:numPr>
        <w:tabs>
          <w:tab w:val="left" w:pos="1065"/>
        </w:tabs>
        <w:spacing w:line="276" w:lineRule="auto"/>
        <w:ind w:right="137" w:firstLine="708"/>
        <w:rPr>
          <w:sz w:val="16"/>
          <w:szCs w:val="16"/>
        </w:rPr>
        <w:sectPr w:rsidR="00D96C51" w:rsidRPr="00D96C51">
          <w:headerReference w:type="default" r:id="rId55"/>
          <w:footerReference w:type="default" r:id="rId56"/>
          <w:headerReference w:type="first" r:id="rId57"/>
          <w:footerReference w:type="first" r:id="rId58"/>
          <w:pgSz w:w="11906" w:h="16838"/>
          <w:pgMar w:top="1020" w:right="425" w:bottom="1500" w:left="1133" w:header="372" w:footer="1318" w:gutter="0"/>
          <w:cols w:space="720"/>
          <w:formProt w:val="0"/>
          <w:docGrid w:linePitch="100" w:charSpace="4096"/>
        </w:sectPr>
      </w:pPr>
      <w:r w:rsidRPr="00D96C51">
        <w:rPr>
          <w:sz w:val="16"/>
          <w:szCs w:val="16"/>
        </w:rP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w:t>
      </w:r>
    </w:p>
    <w:p w:rsidR="00D96C51" w:rsidRPr="00D96C51" w:rsidRDefault="00D96C51" w:rsidP="00D96C51">
      <w:pPr>
        <w:pStyle w:val="a9"/>
        <w:spacing w:before="100" w:line="276" w:lineRule="auto"/>
        <w:ind w:left="144" w:right="136" w:firstLine="0"/>
        <w:rPr>
          <w:sz w:val="16"/>
          <w:szCs w:val="16"/>
        </w:rPr>
      </w:pPr>
      <w:r w:rsidRPr="00D96C51">
        <w:rPr>
          <w:sz w:val="16"/>
          <w:szCs w:val="16"/>
        </w:rPr>
        <w:lastRenderedPageBreak/>
        <w:t>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
    <w:p w:rsidR="00D96C51" w:rsidRPr="00D96C51" w:rsidRDefault="00D96C51" w:rsidP="00D96C51">
      <w:pPr>
        <w:pStyle w:val="ad"/>
        <w:numPr>
          <w:ilvl w:val="0"/>
          <w:numId w:val="1"/>
        </w:numPr>
        <w:tabs>
          <w:tab w:val="left" w:pos="1180"/>
        </w:tabs>
        <w:spacing w:before="1" w:line="276" w:lineRule="auto"/>
        <w:ind w:right="144" w:firstLine="708"/>
        <w:rPr>
          <w:sz w:val="16"/>
          <w:szCs w:val="16"/>
        </w:rPr>
      </w:pPr>
      <w:r w:rsidRPr="00D96C51">
        <w:rPr>
          <w:sz w:val="16"/>
          <w:szCs w:val="16"/>
        </w:rP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D96C51" w:rsidRPr="00D96C51" w:rsidRDefault="00D96C51" w:rsidP="00D96C51">
      <w:pPr>
        <w:pStyle w:val="a9"/>
        <w:spacing w:line="276" w:lineRule="auto"/>
        <w:ind w:left="144" w:right="139"/>
        <w:rPr>
          <w:sz w:val="16"/>
          <w:szCs w:val="16"/>
        </w:rPr>
      </w:pPr>
      <w:r w:rsidRPr="00D96C51">
        <w:rPr>
          <w:sz w:val="16"/>
          <w:szCs w:val="16"/>
        </w:rPr>
        <w:t>Орган местного самоуправления МО Васильевский сельсовет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D96C51" w:rsidRPr="00D96C51" w:rsidRDefault="00D96C51" w:rsidP="00D96C51">
      <w:pPr>
        <w:pStyle w:val="a9"/>
        <w:spacing w:before="1" w:line="276" w:lineRule="auto"/>
        <w:ind w:left="144" w:right="141"/>
        <w:rPr>
          <w:sz w:val="16"/>
          <w:szCs w:val="16"/>
        </w:rPr>
      </w:pPr>
      <w:r w:rsidRPr="00D96C51">
        <w:rPr>
          <w:sz w:val="16"/>
          <w:szCs w:val="16"/>
        </w:rPr>
        <w:t>Действия по проверке проектных решений на соответствие настоящим нормативам включают в себя:</w:t>
      </w:r>
    </w:p>
    <w:p w:rsidR="00D96C51" w:rsidRPr="00D96C51" w:rsidRDefault="00D96C51" w:rsidP="00D96C51">
      <w:pPr>
        <w:pStyle w:val="ad"/>
        <w:numPr>
          <w:ilvl w:val="0"/>
          <w:numId w:val="1"/>
        </w:numPr>
        <w:tabs>
          <w:tab w:val="left" w:pos="1180"/>
        </w:tabs>
        <w:spacing w:line="276" w:lineRule="auto"/>
        <w:ind w:right="135" w:firstLine="708"/>
        <w:rPr>
          <w:sz w:val="16"/>
          <w:szCs w:val="16"/>
        </w:rPr>
      </w:pPr>
      <w:r w:rsidRPr="00D96C51">
        <w:rPr>
          <w:sz w:val="16"/>
          <w:szCs w:val="16"/>
        </w:rPr>
        <w:t>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Васильевский сельсовет соответственно функциональных и территориальных зонах;</w:t>
      </w:r>
    </w:p>
    <w:p w:rsidR="00D96C51" w:rsidRPr="00D96C51" w:rsidRDefault="00D96C51" w:rsidP="00D96C51">
      <w:pPr>
        <w:pStyle w:val="ad"/>
        <w:numPr>
          <w:ilvl w:val="0"/>
          <w:numId w:val="1"/>
        </w:numPr>
        <w:tabs>
          <w:tab w:val="left" w:pos="1087"/>
        </w:tabs>
        <w:spacing w:line="276" w:lineRule="auto"/>
        <w:ind w:right="138" w:firstLine="708"/>
        <w:rPr>
          <w:sz w:val="16"/>
          <w:szCs w:val="16"/>
        </w:rPr>
      </w:pPr>
      <w:r w:rsidRPr="00D96C51">
        <w:rPr>
          <w:sz w:val="16"/>
          <w:szCs w:val="16"/>
        </w:rPr>
        <w:t>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D96C51" w:rsidRPr="00D96C51" w:rsidRDefault="00D96C51" w:rsidP="00D96C51">
      <w:pPr>
        <w:pStyle w:val="ad"/>
        <w:numPr>
          <w:ilvl w:val="0"/>
          <w:numId w:val="1"/>
        </w:numPr>
        <w:tabs>
          <w:tab w:val="left" w:pos="1067"/>
        </w:tabs>
        <w:spacing w:line="276" w:lineRule="auto"/>
        <w:ind w:right="140" w:firstLine="708"/>
        <w:rPr>
          <w:sz w:val="16"/>
          <w:szCs w:val="16"/>
        </w:rPr>
      </w:pPr>
      <w:r w:rsidRPr="00D96C51">
        <w:rPr>
          <w:sz w:val="16"/>
          <w:szCs w:val="16"/>
        </w:rPr>
        <w:t>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D96C51" w:rsidRPr="00D96C51" w:rsidRDefault="00D96C51" w:rsidP="00D96C51">
      <w:pPr>
        <w:pStyle w:val="a9"/>
        <w:spacing w:before="1" w:line="276" w:lineRule="auto"/>
        <w:ind w:left="144" w:right="137"/>
        <w:rPr>
          <w:sz w:val="16"/>
          <w:szCs w:val="16"/>
        </w:rPr>
      </w:pPr>
      <w:r w:rsidRPr="00D96C51">
        <w:rPr>
          <w:sz w:val="16"/>
          <w:szCs w:val="16"/>
        </w:rP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D96C51" w:rsidRPr="00D96C51" w:rsidRDefault="00D96C51" w:rsidP="00D96C51">
      <w:pPr>
        <w:pStyle w:val="a9"/>
        <w:spacing w:line="276" w:lineRule="auto"/>
        <w:ind w:left="144" w:right="140"/>
        <w:rPr>
          <w:sz w:val="16"/>
          <w:szCs w:val="16"/>
        </w:rPr>
      </w:pPr>
      <w:r w:rsidRPr="00D96C51">
        <w:rPr>
          <w:sz w:val="16"/>
          <w:szCs w:val="16"/>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D96C51" w:rsidRPr="00D96C51" w:rsidRDefault="00D96C51" w:rsidP="00D96C51">
      <w:pPr>
        <w:pStyle w:val="a9"/>
        <w:spacing w:line="276" w:lineRule="auto"/>
        <w:ind w:left="144" w:right="137"/>
        <w:rPr>
          <w:sz w:val="16"/>
          <w:szCs w:val="16"/>
        </w:rPr>
      </w:pPr>
      <w:r w:rsidRPr="00D96C51">
        <w:rPr>
          <w:sz w:val="16"/>
          <w:szCs w:val="16"/>
        </w:rPr>
        <w:t>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Васильевский сельсовет Саракташского района Оренбургской области.</w:t>
      </w:r>
    </w:p>
    <w:p w:rsidR="00D96C51" w:rsidRDefault="00D96C51" w:rsidP="00D96C51">
      <w:pPr>
        <w:pStyle w:val="a4"/>
        <w:jc w:val="right"/>
        <w:rPr>
          <w:rFonts w:ascii="Times New Roman" w:hAnsi="Times New Roman"/>
          <w:sz w:val="24"/>
          <w:szCs w:val="24"/>
        </w:rPr>
      </w:pPr>
    </w:p>
    <w:p w:rsidR="0082678B" w:rsidRPr="0082678B" w:rsidRDefault="0082678B" w:rsidP="0082678B">
      <w:pPr>
        <w:suppressAutoHyphens/>
        <w:spacing w:after="0" w:line="240" w:lineRule="auto"/>
        <w:ind w:right="-1"/>
        <w:jc w:val="center"/>
        <w:rPr>
          <w:rFonts w:ascii="Times New Roman" w:eastAsia="Times New Roman" w:hAnsi="Times New Roman" w:cs="Times New Roman"/>
          <w:b/>
          <w:caps/>
          <w:color w:val="000000"/>
          <w:sz w:val="16"/>
          <w:szCs w:val="16"/>
          <w:lang w:eastAsia="zh-CN"/>
        </w:rPr>
      </w:pPr>
      <w:r w:rsidRPr="0082678B">
        <w:rPr>
          <w:rFonts w:ascii="Times New Roman" w:eastAsia="Times New Roman" w:hAnsi="Times New Roman" w:cs="Times New Roman"/>
          <w:b/>
          <w:caps/>
          <w:noProof/>
          <w:color w:val="000000"/>
          <w:sz w:val="16"/>
          <w:szCs w:val="16"/>
        </w:rPr>
        <w:drawing>
          <wp:inline distT="0" distB="0" distL="0" distR="0">
            <wp:extent cx="571500" cy="609600"/>
            <wp:effectExtent l="19050" t="0" r="0" b="0"/>
            <wp:docPr id="12"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9"/>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82678B" w:rsidRPr="0082678B" w:rsidRDefault="0082678B" w:rsidP="0082678B">
      <w:pPr>
        <w:spacing w:after="0" w:line="240" w:lineRule="auto"/>
        <w:jc w:val="center"/>
        <w:rPr>
          <w:rFonts w:ascii="Times New Roman" w:eastAsia="Times New Roman" w:hAnsi="Times New Roman" w:cs="Times New Roman"/>
          <w:sz w:val="16"/>
          <w:szCs w:val="16"/>
        </w:rPr>
      </w:pP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СОВЕТ ДЕПУТАТОВ</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МУНИЦИПАЛЬНОГО ОБРАЗОВАНИЯ</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ВАСИЛЬЕВСКИЙ СЕЛЬСОВЕТ</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САРАКТАШСКОГО РАЙОНА</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ОРЕНБУРГСКОЙ ОБЛАСТИ</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ЧЕТВЕРТЫЙ СОЗЫВ</w:t>
      </w:r>
    </w:p>
    <w:p w:rsidR="0082678B" w:rsidRPr="0082678B" w:rsidRDefault="0082678B" w:rsidP="0082678B">
      <w:pPr>
        <w:spacing w:after="0" w:line="240" w:lineRule="auto"/>
        <w:rPr>
          <w:rFonts w:ascii="Times New Roman" w:eastAsia="Times New Roman" w:hAnsi="Times New Roman" w:cs="Times New Roman"/>
          <w:sz w:val="16"/>
          <w:szCs w:val="16"/>
        </w:rPr>
      </w:pPr>
    </w:p>
    <w:p w:rsidR="0082678B" w:rsidRPr="0082678B" w:rsidRDefault="0082678B" w:rsidP="0082678B">
      <w:pPr>
        <w:suppressAutoHyphens/>
        <w:spacing w:after="0" w:line="240" w:lineRule="auto"/>
        <w:jc w:val="center"/>
        <w:rPr>
          <w:rFonts w:ascii="Calibri" w:eastAsia="Times New Roman" w:hAnsi="Calibri" w:cs="Calibri"/>
          <w:b/>
          <w:caps/>
          <w:color w:val="000000"/>
          <w:sz w:val="16"/>
          <w:szCs w:val="16"/>
          <w:lang w:eastAsia="zh-CN"/>
        </w:rPr>
      </w:pP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highlight w:val="yellow"/>
          <w:lang w:eastAsia="zh-CN"/>
        </w:rPr>
      </w:pPr>
      <w:r w:rsidRPr="0082678B">
        <w:rPr>
          <w:rFonts w:ascii="ВАА" w:eastAsia="Times New Roman" w:hAnsi="ВАА" w:cs="ВАА"/>
          <w:b/>
          <w:color w:val="000000"/>
          <w:sz w:val="16"/>
          <w:szCs w:val="16"/>
          <w:lang w:eastAsia="zh-CN"/>
        </w:rPr>
        <w:t>Р Е Ш Е Н И Е</w:t>
      </w: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очередного сорок первого заседания Совета депутатов</w:t>
      </w:r>
    </w:p>
    <w:p w:rsidR="0082678B" w:rsidRPr="0082678B" w:rsidRDefault="0082678B" w:rsidP="0082678B">
      <w:pPr>
        <w:suppressAutoHyphens/>
        <w:spacing w:after="0" w:line="240" w:lineRule="auto"/>
        <w:jc w:val="center"/>
        <w:rPr>
          <w:rFonts w:ascii="Tahoma" w:eastAsia="Calibri" w:hAnsi="Tahoma" w:cs="Tahoma"/>
          <w:color w:val="000000"/>
          <w:sz w:val="16"/>
          <w:szCs w:val="16"/>
          <w:lang w:eastAsia="en-US"/>
        </w:rPr>
      </w:pPr>
      <w:r w:rsidRPr="0082678B">
        <w:rPr>
          <w:rFonts w:ascii="Times New Roman" w:eastAsia="Times New Roman" w:hAnsi="Times New Roman" w:cs="Times New Roman"/>
          <w:color w:val="000000"/>
          <w:sz w:val="16"/>
          <w:szCs w:val="16"/>
          <w:lang w:eastAsia="zh-CN"/>
        </w:rPr>
        <w:t>Васильевского сельсовета четвертого созыва</w:t>
      </w:r>
    </w:p>
    <w:p w:rsidR="0082678B" w:rsidRPr="0082678B" w:rsidRDefault="0082678B" w:rsidP="0082678B">
      <w:pPr>
        <w:suppressAutoHyphens/>
        <w:spacing w:after="0" w:line="240" w:lineRule="auto"/>
        <w:ind w:right="-74"/>
        <w:rPr>
          <w:rFonts w:ascii="Tahoma" w:eastAsia="Calibri" w:hAnsi="Tahoma" w:cs="Tahoma"/>
          <w:color w:val="000000"/>
          <w:sz w:val="16"/>
          <w:szCs w:val="16"/>
          <w:lang w:eastAsia="en-US"/>
        </w:rPr>
      </w:pPr>
    </w:p>
    <w:p w:rsidR="0082678B" w:rsidRPr="0082678B" w:rsidRDefault="0082678B" w:rsidP="0082678B">
      <w:pPr>
        <w:suppressAutoHyphens/>
        <w:spacing w:after="0" w:line="240" w:lineRule="auto"/>
        <w:ind w:right="-74"/>
        <w:rPr>
          <w:rFonts w:ascii="Times New Roman" w:eastAsia="Calibri" w:hAnsi="Times New Roman" w:cs="Times New Roman"/>
          <w:strike/>
          <w:color w:val="000000"/>
          <w:sz w:val="16"/>
          <w:szCs w:val="16"/>
          <w:lang w:eastAsia="en-US"/>
        </w:rPr>
      </w:pPr>
      <w:r w:rsidRPr="0082678B">
        <w:rPr>
          <w:rFonts w:ascii="Times New Roman" w:eastAsia="Calibri" w:hAnsi="Times New Roman" w:cs="Times New Roman"/>
          <w:color w:val="000000"/>
          <w:sz w:val="16"/>
          <w:szCs w:val="16"/>
          <w:lang w:eastAsia="en-US"/>
        </w:rPr>
        <w:t xml:space="preserve">  </w:t>
      </w:r>
    </w:p>
    <w:p w:rsidR="0082678B" w:rsidRPr="0082678B" w:rsidRDefault="0082678B" w:rsidP="0082678B">
      <w:pPr>
        <w:suppressAutoHyphens/>
        <w:spacing w:after="0" w:line="240" w:lineRule="auto"/>
        <w:rPr>
          <w:rFonts w:ascii="Times New Roman" w:eastAsia="Calibri" w:hAnsi="Times New Roman" w:cs="Times New Roman"/>
          <w:strike/>
          <w:color w:val="000000"/>
          <w:sz w:val="16"/>
          <w:szCs w:val="16"/>
          <w:lang w:eastAsia="en-US"/>
        </w:rPr>
      </w:pP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23 июня  2025 г                            с. Васильевка                                №  193</w:t>
      </w: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hint="eastAsia"/>
          <w:color w:val="000000"/>
          <w:sz w:val="16"/>
          <w:szCs w:val="16"/>
          <w:lang w:eastAsia="zh-CN"/>
        </w:rPr>
        <w:t>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назначении</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выборов</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депутатов</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Совета</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депутатов</w:t>
      </w:r>
      <w:r w:rsidRPr="0082678B">
        <w:rPr>
          <w:rFonts w:ascii="Times New Roman" w:eastAsia="Times New Roman" w:hAnsi="Times New Roman" w:cs="Times New Roman"/>
          <w:b/>
          <w:color w:val="000000"/>
          <w:sz w:val="16"/>
          <w:szCs w:val="16"/>
          <w:lang w:eastAsia="zh-CN"/>
        </w:rPr>
        <w:t xml:space="preserve"> </w:t>
      </w: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hint="eastAsia"/>
          <w:color w:val="000000"/>
          <w:sz w:val="16"/>
          <w:szCs w:val="16"/>
          <w:lang w:eastAsia="zh-CN"/>
        </w:rPr>
        <w:t>муниципального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образования</w:t>
      </w:r>
      <w:r w:rsidRPr="0082678B">
        <w:rPr>
          <w:rFonts w:ascii="Times New Roman" w:eastAsia="Times New Roman" w:hAnsi="Times New Roman" w:cs="Times New Roman"/>
          <w:color w:val="000000"/>
          <w:sz w:val="16"/>
          <w:szCs w:val="16"/>
          <w:lang w:eastAsia="zh-CN"/>
        </w:rPr>
        <w:t xml:space="preserve"> Васильевский  сельсовет </w:t>
      </w: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 xml:space="preserve">Саракташского района </w:t>
      </w:r>
      <w:r w:rsidRPr="0082678B">
        <w:rPr>
          <w:rFonts w:ascii="Times New Roman" w:eastAsia="Times New Roman" w:hAnsi="Times New Roman" w:cs="Times New Roman" w:hint="eastAsia"/>
          <w:color w:val="000000"/>
          <w:sz w:val="16"/>
          <w:szCs w:val="16"/>
          <w:lang w:eastAsia="zh-CN"/>
        </w:rPr>
        <w:t>Оренбургской</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области</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пятого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созыва</w:t>
      </w:r>
    </w:p>
    <w:p w:rsidR="0082678B" w:rsidRPr="0082678B" w:rsidRDefault="0082678B" w:rsidP="0082678B">
      <w:pPr>
        <w:numPr>
          <w:ilvl w:val="5"/>
          <w:numId w:val="0"/>
        </w:numPr>
        <w:tabs>
          <w:tab w:val="num" w:pos="0"/>
        </w:tabs>
        <w:suppressAutoHyphens/>
        <w:spacing w:after="0" w:line="240" w:lineRule="auto"/>
        <w:jc w:val="center"/>
        <w:outlineLvl w:val="5"/>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ind w:firstLine="851"/>
        <w:jc w:val="both"/>
        <w:rPr>
          <w:rFonts w:ascii="Times New Roman" w:eastAsia="Times New Roman" w:hAnsi="Times New Roman" w:cs="Times New Roman"/>
          <w:b/>
          <w:bCs/>
          <w:color w:val="000000"/>
          <w:sz w:val="16"/>
          <w:szCs w:val="16"/>
          <w:lang w:eastAsia="zh-CN"/>
        </w:rPr>
      </w:pPr>
    </w:p>
    <w:p w:rsidR="0082678B" w:rsidRPr="0082678B" w:rsidRDefault="0082678B" w:rsidP="0082678B">
      <w:pPr>
        <w:suppressAutoHyphens/>
        <w:spacing w:after="0" w:line="240" w:lineRule="auto"/>
        <w:ind w:firstLine="851"/>
        <w:jc w:val="both"/>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В соответствии со статьями 12, 130 Конституции Российской Федерации,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Законом Оренбургской области от 9 июня 2022 года № 321/100-VII-</w:t>
      </w:r>
      <w:r w:rsidRPr="0082678B">
        <w:rPr>
          <w:rFonts w:ascii="Times New Roman" w:eastAsia="Times New Roman" w:hAnsi="Times New Roman" w:cs="Times New Roman" w:hint="eastAsia"/>
          <w:color w:val="000000"/>
          <w:sz w:val="16"/>
          <w:szCs w:val="16"/>
          <w:lang w:eastAsia="zh-CN"/>
        </w:rPr>
        <w:t>ОЗ</w:t>
      </w:r>
      <w:r w:rsidRPr="0082678B">
        <w:rPr>
          <w:rFonts w:ascii="Times New Roman" w:eastAsia="Times New Roman" w:hAnsi="Times New Roman" w:cs="Times New Roman"/>
          <w:color w:val="000000"/>
          <w:sz w:val="16"/>
          <w:szCs w:val="16"/>
          <w:lang w:eastAsia="zh-CN"/>
        </w:rPr>
        <w:t xml:space="preserve"> «О выборах депутатов представительных органов муниципальных образований в Оренбургской области» и руководствуясь Уставом муниципального образования Васильевский  </w:t>
      </w:r>
      <w:r w:rsidRPr="0082678B">
        <w:rPr>
          <w:rFonts w:ascii="Times New Roman" w:eastAsia="Times New Roman" w:hAnsi="Times New Roman" w:cs="Times New Roman" w:hint="eastAsia"/>
          <w:color w:val="000000"/>
          <w:sz w:val="16"/>
          <w:szCs w:val="16"/>
          <w:lang w:eastAsia="zh-CN"/>
        </w:rPr>
        <w:t>сельсовет</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Саракташского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района</w:t>
      </w:r>
      <w:r w:rsidRPr="0082678B">
        <w:rPr>
          <w:rFonts w:ascii="ВАА" w:eastAsia="Times New Roman" w:hAnsi="ВАА" w:cs="ВАА" w:hint="eastAsia"/>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Оренбургской</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области</w:t>
      </w:r>
      <w:r w:rsidRPr="0082678B">
        <w:rPr>
          <w:rFonts w:ascii="Times New Roman" w:eastAsia="Times New Roman" w:hAnsi="Times New Roman" w:cs="Times New Roman"/>
          <w:color w:val="000000"/>
          <w:sz w:val="16"/>
          <w:szCs w:val="16"/>
          <w:lang w:eastAsia="zh-CN"/>
        </w:rPr>
        <w:t xml:space="preserve">, </w:t>
      </w: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 xml:space="preserve">Совет депутатов муниципального образования Васильевский </w:t>
      </w:r>
      <w:r w:rsidRPr="0082678B">
        <w:rPr>
          <w:rFonts w:ascii="Times New Roman" w:eastAsia="Times New Roman" w:hAnsi="Times New Roman" w:cs="Times New Roman" w:hint="eastAsia"/>
          <w:color w:val="000000"/>
          <w:sz w:val="16"/>
          <w:szCs w:val="16"/>
          <w:lang w:eastAsia="zh-CN"/>
        </w:rPr>
        <w:t>сельсовет</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Саракташского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района</w:t>
      </w:r>
      <w:r w:rsidRPr="0082678B">
        <w:rPr>
          <w:rFonts w:ascii="Times New Roman" w:eastAsia="Times New Roman" w:hAnsi="Times New Roman" w:cs="Times New Roman"/>
          <w:color w:val="000000"/>
          <w:sz w:val="16"/>
          <w:szCs w:val="16"/>
          <w:lang w:eastAsia="zh-CN"/>
        </w:rPr>
        <w:t xml:space="preserve"> Оренбургской области </w:t>
      </w:r>
    </w:p>
    <w:p w:rsidR="0082678B" w:rsidRPr="0082678B" w:rsidRDefault="0082678B" w:rsidP="0082678B">
      <w:pPr>
        <w:suppressAutoHyphens/>
        <w:spacing w:after="0" w:line="240" w:lineRule="auto"/>
        <w:jc w:val="both"/>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jc w:val="both"/>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 xml:space="preserve"> Р Е Ш И Л:</w:t>
      </w: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 xml:space="preserve">1. Назначить выборы депутатов Совета депутатов муниципального образования Васильевский </w:t>
      </w:r>
      <w:r w:rsidRPr="0082678B">
        <w:rPr>
          <w:rFonts w:ascii="Times New Roman" w:eastAsia="Times New Roman" w:hAnsi="Times New Roman" w:cs="Times New Roman" w:hint="eastAsia"/>
          <w:color w:val="000000"/>
          <w:sz w:val="16"/>
          <w:szCs w:val="16"/>
          <w:lang w:eastAsia="zh-CN"/>
        </w:rPr>
        <w:t>сельсовет</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Саракташского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района</w:t>
      </w:r>
      <w:r w:rsidRPr="0082678B">
        <w:rPr>
          <w:rFonts w:ascii="Times New Roman" w:eastAsia="Times New Roman" w:hAnsi="Times New Roman" w:cs="Times New Roman"/>
          <w:color w:val="000000"/>
          <w:sz w:val="16"/>
          <w:szCs w:val="16"/>
          <w:lang w:eastAsia="zh-CN"/>
        </w:rPr>
        <w:t xml:space="preserve"> Оренбургской области пятого созыва на единый день голосования 14 сентября 2025 года.</w:t>
      </w: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lastRenderedPageBreak/>
        <w:t xml:space="preserve">2. Расходы на проведение выборов депутатов Совета депутатов муниципального образования Васильевский </w:t>
      </w:r>
      <w:r w:rsidRPr="0082678B">
        <w:rPr>
          <w:rFonts w:ascii="Times New Roman" w:eastAsia="Times New Roman" w:hAnsi="Times New Roman" w:cs="Times New Roman" w:hint="eastAsia"/>
          <w:color w:val="000000"/>
          <w:sz w:val="16"/>
          <w:szCs w:val="16"/>
          <w:lang w:eastAsia="zh-CN"/>
        </w:rPr>
        <w:t>сельсовет</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Саракташского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района</w:t>
      </w:r>
      <w:r w:rsidRPr="0082678B">
        <w:rPr>
          <w:rFonts w:ascii="Times New Roman" w:eastAsia="Times New Roman" w:hAnsi="Times New Roman" w:cs="Times New Roman"/>
          <w:color w:val="000000"/>
          <w:sz w:val="16"/>
          <w:szCs w:val="16"/>
          <w:lang w:eastAsia="zh-CN"/>
        </w:rPr>
        <w:t xml:space="preserve"> Оренбургской области пятого созыва произвести за счет средств местного бюджета.</w:t>
      </w: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 xml:space="preserve">3. Настоящее решение опубликовать в </w:t>
      </w:r>
      <w:r w:rsidRPr="0082678B">
        <w:rPr>
          <w:rFonts w:ascii="Times New Roman" w:eastAsia="Times New Roman" w:hAnsi="Times New Roman" w:cs="Times New Roman" w:hint="eastAsia"/>
          <w:color w:val="000000"/>
          <w:sz w:val="16"/>
          <w:szCs w:val="16"/>
          <w:lang w:eastAsia="zh-CN"/>
        </w:rPr>
        <w:t>сетевом</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издании</w:t>
      </w:r>
      <w:r w:rsidRPr="0082678B">
        <w:rPr>
          <w:rFonts w:ascii="Times New Roman" w:eastAsia="Times New Roman" w:hAnsi="Times New Roman" w:cs="Times New Roman"/>
          <w:color w:val="000000"/>
          <w:sz w:val="16"/>
          <w:szCs w:val="16"/>
          <w:lang w:eastAsia="zh-CN"/>
        </w:rPr>
        <w:t xml:space="preserve">: PULSDNYA.RU (https://pulsdnya.ru/) и в </w:t>
      </w:r>
      <w:r w:rsidRPr="0082678B">
        <w:rPr>
          <w:rFonts w:ascii="Times New Roman" w:eastAsia="Times New Roman" w:hAnsi="Times New Roman" w:cs="Times New Roman" w:hint="eastAsia"/>
          <w:color w:val="000000"/>
          <w:sz w:val="16"/>
          <w:szCs w:val="16"/>
          <w:lang w:eastAsia="zh-CN"/>
        </w:rPr>
        <w:t>Информационном</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бюллетене</w:t>
      </w:r>
      <w:r w:rsidRPr="0082678B">
        <w:rPr>
          <w:rFonts w:ascii="Times New Roman" w:eastAsia="Times New Roman" w:hAnsi="Times New Roman" w:cs="Times New Roman"/>
          <w:color w:val="000000"/>
          <w:sz w:val="16"/>
          <w:szCs w:val="16"/>
          <w:lang w:eastAsia="zh-CN"/>
        </w:rPr>
        <w:t xml:space="preserve"> «Васильевский </w:t>
      </w:r>
      <w:r w:rsidRPr="0082678B">
        <w:rPr>
          <w:rFonts w:ascii="Times New Roman" w:eastAsia="Times New Roman" w:hAnsi="Times New Roman" w:cs="Times New Roman" w:hint="eastAsia"/>
          <w:color w:val="000000"/>
          <w:sz w:val="16"/>
          <w:szCs w:val="16"/>
          <w:lang w:eastAsia="zh-CN"/>
        </w:rPr>
        <w:t>сельсовет»</w:t>
      </w:r>
      <w:r w:rsidRPr="0082678B">
        <w:rPr>
          <w:rFonts w:ascii="Times New Roman" w:eastAsia="Times New Roman" w:hAnsi="Times New Roman" w:cs="Times New Roman"/>
          <w:color w:val="000000"/>
          <w:sz w:val="16"/>
          <w:szCs w:val="16"/>
          <w:lang w:eastAsia="zh-CN"/>
        </w:rPr>
        <w:t xml:space="preserve"> 25 июня 2025 года.</w:t>
      </w: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highlight w:val="yellow"/>
          <w:lang w:eastAsia="zh-CN"/>
        </w:rPr>
      </w:pPr>
      <w:r w:rsidRPr="0082678B">
        <w:rPr>
          <w:rFonts w:ascii="Times New Roman" w:eastAsia="Times New Roman" w:hAnsi="Times New Roman" w:cs="Times New Roman"/>
          <w:color w:val="000000"/>
          <w:sz w:val="16"/>
          <w:szCs w:val="16"/>
          <w:lang w:eastAsia="zh-CN"/>
        </w:rPr>
        <w:t>4. Направить настоящее решение в территориальную избирательную комиссию Саракташского района.</w:t>
      </w: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 xml:space="preserve">5. </w:t>
      </w:r>
      <w:r w:rsidRPr="0082678B">
        <w:rPr>
          <w:rFonts w:ascii="Times New Roman" w:eastAsia="Times New Roman" w:hAnsi="Times New Roman" w:cs="Times New Roman" w:hint="eastAsia"/>
          <w:color w:val="000000"/>
          <w:sz w:val="16"/>
          <w:szCs w:val="16"/>
          <w:lang w:eastAsia="zh-CN"/>
        </w:rPr>
        <w:t>Контроль</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за</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исполнением</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данного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решения</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возложить</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на</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постоянную</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комиссию</w:t>
      </w:r>
      <w:r w:rsidRPr="0082678B">
        <w:rPr>
          <w:rFonts w:ascii="Times New Roman" w:eastAsia="Times New Roman" w:hAnsi="Times New Roman" w:cs="Times New Roman"/>
          <w:color w:val="000000"/>
          <w:sz w:val="16"/>
          <w:szCs w:val="16"/>
          <w:lang w:eastAsia="zh-CN"/>
        </w:rPr>
        <w:t xml:space="preserve"> Совета депутатов сельсовета </w:t>
      </w:r>
      <w:r w:rsidRPr="0082678B">
        <w:rPr>
          <w:rFonts w:ascii="Times New Roman" w:eastAsia="Times New Roman" w:hAnsi="Times New Roman" w:cs="Times New Roman" w:hint="eastAsia"/>
          <w:color w:val="000000"/>
          <w:sz w:val="16"/>
          <w:szCs w:val="16"/>
          <w:lang w:eastAsia="zh-CN"/>
        </w:rPr>
        <w:t>по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мандатным</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вопросам</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вопросам</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местного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самоуправления</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законности</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правопорядка</w:t>
      </w:r>
      <w:r w:rsidRPr="0082678B">
        <w:rPr>
          <w:rFonts w:ascii="Times New Roman" w:eastAsia="Times New Roman" w:hAnsi="Times New Roman" w:cs="Times New Roman"/>
          <w:color w:val="000000"/>
          <w:sz w:val="16"/>
          <w:szCs w:val="16"/>
          <w:lang w:eastAsia="zh-CN"/>
        </w:rPr>
        <w:t xml:space="preserve">. ( Клюшникова А.А.). </w:t>
      </w: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6. Настоящее решение вступает в силу со дня его официального опубликования.</w:t>
      </w: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ind w:firstLine="709"/>
        <w:jc w:val="both"/>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jc w:val="both"/>
        <w:rPr>
          <w:rFonts w:ascii="Times New Roman" w:eastAsia="Calibri" w:hAnsi="Times New Roman" w:cs="Times New Roman"/>
          <w:b/>
          <w:color w:val="000000"/>
          <w:sz w:val="16"/>
          <w:szCs w:val="16"/>
          <w:lang w:eastAsia="zh-CN"/>
        </w:rPr>
      </w:pPr>
    </w:p>
    <w:p w:rsidR="0082678B" w:rsidRPr="0082678B" w:rsidRDefault="0082678B" w:rsidP="0082678B">
      <w:pPr>
        <w:suppressAutoHyphens/>
        <w:spacing w:after="0" w:line="240" w:lineRule="auto"/>
        <w:rPr>
          <w:rFonts w:ascii="Times New Roman" w:eastAsia="Calibri" w:hAnsi="Times New Roman" w:cs="Times New Roman"/>
          <w:color w:val="000000"/>
          <w:sz w:val="16"/>
          <w:szCs w:val="16"/>
          <w:lang w:eastAsia="zh-CN"/>
        </w:rPr>
      </w:pPr>
      <w:r w:rsidRPr="0082678B">
        <w:rPr>
          <w:rFonts w:ascii="Times New Roman" w:eastAsia="Calibri" w:hAnsi="Times New Roman" w:cs="Times New Roman"/>
          <w:color w:val="000000"/>
          <w:sz w:val="16"/>
          <w:szCs w:val="16"/>
          <w:lang w:eastAsia="zh-CN"/>
        </w:rPr>
        <w:t xml:space="preserve">Председатель Совета депутатов                 Глава муниципального образования                             </w:t>
      </w:r>
      <w:r w:rsidRPr="0082678B">
        <w:rPr>
          <w:rFonts w:ascii="Times New Roman" w:eastAsia="Times New Roman" w:hAnsi="Times New Roman" w:cs="Times New Roman"/>
          <w:color w:val="000000"/>
          <w:sz w:val="16"/>
          <w:szCs w:val="16"/>
          <w:lang w:eastAsia="zh-CN"/>
        </w:rPr>
        <w:t xml:space="preserve">Васильевского </w:t>
      </w:r>
      <w:r w:rsidRPr="0082678B">
        <w:rPr>
          <w:rFonts w:ascii="Times New Roman" w:eastAsia="Calibri" w:hAnsi="Times New Roman" w:cs="Times New Roman"/>
          <w:color w:val="000000"/>
          <w:sz w:val="16"/>
          <w:szCs w:val="16"/>
          <w:lang w:eastAsia="zh-CN"/>
        </w:rPr>
        <w:t>сельсовета                           Васильевского сельсовета</w:t>
      </w:r>
    </w:p>
    <w:p w:rsidR="0082678B" w:rsidRPr="0082678B" w:rsidRDefault="0082678B" w:rsidP="0082678B">
      <w:pPr>
        <w:suppressAutoHyphens/>
        <w:spacing w:after="0" w:line="240" w:lineRule="auto"/>
        <w:rPr>
          <w:rFonts w:ascii="Tahoma" w:eastAsia="Tahoma" w:hAnsi="Tahoma" w:cs="Tahoma"/>
          <w:color w:val="000000"/>
          <w:kern w:val="2"/>
          <w:sz w:val="16"/>
          <w:szCs w:val="16"/>
          <w:lang w:eastAsia="en-US"/>
        </w:rPr>
      </w:pPr>
      <w:r w:rsidRPr="0082678B">
        <w:rPr>
          <w:rFonts w:ascii="Times New Roman" w:eastAsia="Calibri" w:hAnsi="Times New Roman" w:cs="Times New Roman"/>
          <w:color w:val="000000"/>
          <w:sz w:val="16"/>
          <w:szCs w:val="16"/>
          <w:lang w:eastAsia="zh-CN"/>
        </w:rPr>
        <w:t>___________М.А. Углов                                      ____________   В.Н. Тихонов</w:t>
      </w:r>
    </w:p>
    <w:p w:rsidR="0082678B" w:rsidRPr="0082678B" w:rsidRDefault="0082678B" w:rsidP="0082678B">
      <w:pPr>
        <w:widowControl w:val="0"/>
        <w:suppressAutoHyphens/>
        <w:spacing w:after="120"/>
        <w:ind w:left="1416" w:firstLine="708"/>
        <w:rPr>
          <w:rFonts w:ascii="Times New Roman" w:eastAsia="Calibri" w:hAnsi="Times New Roman" w:cs="Times New Roman"/>
          <w:color w:val="000000"/>
          <w:kern w:val="2"/>
          <w:sz w:val="16"/>
          <w:szCs w:val="16"/>
          <w:lang w:eastAsia="en-US"/>
        </w:rPr>
      </w:pPr>
      <w:r w:rsidRPr="0082678B">
        <w:rPr>
          <w:rFonts w:ascii="Tahoma" w:eastAsia="Tahoma" w:hAnsi="Tahoma" w:cs="Tahoma"/>
          <w:color w:val="000000"/>
          <w:kern w:val="2"/>
          <w:sz w:val="16"/>
          <w:szCs w:val="16"/>
          <w:lang w:eastAsia="en-US"/>
        </w:rPr>
        <w:t xml:space="preserve">                       </w:t>
      </w:r>
      <w:r w:rsidRPr="0082678B">
        <w:rPr>
          <w:rFonts w:ascii="Tahoma" w:eastAsia="Calibri" w:hAnsi="Tahoma" w:cs="Tahoma"/>
          <w:color w:val="000000"/>
          <w:kern w:val="2"/>
          <w:sz w:val="16"/>
          <w:szCs w:val="16"/>
          <w:lang w:eastAsia="en-US"/>
        </w:rPr>
        <w:t xml:space="preserve">  </w:t>
      </w:r>
    </w:p>
    <w:p w:rsidR="0082678B" w:rsidRPr="0082678B" w:rsidRDefault="0082678B" w:rsidP="0082678B">
      <w:pPr>
        <w:suppressAutoHyphens/>
        <w:spacing w:after="0" w:line="240" w:lineRule="auto"/>
        <w:jc w:val="both"/>
        <w:rPr>
          <w:rFonts w:ascii="Times New Roman" w:eastAsia="Calibri" w:hAnsi="Times New Roman" w:cs="Times New Roman"/>
          <w:color w:val="000000"/>
          <w:kern w:val="2"/>
          <w:sz w:val="16"/>
          <w:szCs w:val="16"/>
          <w:lang w:eastAsia="en-US"/>
        </w:rPr>
      </w:pPr>
    </w:p>
    <w:p w:rsidR="0082678B" w:rsidRPr="0082678B" w:rsidRDefault="0082678B" w:rsidP="0082678B">
      <w:pPr>
        <w:suppressAutoHyphens/>
        <w:spacing w:after="0" w:line="240" w:lineRule="auto"/>
        <w:jc w:val="both"/>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jc w:val="both"/>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hint="eastAsia"/>
          <w:color w:val="000000"/>
          <w:sz w:val="16"/>
          <w:szCs w:val="16"/>
          <w:lang w:eastAsia="zh-CN"/>
        </w:rPr>
        <w:t>Разослано</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color w:val="000000"/>
          <w:sz w:val="16"/>
          <w:szCs w:val="16"/>
          <w:lang w:eastAsia="zh-CN"/>
        </w:rPr>
        <w:tab/>
      </w:r>
      <w:r w:rsidRPr="0082678B">
        <w:rPr>
          <w:rFonts w:ascii="Times New Roman" w:eastAsia="Times New Roman" w:hAnsi="Times New Roman" w:cs="Times New Roman" w:hint="eastAsia"/>
          <w:color w:val="000000"/>
          <w:sz w:val="16"/>
          <w:szCs w:val="16"/>
          <w:lang w:eastAsia="zh-CN"/>
        </w:rPr>
        <w:t>Администрации</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сельсовета</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редакции</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районной</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газеты</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Пульс</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дня»</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территориальной</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избирательной</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комиссии</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района</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прокуратуре</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района</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орготделу</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администрации</w:t>
      </w:r>
      <w:r w:rsidRPr="0082678B">
        <w:rPr>
          <w:rFonts w:ascii="Times New Roman" w:eastAsia="Times New Roman" w:hAnsi="Times New Roman" w:cs="Times New Roman"/>
          <w:color w:val="000000"/>
          <w:sz w:val="16"/>
          <w:szCs w:val="16"/>
          <w:lang w:eastAsia="zh-CN"/>
        </w:rPr>
        <w:t xml:space="preserve"> </w:t>
      </w:r>
      <w:r w:rsidRPr="0082678B">
        <w:rPr>
          <w:rFonts w:ascii="Times New Roman" w:eastAsia="Times New Roman" w:hAnsi="Times New Roman" w:cs="Times New Roman" w:hint="eastAsia"/>
          <w:color w:val="000000"/>
          <w:sz w:val="16"/>
          <w:szCs w:val="16"/>
          <w:lang w:eastAsia="zh-CN"/>
        </w:rPr>
        <w:t>района</w:t>
      </w:r>
      <w:r w:rsidRPr="0082678B">
        <w:rPr>
          <w:rFonts w:ascii="Times New Roman" w:eastAsia="Times New Roman" w:hAnsi="Times New Roman" w:cs="Times New Roman"/>
          <w:color w:val="000000"/>
          <w:sz w:val="16"/>
          <w:szCs w:val="16"/>
          <w:lang w:eastAsia="zh-CN"/>
        </w:rPr>
        <w:t>, в дело</w:t>
      </w:r>
    </w:p>
    <w:p w:rsidR="0082678B" w:rsidRPr="0082678B" w:rsidRDefault="0082678B" w:rsidP="0082678B">
      <w:pPr>
        <w:suppressAutoHyphens/>
        <w:spacing w:after="0" w:line="240" w:lineRule="auto"/>
        <w:jc w:val="both"/>
        <w:rPr>
          <w:rFonts w:ascii="Times New Roman" w:eastAsia="Times New Roman" w:hAnsi="Times New Roman" w:cs="Times New Roman"/>
          <w:color w:val="000000"/>
          <w:sz w:val="16"/>
          <w:szCs w:val="16"/>
          <w:lang w:eastAsia="zh-CN"/>
        </w:rPr>
      </w:pPr>
    </w:p>
    <w:p w:rsidR="0082678B" w:rsidRDefault="0082678B" w:rsidP="0082678B">
      <w:pPr>
        <w:suppressAutoHyphens/>
        <w:spacing w:after="0" w:line="240" w:lineRule="auto"/>
        <w:jc w:val="both"/>
        <w:rPr>
          <w:rFonts w:ascii="Times New Roman" w:eastAsia="Times New Roman" w:hAnsi="Times New Roman" w:cs="Times New Roman"/>
          <w:color w:val="000000"/>
          <w:sz w:val="28"/>
          <w:szCs w:val="28"/>
          <w:lang w:eastAsia="zh-CN"/>
        </w:rPr>
      </w:pPr>
    </w:p>
    <w:p w:rsidR="0082678B" w:rsidRPr="0082678B" w:rsidRDefault="0082678B" w:rsidP="0082678B">
      <w:pPr>
        <w:suppressAutoHyphens/>
        <w:spacing w:after="0" w:line="240" w:lineRule="auto"/>
        <w:ind w:right="-1"/>
        <w:jc w:val="center"/>
        <w:rPr>
          <w:rFonts w:ascii="Times New Roman" w:eastAsia="Times New Roman" w:hAnsi="Times New Roman" w:cs="Times New Roman"/>
          <w:b/>
          <w:caps/>
          <w:color w:val="000000"/>
          <w:sz w:val="16"/>
          <w:szCs w:val="16"/>
          <w:lang w:eastAsia="zh-CN"/>
        </w:rPr>
      </w:pPr>
      <w:r w:rsidRPr="0082678B">
        <w:rPr>
          <w:rFonts w:ascii="Times New Roman" w:eastAsia="Times New Roman" w:hAnsi="Times New Roman" w:cs="Times New Roman"/>
          <w:b/>
          <w:caps/>
          <w:noProof/>
          <w:color w:val="000000"/>
          <w:sz w:val="16"/>
          <w:szCs w:val="16"/>
        </w:rPr>
        <w:drawing>
          <wp:inline distT="0" distB="0" distL="0" distR="0">
            <wp:extent cx="571500" cy="609600"/>
            <wp:effectExtent l="19050" t="0" r="0" b="0"/>
            <wp:docPr id="17"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9"/>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82678B" w:rsidRPr="0082678B" w:rsidRDefault="0082678B" w:rsidP="0082678B">
      <w:pPr>
        <w:spacing w:after="0" w:line="240" w:lineRule="auto"/>
        <w:jc w:val="center"/>
        <w:rPr>
          <w:rFonts w:ascii="Times New Roman" w:hAnsi="Times New Roman" w:cs="Times New Roman"/>
          <w:sz w:val="16"/>
          <w:szCs w:val="16"/>
        </w:rPr>
      </w:pP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СОВЕТ ДЕПУТАТОВ</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МУНИЦИПАЛЬНОГО ОБРАЗОВАНИЯ</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ВАСИЛЬЕВСКИЙ СЕЛЬСОВЕТ</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САРАКТАШСКОГО РАЙОНА</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ОРЕНБУРГСКОЙ ОБЛАСТИ</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ЧЕТВЕРТЫЙ СОЗЫВ</w:t>
      </w:r>
    </w:p>
    <w:p w:rsidR="0082678B" w:rsidRPr="0082678B" w:rsidRDefault="0082678B" w:rsidP="0082678B">
      <w:pPr>
        <w:spacing w:after="0" w:line="240" w:lineRule="auto"/>
        <w:rPr>
          <w:rFonts w:ascii="Times New Roman" w:hAnsi="Times New Roman" w:cs="Times New Roman"/>
          <w:sz w:val="16"/>
          <w:szCs w:val="16"/>
        </w:rPr>
      </w:pPr>
    </w:p>
    <w:p w:rsidR="0082678B" w:rsidRPr="0082678B" w:rsidRDefault="0082678B" w:rsidP="0082678B">
      <w:pPr>
        <w:suppressAutoHyphens/>
        <w:spacing w:after="0" w:line="240" w:lineRule="auto"/>
        <w:jc w:val="center"/>
        <w:rPr>
          <w:rFonts w:ascii="Calibri" w:eastAsia="Times New Roman" w:hAnsi="Calibri" w:cs="Calibri"/>
          <w:b/>
          <w:caps/>
          <w:color w:val="000000"/>
          <w:sz w:val="16"/>
          <w:szCs w:val="16"/>
          <w:lang w:eastAsia="zh-CN"/>
        </w:rPr>
      </w:pP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highlight w:val="yellow"/>
          <w:lang w:eastAsia="zh-CN"/>
        </w:rPr>
      </w:pPr>
      <w:r w:rsidRPr="0082678B">
        <w:rPr>
          <w:rFonts w:ascii="ВАА" w:eastAsia="Times New Roman" w:hAnsi="ВАА" w:cs="ВАА"/>
          <w:b/>
          <w:color w:val="000000"/>
          <w:sz w:val="16"/>
          <w:szCs w:val="16"/>
          <w:lang w:eastAsia="zh-CN"/>
        </w:rPr>
        <w:t>Р Е Ш Е Н И Е</w:t>
      </w: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очередного сорок первого заседания Совета депутатов</w:t>
      </w:r>
    </w:p>
    <w:p w:rsidR="0082678B" w:rsidRPr="0082678B" w:rsidRDefault="0082678B" w:rsidP="0082678B">
      <w:pPr>
        <w:suppressAutoHyphens/>
        <w:spacing w:after="0" w:line="240" w:lineRule="auto"/>
        <w:jc w:val="center"/>
        <w:rPr>
          <w:rFonts w:ascii="Tahoma" w:eastAsia="Calibri" w:hAnsi="Tahoma" w:cs="Tahoma"/>
          <w:color w:val="000000"/>
          <w:sz w:val="16"/>
          <w:szCs w:val="16"/>
          <w:lang w:eastAsia="en-US"/>
        </w:rPr>
      </w:pPr>
      <w:r w:rsidRPr="0082678B">
        <w:rPr>
          <w:rFonts w:ascii="Times New Roman" w:eastAsia="Times New Roman" w:hAnsi="Times New Roman" w:cs="Times New Roman"/>
          <w:color w:val="000000"/>
          <w:sz w:val="16"/>
          <w:szCs w:val="16"/>
          <w:lang w:eastAsia="zh-CN"/>
        </w:rPr>
        <w:t>Васильевского сельсовета четвертого созыва</w:t>
      </w:r>
    </w:p>
    <w:p w:rsidR="0082678B" w:rsidRPr="0082678B" w:rsidRDefault="0082678B" w:rsidP="0082678B">
      <w:pPr>
        <w:suppressAutoHyphens/>
        <w:spacing w:after="0" w:line="240" w:lineRule="auto"/>
        <w:ind w:right="-74"/>
        <w:rPr>
          <w:rFonts w:ascii="Tahoma" w:eastAsia="Calibri" w:hAnsi="Tahoma" w:cs="Tahoma"/>
          <w:color w:val="000000"/>
          <w:sz w:val="16"/>
          <w:szCs w:val="16"/>
          <w:lang w:eastAsia="en-US"/>
        </w:rPr>
      </w:pPr>
    </w:p>
    <w:p w:rsidR="0082678B" w:rsidRPr="0082678B" w:rsidRDefault="0082678B" w:rsidP="0082678B">
      <w:pPr>
        <w:suppressAutoHyphens/>
        <w:spacing w:after="0" w:line="240" w:lineRule="auto"/>
        <w:ind w:right="-74"/>
        <w:rPr>
          <w:rFonts w:ascii="Times New Roman" w:eastAsia="Calibri" w:hAnsi="Times New Roman" w:cs="Times New Roman"/>
          <w:strike/>
          <w:color w:val="000000"/>
          <w:sz w:val="16"/>
          <w:szCs w:val="16"/>
          <w:lang w:eastAsia="en-US"/>
        </w:rPr>
      </w:pPr>
      <w:r w:rsidRPr="0082678B">
        <w:rPr>
          <w:rFonts w:ascii="Times New Roman" w:eastAsia="Calibri" w:hAnsi="Times New Roman" w:cs="Times New Roman"/>
          <w:color w:val="000000"/>
          <w:sz w:val="16"/>
          <w:szCs w:val="16"/>
          <w:lang w:eastAsia="en-US"/>
        </w:rPr>
        <w:t xml:space="preserve">  </w:t>
      </w:r>
    </w:p>
    <w:p w:rsidR="0082678B" w:rsidRPr="0082678B" w:rsidRDefault="0082678B" w:rsidP="0082678B">
      <w:pPr>
        <w:suppressAutoHyphens/>
        <w:spacing w:after="0" w:line="240" w:lineRule="auto"/>
        <w:rPr>
          <w:rFonts w:ascii="Times New Roman" w:eastAsia="Calibri" w:hAnsi="Times New Roman" w:cs="Times New Roman"/>
          <w:strike/>
          <w:color w:val="000000"/>
          <w:sz w:val="16"/>
          <w:szCs w:val="16"/>
          <w:lang w:eastAsia="en-US"/>
        </w:rPr>
      </w:pP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23 июня  2025 г                            с. Васильевка                                   №  196</w:t>
      </w:r>
    </w:p>
    <w:p w:rsidR="0082678B" w:rsidRPr="0082678B" w:rsidRDefault="0082678B" w:rsidP="0082678B">
      <w:pPr>
        <w:suppressAutoHyphens/>
        <w:spacing w:after="0" w:line="240" w:lineRule="auto"/>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rPr>
          <w:rFonts w:ascii="Times New Roman" w:eastAsia="Times New Roman" w:hAnsi="Times New Roman" w:cs="Times New Roman"/>
          <w:color w:val="000000"/>
          <w:sz w:val="16"/>
          <w:szCs w:val="16"/>
          <w:lang w:eastAsia="zh-CN"/>
        </w:rPr>
      </w:pPr>
    </w:p>
    <w:p w:rsidR="0082678B" w:rsidRPr="0082678B" w:rsidRDefault="0082678B" w:rsidP="0082678B">
      <w:pPr>
        <w:spacing w:after="0" w:line="240" w:lineRule="auto"/>
        <w:jc w:val="center"/>
        <w:rPr>
          <w:rFonts w:ascii="Times New Roman" w:hAnsi="Times New Roman"/>
          <w:sz w:val="16"/>
          <w:szCs w:val="16"/>
        </w:rPr>
      </w:pPr>
      <w:r w:rsidRPr="0082678B">
        <w:rPr>
          <w:rFonts w:ascii="Times New Roman" w:hAnsi="Times New Roman"/>
          <w:sz w:val="16"/>
          <w:szCs w:val="16"/>
        </w:rPr>
        <w:t>«О признании  утратившими силу некоторых решений Совета депутатов муниципального образования Васильевский сельсовет  Саракташского района Оренбургской области»</w:t>
      </w:r>
    </w:p>
    <w:p w:rsidR="0082678B" w:rsidRPr="0082678B" w:rsidRDefault="0082678B" w:rsidP="0082678B">
      <w:pPr>
        <w:suppressAutoHyphens/>
        <w:spacing w:after="0" w:line="240" w:lineRule="auto"/>
        <w:rPr>
          <w:rFonts w:ascii="Times New Roman" w:eastAsia="Times New Roman" w:hAnsi="Times New Roman" w:cs="Times New Roman"/>
          <w:color w:val="000000"/>
          <w:sz w:val="16"/>
          <w:szCs w:val="16"/>
          <w:lang w:eastAsia="zh-CN"/>
        </w:rPr>
      </w:pPr>
    </w:p>
    <w:p w:rsidR="0082678B" w:rsidRPr="0082678B" w:rsidRDefault="0082678B" w:rsidP="0082678B">
      <w:pPr>
        <w:tabs>
          <w:tab w:val="left" w:pos="1360"/>
        </w:tabs>
        <w:spacing w:after="0" w:line="240" w:lineRule="auto"/>
        <w:ind w:firstLine="709"/>
        <w:jc w:val="both"/>
        <w:rPr>
          <w:rFonts w:ascii="Times New Roman" w:hAnsi="Times New Roman"/>
          <w:sz w:val="16"/>
          <w:szCs w:val="16"/>
        </w:rPr>
      </w:pPr>
      <w:r w:rsidRPr="0082678B">
        <w:rPr>
          <w:rFonts w:ascii="Times New Roman" w:hAnsi="Times New Roman"/>
          <w:sz w:val="16"/>
          <w:szCs w:val="16"/>
        </w:rPr>
        <w:t>Руководствуясь Уставом муниципального образования Васильевский сельсовет Саракташского района Оренбургской области, на основании Соглашения между органом местного самоуправления поселения и органом местного самоуправления муниципального района о передаче осуществления части полномочий по осуществлению земельного контроля за использованием земель поселения.</w:t>
      </w:r>
    </w:p>
    <w:p w:rsidR="0082678B" w:rsidRPr="0082678B" w:rsidRDefault="0082678B" w:rsidP="0082678B">
      <w:pPr>
        <w:numPr>
          <w:ilvl w:val="0"/>
          <w:numId w:val="17"/>
        </w:numPr>
        <w:autoSpaceDE w:val="0"/>
        <w:autoSpaceDN w:val="0"/>
        <w:adjustRightInd w:val="0"/>
        <w:spacing w:line="240" w:lineRule="auto"/>
        <w:ind w:left="0" w:firstLine="709"/>
        <w:jc w:val="both"/>
        <w:rPr>
          <w:rFonts w:ascii="Times New Roman" w:hAnsi="Times New Roman"/>
          <w:sz w:val="16"/>
          <w:szCs w:val="16"/>
        </w:rPr>
      </w:pPr>
      <w:r w:rsidRPr="0082678B">
        <w:rPr>
          <w:rFonts w:ascii="Times New Roman" w:hAnsi="Times New Roman"/>
          <w:sz w:val="16"/>
          <w:szCs w:val="16"/>
        </w:rPr>
        <w:t>Признать утратившими силу некоторые решения Совета депутатов муниципального образования Васильевский сельсовет  Саракташского района Оренбургской области.</w:t>
      </w:r>
    </w:p>
    <w:p w:rsidR="0082678B" w:rsidRPr="0082678B" w:rsidRDefault="0082678B" w:rsidP="0082678B">
      <w:pPr>
        <w:numPr>
          <w:ilvl w:val="1"/>
          <w:numId w:val="17"/>
        </w:numPr>
        <w:autoSpaceDE w:val="0"/>
        <w:autoSpaceDN w:val="0"/>
        <w:adjustRightInd w:val="0"/>
        <w:spacing w:line="240" w:lineRule="auto"/>
        <w:ind w:left="0" w:firstLine="709"/>
        <w:jc w:val="both"/>
        <w:rPr>
          <w:rFonts w:ascii="Times New Roman" w:hAnsi="Times New Roman" w:cs="Times New Roman"/>
          <w:sz w:val="16"/>
          <w:szCs w:val="16"/>
        </w:rPr>
      </w:pPr>
      <w:r w:rsidRPr="0082678B">
        <w:rPr>
          <w:rFonts w:ascii="Times New Roman" w:hAnsi="Times New Roman" w:cs="Times New Roman"/>
          <w:sz w:val="16"/>
          <w:szCs w:val="16"/>
        </w:rPr>
        <w:t>Р</w:t>
      </w:r>
      <w:r w:rsidRPr="0082678B">
        <w:rPr>
          <w:rFonts w:ascii="Times New Roman" w:eastAsia="Times New Roman" w:hAnsi="Times New Roman" w:cs="Times New Roman"/>
          <w:sz w:val="16"/>
          <w:szCs w:val="16"/>
        </w:rPr>
        <w:t>ешение Совета депутатов №</w:t>
      </w:r>
      <w:r w:rsidRPr="0082678B">
        <w:rPr>
          <w:rFonts w:ascii="Times New Roman" w:hAnsi="Times New Roman" w:cs="Times New Roman"/>
          <w:sz w:val="16"/>
          <w:szCs w:val="16"/>
        </w:rPr>
        <w:t xml:space="preserve"> </w:t>
      </w:r>
      <w:r w:rsidRPr="0082678B">
        <w:rPr>
          <w:rFonts w:ascii="Times New Roman" w:eastAsia="Times New Roman" w:hAnsi="Times New Roman" w:cs="Times New Roman"/>
          <w:sz w:val="16"/>
          <w:szCs w:val="16"/>
        </w:rPr>
        <w:t xml:space="preserve">38 от 01.07.2011 </w:t>
      </w:r>
      <w:r w:rsidRPr="0082678B">
        <w:rPr>
          <w:rFonts w:ascii="Times New Roman" w:hAnsi="Times New Roman" w:cs="Times New Roman"/>
          <w:sz w:val="16"/>
          <w:szCs w:val="16"/>
        </w:rPr>
        <w:t>«</w:t>
      </w:r>
      <w:r w:rsidRPr="0082678B">
        <w:rPr>
          <w:rFonts w:ascii="Times New Roman" w:eastAsia="Times New Roman" w:hAnsi="Times New Roman" w:cs="Times New Roman"/>
          <w:sz w:val="16"/>
          <w:szCs w:val="16"/>
        </w:rPr>
        <w:t xml:space="preserve">Об утверждении Положения «Об осуществлении муниципального земельного контроля на территории </w:t>
      </w:r>
      <w:r w:rsidRPr="0082678B">
        <w:rPr>
          <w:rFonts w:ascii="Times New Roman" w:eastAsia="Times New Roman" w:hAnsi="Times New Roman" w:cs="Times New Roman"/>
          <w:spacing w:val="-1"/>
          <w:sz w:val="16"/>
          <w:szCs w:val="16"/>
        </w:rPr>
        <w:t>муниципального образования  Васильевский сельсовет Саракташского района Оренбургской  области</w:t>
      </w:r>
      <w:r w:rsidRPr="0082678B">
        <w:rPr>
          <w:rFonts w:ascii="Times New Roman" w:eastAsia="Times New Roman" w:hAnsi="Times New Roman" w:cs="Times New Roman"/>
          <w:sz w:val="16"/>
          <w:szCs w:val="16"/>
        </w:rPr>
        <w:t>»</w:t>
      </w:r>
      <w:r w:rsidRPr="0082678B">
        <w:rPr>
          <w:rFonts w:ascii="Times New Roman" w:hAnsi="Times New Roman" w:cs="Times New Roman"/>
          <w:sz w:val="16"/>
          <w:szCs w:val="16"/>
        </w:rPr>
        <w:t>.</w:t>
      </w:r>
    </w:p>
    <w:p w:rsidR="0082678B" w:rsidRPr="0082678B" w:rsidRDefault="0082678B" w:rsidP="0082678B">
      <w:pPr>
        <w:numPr>
          <w:ilvl w:val="1"/>
          <w:numId w:val="17"/>
        </w:numPr>
        <w:autoSpaceDE w:val="0"/>
        <w:autoSpaceDN w:val="0"/>
        <w:adjustRightInd w:val="0"/>
        <w:spacing w:line="240" w:lineRule="auto"/>
        <w:ind w:left="0" w:firstLine="709"/>
        <w:jc w:val="both"/>
        <w:rPr>
          <w:rFonts w:ascii="Times New Roman" w:hAnsi="Times New Roman" w:cs="Times New Roman"/>
          <w:sz w:val="16"/>
          <w:szCs w:val="16"/>
        </w:rPr>
      </w:pPr>
      <w:r w:rsidRPr="0082678B">
        <w:rPr>
          <w:rFonts w:ascii="Times New Roman" w:hAnsi="Times New Roman" w:cs="Times New Roman"/>
          <w:sz w:val="16"/>
          <w:szCs w:val="16"/>
        </w:rPr>
        <w:t>Р</w:t>
      </w:r>
      <w:r w:rsidRPr="0082678B">
        <w:rPr>
          <w:rFonts w:ascii="Times New Roman" w:eastAsia="Times New Roman" w:hAnsi="Times New Roman" w:cs="Times New Roman"/>
          <w:sz w:val="16"/>
          <w:szCs w:val="16"/>
        </w:rPr>
        <w:t>ешение Совета депутатов №</w:t>
      </w:r>
      <w:r w:rsidRPr="0082678B">
        <w:rPr>
          <w:rFonts w:ascii="Times New Roman" w:hAnsi="Times New Roman" w:cs="Times New Roman"/>
          <w:sz w:val="16"/>
          <w:szCs w:val="16"/>
        </w:rPr>
        <w:t xml:space="preserve"> </w:t>
      </w:r>
      <w:r w:rsidRPr="0082678B">
        <w:rPr>
          <w:rFonts w:ascii="Times New Roman" w:eastAsia="Times New Roman" w:hAnsi="Times New Roman" w:cs="Times New Roman"/>
          <w:sz w:val="16"/>
          <w:szCs w:val="16"/>
        </w:rPr>
        <w:t xml:space="preserve">65 от 16.03.2012 </w:t>
      </w:r>
      <w:r w:rsidRPr="0082678B">
        <w:rPr>
          <w:rFonts w:ascii="Times New Roman" w:hAnsi="Times New Roman" w:cs="Times New Roman"/>
          <w:sz w:val="16"/>
          <w:szCs w:val="16"/>
        </w:rPr>
        <w:t>«</w:t>
      </w:r>
      <w:r w:rsidRPr="0082678B">
        <w:rPr>
          <w:rFonts w:ascii="Times New Roman" w:eastAsia="Times New Roman" w:hAnsi="Times New Roman" w:cs="Times New Roman"/>
          <w:sz w:val="16"/>
          <w:szCs w:val="16"/>
        </w:rPr>
        <w:t xml:space="preserve">О внесении изменений в Положение «Об осуществлении муниципального земельного контроля на территории </w:t>
      </w:r>
      <w:r w:rsidRPr="0082678B">
        <w:rPr>
          <w:rFonts w:ascii="Times New Roman" w:eastAsia="Times New Roman" w:hAnsi="Times New Roman" w:cs="Times New Roman"/>
          <w:spacing w:val="-1"/>
          <w:sz w:val="16"/>
          <w:szCs w:val="16"/>
        </w:rPr>
        <w:t>муниципального образования  Васильевский сельсовет Саракташского района Оренбургской  области</w:t>
      </w:r>
      <w:r w:rsidRPr="0082678B">
        <w:rPr>
          <w:rFonts w:ascii="Times New Roman" w:eastAsia="Times New Roman" w:hAnsi="Times New Roman" w:cs="Times New Roman"/>
          <w:sz w:val="16"/>
          <w:szCs w:val="16"/>
        </w:rPr>
        <w:t>», утвержденное решением Совета депутатов Васильевского сельсовета от 01.07.2011 № 38</w:t>
      </w:r>
      <w:r w:rsidRPr="0082678B">
        <w:rPr>
          <w:rFonts w:ascii="Times New Roman" w:hAnsi="Times New Roman" w:cs="Times New Roman"/>
          <w:sz w:val="16"/>
          <w:szCs w:val="16"/>
        </w:rPr>
        <w:t>».</w:t>
      </w:r>
    </w:p>
    <w:p w:rsidR="0082678B" w:rsidRPr="0082678B" w:rsidRDefault="0082678B" w:rsidP="0082678B">
      <w:pPr>
        <w:numPr>
          <w:ilvl w:val="1"/>
          <w:numId w:val="17"/>
        </w:numPr>
        <w:autoSpaceDE w:val="0"/>
        <w:autoSpaceDN w:val="0"/>
        <w:adjustRightInd w:val="0"/>
        <w:spacing w:line="240" w:lineRule="auto"/>
        <w:ind w:left="0" w:firstLine="709"/>
        <w:jc w:val="both"/>
        <w:rPr>
          <w:rFonts w:ascii="Times New Roman" w:hAnsi="Times New Roman" w:cs="Times New Roman"/>
          <w:sz w:val="16"/>
          <w:szCs w:val="16"/>
        </w:rPr>
      </w:pPr>
      <w:r w:rsidRPr="0082678B">
        <w:rPr>
          <w:rFonts w:ascii="Times New Roman" w:hAnsi="Times New Roman" w:cs="Times New Roman"/>
          <w:sz w:val="16"/>
          <w:szCs w:val="16"/>
        </w:rPr>
        <w:t>Р</w:t>
      </w:r>
      <w:r w:rsidRPr="0082678B">
        <w:rPr>
          <w:rFonts w:ascii="Times New Roman" w:eastAsia="Times New Roman" w:hAnsi="Times New Roman" w:cs="Times New Roman"/>
          <w:sz w:val="16"/>
          <w:szCs w:val="16"/>
        </w:rPr>
        <w:t>ешение Совета депутатов №</w:t>
      </w:r>
      <w:r w:rsidRPr="0082678B">
        <w:rPr>
          <w:rFonts w:ascii="Times New Roman" w:hAnsi="Times New Roman" w:cs="Times New Roman"/>
          <w:sz w:val="16"/>
          <w:szCs w:val="16"/>
        </w:rPr>
        <w:t xml:space="preserve"> </w:t>
      </w:r>
      <w:r w:rsidRPr="0082678B">
        <w:rPr>
          <w:rFonts w:ascii="Times New Roman" w:eastAsia="Times New Roman" w:hAnsi="Times New Roman" w:cs="Times New Roman"/>
          <w:sz w:val="16"/>
          <w:szCs w:val="16"/>
        </w:rPr>
        <w:t xml:space="preserve">96 от 20.12.2012 </w:t>
      </w:r>
      <w:r w:rsidRPr="0082678B">
        <w:rPr>
          <w:rFonts w:ascii="Times New Roman" w:hAnsi="Times New Roman" w:cs="Times New Roman"/>
          <w:sz w:val="16"/>
          <w:szCs w:val="16"/>
        </w:rPr>
        <w:t>«</w:t>
      </w:r>
      <w:r w:rsidRPr="0082678B">
        <w:rPr>
          <w:rFonts w:ascii="Times New Roman" w:eastAsia="Times New Roman" w:hAnsi="Times New Roman" w:cs="Times New Roman"/>
          <w:sz w:val="16"/>
          <w:szCs w:val="16"/>
        </w:rPr>
        <w:t xml:space="preserve">О внесении изменений в Положение «Об осуществлении муниципального земельного контроля на территории </w:t>
      </w:r>
      <w:r w:rsidRPr="0082678B">
        <w:rPr>
          <w:rFonts w:ascii="Times New Roman" w:eastAsia="Times New Roman" w:hAnsi="Times New Roman" w:cs="Times New Roman"/>
          <w:spacing w:val="-1"/>
          <w:sz w:val="16"/>
          <w:szCs w:val="16"/>
        </w:rPr>
        <w:t>муниципального образования  Васильевский сельсовет Саракташского района Оренбургской  области</w:t>
      </w:r>
      <w:r w:rsidRPr="0082678B">
        <w:rPr>
          <w:rFonts w:ascii="Times New Roman" w:eastAsia="Times New Roman" w:hAnsi="Times New Roman" w:cs="Times New Roman"/>
          <w:sz w:val="16"/>
          <w:szCs w:val="16"/>
        </w:rPr>
        <w:t>», утвержденное решением Совета депутатов Васильевского сельсовета от 01.07.2011 № 38</w:t>
      </w:r>
      <w:r w:rsidRPr="0082678B">
        <w:rPr>
          <w:rFonts w:ascii="Times New Roman" w:hAnsi="Times New Roman" w:cs="Times New Roman"/>
          <w:sz w:val="16"/>
          <w:szCs w:val="16"/>
        </w:rPr>
        <w:t>.</w:t>
      </w:r>
    </w:p>
    <w:p w:rsidR="0082678B" w:rsidRPr="0082678B" w:rsidRDefault="0082678B" w:rsidP="0082678B">
      <w:pPr>
        <w:spacing w:after="0" w:line="240" w:lineRule="auto"/>
        <w:ind w:firstLine="709"/>
        <w:jc w:val="both"/>
        <w:rPr>
          <w:rFonts w:ascii="Times New Roman" w:hAnsi="Times New Roman"/>
          <w:sz w:val="16"/>
          <w:szCs w:val="16"/>
        </w:rPr>
      </w:pPr>
      <w:r w:rsidRPr="0082678B">
        <w:rPr>
          <w:rFonts w:ascii="Times New Roman" w:hAnsi="Times New Roman"/>
          <w:sz w:val="16"/>
          <w:szCs w:val="16"/>
        </w:rPr>
        <w:t xml:space="preserve">1.4 Решение Совета депутатов № 44   от  23.07.2016 «О приостановлении действия решения Совета депутатов муниципального образования Васильевский сельсовет  от  01.07.2011 № 38  «Об осуществлении муниципального земельного контроля на территории </w:t>
      </w:r>
      <w:r w:rsidRPr="0082678B">
        <w:rPr>
          <w:rFonts w:ascii="Times New Roman" w:hAnsi="Times New Roman"/>
          <w:spacing w:val="-1"/>
          <w:sz w:val="16"/>
          <w:szCs w:val="16"/>
        </w:rPr>
        <w:t>муниципального образования  Васильевский  сельсовет Саракташского района Оренбургской  области</w:t>
      </w:r>
      <w:r w:rsidRPr="0082678B">
        <w:rPr>
          <w:rFonts w:ascii="Times New Roman" w:hAnsi="Times New Roman"/>
          <w:sz w:val="16"/>
          <w:szCs w:val="16"/>
        </w:rPr>
        <w:t>»</w:t>
      </w:r>
    </w:p>
    <w:p w:rsidR="0082678B" w:rsidRPr="0082678B" w:rsidRDefault="0082678B" w:rsidP="0082678B">
      <w:pPr>
        <w:autoSpaceDE w:val="0"/>
        <w:autoSpaceDN w:val="0"/>
        <w:adjustRightInd w:val="0"/>
        <w:spacing w:after="0" w:line="240" w:lineRule="auto"/>
        <w:ind w:left="993"/>
        <w:jc w:val="both"/>
        <w:rPr>
          <w:rFonts w:ascii="Times New Roman" w:hAnsi="Times New Roman"/>
          <w:sz w:val="16"/>
          <w:szCs w:val="16"/>
        </w:rPr>
      </w:pPr>
    </w:p>
    <w:p w:rsidR="0082678B" w:rsidRPr="0082678B" w:rsidRDefault="0082678B" w:rsidP="0082678B">
      <w:pPr>
        <w:autoSpaceDE w:val="0"/>
        <w:autoSpaceDN w:val="0"/>
        <w:adjustRightInd w:val="0"/>
        <w:spacing w:after="0" w:line="240" w:lineRule="auto"/>
        <w:ind w:firstLine="708"/>
        <w:jc w:val="both"/>
        <w:rPr>
          <w:rStyle w:val="FontStyle13"/>
          <w:sz w:val="16"/>
          <w:szCs w:val="16"/>
        </w:rPr>
      </w:pPr>
      <w:r w:rsidRPr="0082678B">
        <w:rPr>
          <w:rStyle w:val="FontStyle13"/>
          <w:sz w:val="16"/>
          <w:szCs w:val="16"/>
        </w:rPr>
        <w:t xml:space="preserve">2. Настоящее решение вступает в силу после дня его обнародования и подлежит </w:t>
      </w:r>
      <w:r w:rsidRPr="0082678B">
        <w:rPr>
          <w:rFonts w:ascii="Times New Roman" w:hAnsi="Times New Roman"/>
          <w:sz w:val="16"/>
          <w:szCs w:val="16"/>
        </w:rPr>
        <w:t>размещению на официальном</w:t>
      </w:r>
      <w:r w:rsidRPr="0082678B">
        <w:rPr>
          <w:rStyle w:val="FontStyle13"/>
          <w:sz w:val="16"/>
          <w:szCs w:val="16"/>
        </w:rPr>
        <w:t xml:space="preserve"> сайте Васильевского</w:t>
      </w:r>
      <w:r w:rsidRPr="0082678B">
        <w:rPr>
          <w:rFonts w:ascii="Times New Roman" w:hAnsi="Times New Roman"/>
          <w:sz w:val="16"/>
          <w:szCs w:val="16"/>
        </w:rPr>
        <w:t xml:space="preserve">  </w:t>
      </w:r>
      <w:r w:rsidRPr="0082678B">
        <w:rPr>
          <w:rStyle w:val="FontStyle13"/>
          <w:sz w:val="16"/>
          <w:szCs w:val="16"/>
        </w:rPr>
        <w:t>сельсовета Саракташского района Оренбургской области.</w:t>
      </w:r>
    </w:p>
    <w:p w:rsidR="0082678B" w:rsidRPr="0082678B" w:rsidRDefault="0082678B" w:rsidP="0082678B">
      <w:pPr>
        <w:spacing w:after="0" w:line="240" w:lineRule="auto"/>
        <w:ind w:firstLine="709"/>
        <w:jc w:val="both"/>
        <w:rPr>
          <w:rFonts w:ascii="Times New Roman" w:hAnsi="Times New Roman"/>
          <w:sz w:val="16"/>
          <w:szCs w:val="16"/>
        </w:rPr>
      </w:pPr>
    </w:p>
    <w:p w:rsidR="0082678B" w:rsidRPr="0082678B" w:rsidRDefault="0082678B" w:rsidP="0082678B">
      <w:pPr>
        <w:spacing w:after="0" w:line="240" w:lineRule="auto"/>
        <w:ind w:firstLine="709"/>
        <w:jc w:val="both"/>
        <w:rPr>
          <w:rFonts w:ascii="Times New Roman" w:hAnsi="Times New Roman"/>
          <w:sz w:val="16"/>
          <w:szCs w:val="16"/>
        </w:rPr>
      </w:pPr>
      <w:r w:rsidRPr="0082678B">
        <w:rPr>
          <w:rFonts w:ascii="Times New Roman" w:hAnsi="Times New Roman"/>
          <w:sz w:val="16"/>
          <w:szCs w:val="16"/>
        </w:rPr>
        <w:t>3. Контроль за исполнением настоящего решения возложить на постоянную комиссию по мандатным вопросам  (Клюшникова А.А.).</w:t>
      </w:r>
    </w:p>
    <w:p w:rsidR="0082678B" w:rsidRPr="0082678B" w:rsidRDefault="0082678B" w:rsidP="0082678B">
      <w:pPr>
        <w:spacing w:after="0" w:line="240" w:lineRule="auto"/>
        <w:ind w:firstLine="709"/>
        <w:jc w:val="both"/>
        <w:rPr>
          <w:rFonts w:ascii="Times New Roman" w:hAnsi="Times New Roman"/>
          <w:sz w:val="16"/>
          <w:szCs w:val="16"/>
        </w:rPr>
      </w:pPr>
    </w:p>
    <w:p w:rsidR="0082678B" w:rsidRPr="0082678B" w:rsidRDefault="0082678B" w:rsidP="0082678B">
      <w:pPr>
        <w:spacing w:after="0" w:line="240" w:lineRule="auto"/>
        <w:ind w:left="709"/>
        <w:jc w:val="both"/>
        <w:rPr>
          <w:rFonts w:ascii="Times New Roman" w:hAnsi="Times New Roman"/>
          <w:sz w:val="16"/>
          <w:szCs w:val="16"/>
        </w:rPr>
      </w:pPr>
    </w:p>
    <w:p w:rsidR="0082678B" w:rsidRPr="0082678B" w:rsidRDefault="0082678B" w:rsidP="0082678B">
      <w:pPr>
        <w:spacing w:after="0" w:line="240" w:lineRule="auto"/>
        <w:ind w:left="709"/>
        <w:jc w:val="both"/>
        <w:rPr>
          <w:rFonts w:ascii="Times New Roman" w:hAnsi="Times New Roman"/>
          <w:sz w:val="16"/>
          <w:szCs w:val="16"/>
        </w:rPr>
      </w:pPr>
    </w:p>
    <w:p w:rsidR="0082678B" w:rsidRPr="0082678B" w:rsidRDefault="0082678B" w:rsidP="0082678B">
      <w:pPr>
        <w:suppressAutoHyphens/>
        <w:spacing w:after="0" w:line="240" w:lineRule="auto"/>
        <w:rPr>
          <w:rFonts w:ascii="Times New Roman" w:eastAsia="Calibri" w:hAnsi="Times New Roman" w:cs="Times New Roman"/>
          <w:color w:val="000000"/>
          <w:sz w:val="16"/>
          <w:szCs w:val="16"/>
          <w:lang w:eastAsia="zh-CN"/>
        </w:rPr>
      </w:pPr>
      <w:r w:rsidRPr="0082678B">
        <w:rPr>
          <w:rFonts w:ascii="Times New Roman" w:eastAsia="Calibri" w:hAnsi="Times New Roman" w:cs="Times New Roman"/>
          <w:color w:val="000000"/>
          <w:sz w:val="16"/>
          <w:szCs w:val="16"/>
          <w:lang w:eastAsia="zh-CN"/>
        </w:rPr>
        <w:t xml:space="preserve">Председатель Совета депутатов                 Глава муниципального образования                             </w:t>
      </w:r>
      <w:r w:rsidRPr="0082678B">
        <w:rPr>
          <w:rFonts w:ascii="Times New Roman" w:eastAsia="Times New Roman" w:hAnsi="Times New Roman" w:cs="Times New Roman"/>
          <w:color w:val="000000"/>
          <w:sz w:val="16"/>
          <w:szCs w:val="16"/>
          <w:lang w:eastAsia="zh-CN"/>
        </w:rPr>
        <w:t xml:space="preserve">Васильевского </w:t>
      </w:r>
      <w:r w:rsidRPr="0082678B">
        <w:rPr>
          <w:rFonts w:ascii="Times New Roman" w:eastAsia="Calibri" w:hAnsi="Times New Roman" w:cs="Times New Roman"/>
          <w:color w:val="000000"/>
          <w:sz w:val="16"/>
          <w:szCs w:val="16"/>
          <w:lang w:eastAsia="zh-CN"/>
        </w:rPr>
        <w:t>сельсовета                           Васильевского сельсовета</w:t>
      </w:r>
    </w:p>
    <w:p w:rsidR="0082678B" w:rsidRPr="0082678B" w:rsidRDefault="0082678B" w:rsidP="0082678B">
      <w:pPr>
        <w:suppressAutoHyphens/>
        <w:spacing w:after="0" w:line="240" w:lineRule="auto"/>
        <w:rPr>
          <w:rFonts w:ascii="Tahoma" w:eastAsia="Tahoma" w:hAnsi="Tahoma" w:cs="Tahoma"/>
          <w:color w:val="000000"/>
          <w:kern w:val="2"/>
          <w:sz w:val="16"/>
          <w:szCs w:val="16"/>
          <w:lang w:eastAsia="en-US"/>
        </w:rPr>
      </w:pPr>
      <w:r w:rsidRPr="0082678B">
        <w:rPr>
          <w:rFonts w:ascii="Times New Roman" w:eastAsia="Calibri" w:hAnsi="Times New Roman" w:cs="Times New Roman"/>
          <w:color w:val="000000"/>
          <w:sz w:val="16"/>
          <w:szCs w:val="16"/>
          <w:lang w:eastAsia="zh-CN"/>
        </w:rPr>
        <w:t>___________М.А. Углов                                      ____________   В.Н. Тихонов</w:t>
      </w:r>
    </w:p>
    <w:p w:rsidR="0082678B" w:rsidRPr="0082678B" w:rsidRDefault="0082678B" w:rsidP="0082678B">
      <w:pPr>
        <w:spacing w:after="0" w:line="240" w:lineRule="auto"/>
        <w:jc w:val="both"/>
        <w:rPr>
          <w:rFonts w:ascii="Times New Roman" w:hAnsi="Times New Roman"/>
          <w:color w:val="000000"/>
          <w:sz w:val="16"/>
          <w:szCs w:val="16"/>
        </w:rPr>
      </w:pPr>
    </w:p>
    <w:p w:rsidR="0082678B" w:rsidRPr="0082678B" w:rsidRDefault="0082678B" w:rsidP="0082678B">
      <w:pPr>
        <w:spacing w:after="0" w:line="240" w:lineRule="auto"/>
        <w:jc w:val="both"/>
        <w:rPr>
          <w:rFonts w:ascii="Times New Roman" w:hAnsi="Times New Roman"/>
          <w:color w:val="000000"/>
          <w:sz w:val="16"/>
          <w:szCs w:val="16"/>
        </w:rPr>
      </w:pPr>
    </w:p>
    <w:p w:rsidR="0082678B" w:rsidRPr="0082678B" w:rsidRDefault="0082678B" w:rsidP="0082678B">
      <w:pPr>
        <w:spacing w:after="0" w:line="240" w:lineRule="auto"/>
        <w:jc w:val="both"/>
        <w:rPr>
          <w:rFonts w:ascii="Times New Roman" w:hAnsi="Times New Roman"/>
          <w:color w:val="000000"/>
          <w:sz w:val="16"/>
          <w:szCs w:val="16"/>
        </w:rPr>
      </w:pPr>
    </w:p>
    <w:p w:rsidR="0082678B" w:rsidRPr="0082678B" w:rsidRDefault="0082678B" w:rsidP="0082678B">
      <w:pPr>
        <w:spacing w:after="0" w:line="240" w:lineRule="auto"/>
        <w:jc w:val="both"/>
        <w:rPr>
          <w:rFonts w:ascii="Times New Roman" w:hAnsi="Times New Roman"/>
          <w:sz w:val="16"/>
          <w:szCs w:val="16"/>
        </w:rPr>
      </w:pPr>
      <w:r w:rsidRPr="0082678B">
        <w:rPr>
          <w:rFonts w:ascii="Times New Roman" w:hAnsi="Times New Roman"/>
          <w:color w:val="000000"/>
          <w:sz w:val="16"/>
          <w:szCs w:val="16"/>
        </w:rPr>
        <w:t>Разослано:</w:t>
      </w:r>
      <w:r w:rsidRPr="0082678B">
        <w:rPr>
          <w:rFonts w:ascii="Times New Roman" w:hAnsi="Times New Roman"/>
          <w:color w:val="000000"/>
          <w:sz w:val="16"/>
          <w:szCs w:val="16"/>
        </w:rPr>
        <w:tab/>
        <w:t>постоянной комиссии, прокурору района, сайт сельсовета, места для обнародования, в дело.</w:t>
      </w:r>
    </w:p>
    <w:p w:rsidR="0082678B" w:rsidRPr="0082678B" w:rsidRDefault="0082678B" w:rsidP="0082678B">
      <w:pPr>
        <w:spacing w:after="0" w:line="240" w:lineRule="auto"/>
        <w:ind w:left="4956"/>
        <w:rPr>
          <w:rFonts w:ascii="Times New Roman" w:hAnsi="Times New Roman"/>
          <w:sz w:val="16"/>
          <w:szCs w:val="16"/>
        </w:rPr>
      </w:pPr>
    </w:p>
    <w:p w:rsidR="0082678B" w:rsidRPr="0082678B" w:rsidRDefault="0082678B" w:rsidP="0082678B">
      <w:pPr>
        <w:spacing w:after="0" w:line="240" w:lineRule="auto"/>
        <w:rPr>
          <w:rFonts w:ascii="Times New Roman" w:hAnsi="Times New Roman"/>
          <w:sz w:val="16"/>
          <w:szCs w:val="16"/>
        </w:rPr>
      </w:pPr>
    </w:p>
    <w:p w:rsidR="0082678B" w:rsidRPr="0082678B" w:rsidRDefault="0082678B" w:rsidP="0082678B">
      <w:pPr>
        <w:pStyle w:val="a4"/>
        <w:jc w:val="center"/>
        <w:rPr>
          <w:rFonts w:ascii="Times New Roman" w:hAnsi="Times New Roman"/>
          <w:sz w:val="16"/>
          <w:szCs w:val="16"/>
        </w:rPr>
      </w:pPr>
    </w:p>
    <w:p w:rsidR="0082678B" w:rsidRPr="0082678B" w:rsidRDefault="0082678B" w:rsidP="0082678B">
      <w:pPr>
        <w:rPr>
          <w:sz w:val="16"/>
          <w:szCs w:val="16"/>
        </w:rPr>
      </w:pPr>
    </w:p>
    <w:p w:rsidR="0082678B" w:rsidRPr="0082678B" w:rsidRDefault="0082678B" w:rsidP="0082678B">
      <w:pPr>
        <w:suppressAutoHyphens/>
        <w:spacing w:after="0" w:line="240" w:lineRule="auto"/>
        <w:ind w:right="-1"/>
        <w:jc w:val="center"/>
        <w:rPr>
          <w:rFonts w:ascii="Times New Roman" w:eastAsia="Times New Roman" w:hAnsi="Times New Roman" w:cs="Times New Roman"/>
          <w:b/>
          <w:caps/>
          <w:color w:val="000000"/>
          <w:sz w:val="16"/>
          <w:szCs w:val="16"/>
          <w:lang w:eastAsia="zh-CN"/>
        </w:rPr>
      </w:pPr>
      <w:r w:rsidRPr="0082678B">
        <w:rPr>
          <w:rFonts w:ascii="Times New Roman" w:eastAsia="Times New Roman" w:hAnsi="Times New Roman" w:cs="Times New Roman"/>
          <w:b/>
          <w:caps/>
          <w:noProof/>
          <w:color w:val="000000"/>
          <w:sz w:val="16"/>
          <w:szCs w:val="16"/>
        </w:rPr>
        <w:drawing>
          <wp:inline distT="0" distB="0" distL="0" distR="0">
            <wp:extent cx="571500" cy="609600"/>
            <wp:effectExtent l="19050" t="0" r="0" b="0"/>
            <wp:docPr id="19"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9"/>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82678B" w:rsidRPr="0082678B" w:rsidRDefault="0082678B" w:rsidP="0082678B">
      <w:pPr>
        <w:spacing w:after="0" w:line="240" w:lineRule="auto"/>
        <w:jc w:val="center"/>
        <w:rPr>
          <w:rFonts w:ascii="Times New Roman" w:hAnsi="Times New Roman" w:cs="Times New Roman"/>
          <w:sz w:val="16"/>
          <w:szCs w:val="16"/>
        </w:rPr>
      </w:pP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СОВЕТ ДЕПУТАТОВ</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МУНИЦИПАЛЬНОГО ОБРАЗОВАНИЯ</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ВАСИЛЬЕВСКИЙ СЕЛЬСОВЕТ</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САРАКТАШСКОГО РАЙОНА</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ОРЕНБУРГСКОЙ ОБЛАСТИ</w:t>
      </w:r>
    </w:p>
    <w:p w:rsidR="0082678B" w:rsidRPr="0082678B" w:rsidRDefault="0082678B" w:rsidP="0082678B">
      <w:pPr>
        <w:shd w:val="clear" w:color="auto" w:fill="FFFFFF"/>
        <w:suppressAutoHyphens/>
        <w:spacing w:after="0" w:line="240" w:lineRule="auto"/>
        <w:jc w:val="center"/>
        <w:rPr>
          <w:rFonts w:ascii="Times New Roman" w:eastAsia="Times New Roman" w:hAnsi="Times New Roman" w:cs="Times New Roman"/>
          <w:b/>
          <w:color w:val="000000"/>
          <w:sz w:val="16"/>
          <w:szCs w:val="16"/>
          <w:lang w:eastAsia="zh-CN"/>
        </w:rPr>
      </w:pPr>
      <w:r w:rsidRPr="0082678B">
        <w:rPr>
          <w:rFonts w:ascii="Times New Roman" w:eastAsia="Times New Roman" w:hAnsi="Times New Roman" w:cs="Times New Roman"/>
          <w:b/>
          <w:color w:val="000000"/>
          <w:sz w:val="16"/>
          <w:szCs w:val="16"/>
          <w:lang w:eastAsia="zh-CN"/>
        </w:rPr>
        <w:t>ЧЕТВЕРТЫЙ СОЗЫВ</w:t>
      </w:r>
    </w:p>
    <w:p w:rsidR="0082678B" w:rsidRPr="0082678B" w:rsidRDefault="0082678B" w:rsidP="0082678B">
      <w:pPr>
        <w:spacing w:after="0" w:line="240" w:lineRule="auto"/>
        <w:rPr>
          <w:rFonts w:ascii="Times New Roman" w:hAnsi="Times New Roman" w:cs="Times New Roman"/>
          <w:sz w:val="16"/>
          <w:szCs w:val="16"/>
        </w:rPr>
      </w:pPr>
    </w:p>
    <w:p w:rsidR="0082678B" w:rsidRPr="0082678B" w:rsidRDefault="0082678B" w:rsidP="0082678B">
      <w:pPr>
        <w:suppressAutoHyphens/>
        <w:spacing w:after="0" w:line="240" w:lineRule="auto"/>
        <w:jc w:val="center"/>
        <w:rPr>
          <w:rFonts w:ascii="Calibri" w:eastAsia="Times New Roman" w:hAnsi="Calibri" w:cs="Calibri"/>
          <w:b/>
          <w:caps/>
          <w:color w:val="000000"/>
          <w:sz w:val="16"/>
          <w:szCs w:val="16"/>
          <w:lang w:eastAsia="zh-CN"/>
        </w:rPr>
      </w:pP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highlight w:val="yellow"/>
          <w:lang w:eastAsia="zh-CN"/>
        </w:rPr>
      </w:pPr>
      <w:r w:rsidRPr="0082678B">
        <w:rPr>
          <w:rFonts w:ascii="ВАА" w:eastAsia="Times New Roman" w:hAnsi="ВАА" w:cs="ВАА"/>
          <w:b/>
          <w:color w:val="000000"/>
          <w:sz w:val="16"/>
          <w:szCs w:val="16"/>
          <w:lang w:eastAsia="zh-CN"/>
        </w:rPr>
        <w:t>Р Е Ш Е Н И Е</w:t>
      </w: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очередного сорок первого заседания Совета депутатов</w:t>
      </w:r>
    </w:p>
    <w:p w:rsidR="0082678B" w:rsidRPr="0082678B" w:rsidRDefault="0082678B" w:rsidP="0082678B">
      <w:pPr>
        <w:suppressAutoHyphens/>
        <w:spacing w:after="0" w:line="240" w:lineRule="auto"/>
        <w:jc w:val="center"/>
        <w:rPr>
          <w:rFonts w:ascii="Tahoma" w:eastAsia="Calibri" w:hAnsi="Tahoma" w:cs="Tahoma"/>
          <w:color w:val="000000"/>
          <w:sz w:val="16"/>
          <w:szCs w:val="16"/>
          <w:lang w:eastAsia="en-US"/>
        </w:rPr>
      </w:pPr>
      <w:r w:rsidRPr="0082678B">
        <w:rPr>
          <w:rFonts w:ascii="Times New Roman" w:eastAsia="Times New Roman" w:hAnsi="Times New Roman" w:cs="Times New Roman"/>
          <w:color w:val="000000"/>
          <w:sz w:val="16"/>
          <w:szCs w:val="16"/>
          <w:lang w:eastAsia="zh-CN"/>
        </w:rPr>
        <w:t>Васильевского сельсовета четвертого созыва</w:t>
      </w:r>
    </w:p>
    <w:p w:rsidR="0082678B" w:rsidRPr="0082678B" w:rsidRDefault="0082678B" w:rsidP="0082678B">
      <w:pPr>
        <w:suppressAutoHyphens/>
        <w:spacing w:after="0" w:line="240" w:lineRule="auto"/>
        <w:ind w:right="-74"/>
        <w:rPr>
          <w:rFonts w:ascii="Tahoma" w:eastAsia="Calibri" w:hAnsi="Tahoma" w:cs="Tahoma"/>
          <w:color w:val="000000"/>
          <w:sz w:val="16"/>
          <w:szCs w:val="16"/>
          <w:lang w:eastAsia="en-US"/>
        </w:rPr>
      </w:pPr>
    </w:p>
    <w:p w:rsidR="0082678B" w:rsidRPr="0082678B" w:rsidRDefault="0082678B" w:rsidP="0082678B">
      <w:pPr>
        <w:suppressAutoHyphens/>
        <w:spacing w:after="0" w:line="240" w:lineRule="auto"/>
        <w:ind w:right="-74"/>
        <w:rPr>
          <w:rFonts w:ascii="Times New Roman" w:eastAsia="Calibri" w:hAnsi="Times New Roman" w:cs="Times New Roman"/>
          <w:strike/>
          <w:color w:val="000000"/>
          <w:sz w:val="16"/>
          <w:szCs w:val="16"/>
          <w:lang w:eastAsia="en-US"/>
        </w:rPr>
      </w:pPr>
      <w:r w:rsidRPr="0082678B">
        <w:rPr>
          <w:rFonts w:ascii="Times New Roman" w:eastAsia="Calibri" w:hAnsi="Times New Roman" w:cs="Times New Roman"/>
          <w:color w:val="000000"/>
          <w:sz w:val="16"/>
          <w:szCs w:val="16"/>
          <w:lang w:eastAsia="en-US"/>
        </w:rPr>
        <w:t xml:space="preserve">  </w:t>
      </w:r>
    </w:p>
    <w:p w:rsidR="0082678B" w:rsidRPr="0082678B" w:rsidRDefault="0082678B" w:rsidP="0082678B">
      <w:pPr>
        <w:suppressAutoHyphens/>
        <w:spacing w:after="0" w:line="240" w:lineRule="auto"/>
        <w:rPr>
          <w:rFonts w:ascii="Times New Roman" w:eastAsia="Calibri" w:hAnsi="Times New Roman" w:cs="Times New Roman"/>
          <w:strike/>
          <w:color w:val="000000"/>
          <w:sz w:val="16"/>
          <w:szCs w:val="16"/>
          <w:lang w:eastAsia="en-US"/>
        </w:rPr>
      </w:pPr>
    </w:p>
    <w:p w:rsidR="0082678B" w:rsidRPr="0082678B" w:rsidRDefault="0082678B" w:rsidP="0082678B">
      <w:pPr>
        <w:suppressAutoHyphens/>
        <w:spacing w:after="0" w:line="240" w:lineRule="auto"/>
        <w:jc w:val="center"/>
        <w:rPr>
          <w:rFonts w:ascii="Times New Roman" w:eastAsia="Times New Roman" w:hAnsi="Times New Roman" w:cs="Times New Roman"/>
          <w:color w:val="000000"/>
          <w:sz w:val="16"/>
          <w:szCs w:val="16"/>
          <w:lang w:eastAsia="zh-CN"/>
        </w:rPr>
      </w:pPr>
    </w:p>
    <w:p w:rsidR="0082678B" w:rsidRPr="0082678B" w:rsidRDefault="0082678B" w:rsidP="0082678B">
      <w:pPr>
        <w:suppressAutoHyphens/>
        <w:spacing w:after="0" w:line="240" w:lineRule="auto"/>
        <w:rPr>
          <w:rFonts w:ascii="Times New Roman" w:eastAsia="Times New Roman" w:hAnsi="Times New Roman" w:cs="Times New Roman"/>
          <w:color w:val="000000"/>
          <w:sz w:val="16"/>
          <w:szCs w:val="16"/>
          <w:lang w:eastAsia="zh-CN"/>
        </w:rPr>
      </w:pPr>
      <w:r w:rsidRPr="0082678B">
        <w:rPr>
          <w:rFonts w:ascii="Times New Roman" w:eastAsia="Times New Roman" w:hAnsi="Times New Roman" w:cs="Times New Roman"/>
          <w:color w:val="000000"/>
          <w:sz w:val="16"/>
          <w:szCs w:val="16"/>
          <w:lang w:eastAsia="zh-CN"/>
        </w:rPr>
        <w:t>23 июня  2025 г                            с. Васильевка                                   №  198</w:t>
      </w:r>
    </w:p>
    <w:p w:rsidR="0082678B" w:rsidRPr="0082678B" w:rsidRDefault="0082678B" w:rsidP="0082678B">
      <w:pPr>
        <w:suppressAutoHyphens/>
        <w:spacing w:after="0" w:line="240" w:lineRule="auto"/>
        <w:rPr>
          <w:rFonts w:ascii="Times New Roman" w:eastAsia="Times New Roman" w:hAnsi="Times New Roman" w:cs="Times New Roman"/>
          <w:color w:val="000000"/>
          <w:sz w:val="16"/>
          <w:szCs w:val="16"/>
          <w:lang w:eastAsia="zh-CN"/>
        </w:rPr>
      </w:pPr>
    </w:p>
    <w:p w:rsidR="0082678B" w:rsidRPr="0082678B" w:rsidRDefault="0082678B" w:rsidP="0082678B">
      <w:pPr>
        <w:rPr>
          <w:sz w:val="16"/>
          <w:szCs w:val="16"/>
        </w:rPr>
      </w:pPr>
    </w:p>
    <w:p w:rsidR="0082678B" w:rsidRPr="0082678B" w:rsidRDefault="0082678B" w:rsidP="0082678B">
      <w:pPr>
        <w:jc w:val="center"/>
        <w:rPr>
          <w:rFonts w:ascii="Times New Roman" w:hAnsi="Times New Roman" w:cs="Times New Roman"/>
          <w:sz w:val="16"/>
          <w:szCs w:val="16"/>
        </w:rPr>
      </w:pPr>
      <w:r w:rsidRPr="0082678B">
        <w:rPr>
          <w:rFonts w:ascii="Times New Roman" w:hAnsi="Times New Roman" w:cs="Times New Roman"/>
          <w:sz w:val="16"/>
          <w:szCs w:val="16"/>
        </w:rPr>
        <w:t>Об утверждении</w:t>
      </w:r>
      <w:r w:rsidRPr="0082678B">
        <w:rPr>
          <w:rFonts w:ascii="Times New Roman" w:hAnsi="Times New Roman" w:cs="Times New Roman"/>
          <w:sz w:val="16"/>
          <w:szCs w:val="16"/>
          <w:lang w:eastAsia="en-US"/>
        </w:rPr>
        <w:t xml:space="preserve"> Положения </w:t>
      </w:r>
      <w:r w:rsidRPr="0082678B">
        <w:rPr>
          <w:rFonts w:ascii="Times New Roman" w:hAnsi="Times New Roman" w:cs="Times New Roman"/>
          <w:sz w:val="16"/>
          <w:szCs w:val="16"/>
        </w:rPr>
        <w:t xml:space="preserve">о порядке сообщения </w:t>
      </w:r>
      <w:r w:rsidRPr="0082678B">
        <w:rPr>
          <w:rFonts w:ascii="Times New Roman" w:hAnsi="Times New Roman" w:cs="Times New Roman"/>
          <w:bCs/>
          <w:color w:val="000000"/>
          <w:sz w:val="16"/>
          <w:szCs w:val="16"/>
        </w:rPr>
        <w:t xml:space="preserve">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(выкупе) и зачислении средств, вырученных от его реализации </w:t>
      </w:r>
      <w:r w:rsidRPr="0082678B">
        <w:rPr>
          <w:rFonts w:ascii="Times New Roman" w:hAnsi="Times New Roman" w:cs="Times New Roman"/>
          <w:sz w:val="16"/>
          <w:szCs w:val="16"/>
        </w:rPr>
        <w:t>в муниципальном образовании Васильевский  сельсовет Саракташского района Оренбургской области</w:t>
      </w:r>
    </w:p>
    <w:p w:rsidR="0082678B" w:rsidRPr="0082678B" w:rsidRDefault="0082678B" w:rsidP="0082678B">
      <w:pPr>
        <w:rPr>
          <w:sz w:val="16"/>
          <w:szCs w:val="16"/>
        </w:rPr>
      </w:pPr>
    </w:p>
    <w:p w:rsidR="0082678B" w:rsidRPr="0082678B" w:rsidRDefault="0082678B" w:rsidP="0082678B">
      <w:pPr>
        <w:jc w:val="both"/>
        <w:rPr>
          <w:rFonts w:ascii="Times New Roman" w:hAnsi="Times New Roman" w:cs="Times New Roman"/>
          <w:sz w:val="16"/>
          <w:szCs w:val="16"/>
        </w:rPr>
      </w:pPr>
    </w:p>
    <w:p w:rsidR="0082678B" w:rsidRPr="0082678B" w:rsidRDefault="0082678B" w:rsidP="0082678B">
      <w:pPr>
        <w:ind w:firstLine="709"/>
        <w:jc w:val="both"/>
        <w:rPr>
          <w:rFonts w:ascii="Times New Roman" w:hAnsi="Times New Roman" w:cs="Times New Roman"/>
          <w:sz w:val="16"/>
          <w:szCs w:val="16"/>
        </w:rPr>
      </w:pPr>
      <w:r w:rsidRPr="0082678B">
        <w:rPr>
          <w:rFonts w:ascii="Times New Roman" w:hAnsi="Times New Roman" w:cs="Times New Roman"/>
          <w:sz w:val="16"/>
          <w:szCs w:val="16"/>
        </w:rPr>
        <w:t>В соответствии с Федеральным законом от 25.12.2008 № 273-ФЗ «О противодействии коррупции», постановлением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2678B" w:rsidRPr="0082678B" w:rsidRDefault="0082678B" w:rsidP="0082678B">
      <w:pPr>
        <w:jc w:val="both"/>
        <w:rPr>
          <w:rFonts w:ascii="Times New Roman" w:hAnsi="Times New Roman" w:cs="Times New Roman"/>
          <w:sz w:val="16"/>
          <w:szCs w:val="16"/>
        </w:rPr>
      </w:pP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Совет депутатов сельсовета</w:t>
      </w:r>
    </w:p>
    <w:p w:rsidR="0082678B" w:rsidRPr="0082678B" w:rsidRDefault="0082678B" w:rsidP="0082678B">
      <w:pPr>
        <w:jc w:val="both"/>
        <w:rPr>
          <w:rFonts w:ascii="Times New Roman" w:hAnsi="Times New Roman" w:cs="Times New Roman"/>
          <w:sz w:val="16"/>
          <w:szCs w:val="16"/>
        </w:rPr>
      </w:pPr>
    </w:p>
    <w:p w:rsidR="0082678B" w:rsidRPr="0082678B" w:rsidRDefault="0082678B" w:rsidP="0082678B">
      <w:pPr>
        <w:ind w:firstLine="709"/>
        <w:jc w:val="both"/>
        <w:rPr>
          <w:rFonts w:ascii="Times New Roman" w:hAnsi="Times New Roman" w:cs="Times New Roman"/>
          <w:sz w:val="16"/>
          <w:szCs w:val="16"/>
        </w:rPr>
      </w:pPr>
      <w:r w:rsidRPr="0082678B">
        <w:rPr>
          <w:rFonts w:ascii="Times New Roman" w:hAnsi="Times New Roman" w:cs="Times New Roman"/>
          <w:sz w:val="16"/>
          <w:szCs w:val="16"/>
        </w:rPr>
        <w:t>Р Е Ш И Л:</w:t>
      </w:r>
    </w:p>
    <w:p w:rsidR="0082678B" w:rsidRPr="0082678B" w:rsidRDefault="0082678B" w:rsidP="0082678B">
      <w:pPr>
        <w:jc w:val="both"/>
        <w:rPr>
          <w:rFonts w:ascii="Times New Roman" w:hAnsi="Times New Roman" w:cs="Times New Roman"/>
          <w:sz w:val="16"/>
          <w:szCs w:val="16"/>
        </w:rPr>
      </w:pPr>
    </w:p>
    <w:p w:rsidR="0082678B" w:rsidRPr="0082678B" w:rsidRDefault="0082678B" w:rsidP="0082678B">
      <w:pPr>
        <w:ind w:firstLine="709"/>
        <w:jc w:val="both"/>
        <w:rPr>
          <w:rFonts w:ascii="Times New Roman" w:hAnsi="Times New Roman" w:cs="Times New Roman"/>
          <w:sz w:val="16"/>
          <w:szCs w:val="16"/>
        </w:rPr>
      </w:pPr>
      <w:r w:rsidRPr="0082678B">
        <w:rPr>
          <w:rFonts w:ascii="Times New Roman" w:hAnsi="Times New Roman" w:cs="Times New Roman"/>
          <w:sz w:val="16"/>
          <w:szCs w:val="16"/>
        </w:rPr>
        <w:t xml:space="preserve">1. Утвердить </w:t>
      </w:r>
      <w:r w:rsidRPr="0082678B">
        <w:rPr>
          <w:rFonts w:ascii="Times New Roman" w:hAnsi="Times New Roman" w:cs="Times New Roman"/>
          <w:sz w:val="16"/>
          <w:szCs w:val="16"/>
          <w:lang w:eastAsia="en-US"/>
        </w:rPr>
        <w:t xml:space="preserve">Положение </w:t>
      </w:r>
      <w:r w:rsidRPr="0082678B">
        <w:rPr>
          <w:rFonts w:ascii="Times New Roman" w:hAnsi="Times New Roman" w:cs="Times New Roman"/>
          <w:sz w:val="16"/>
          <w:szCs w:val="16"/>
        </w:rPr>
        <w:t xml:space="preserve">о порядке сообщения </w:t>
      </w:r>
      <w:r w:rsidRPr="0082678B">
        <w:rPr>
          <w:rFonts w:ascii="Times New Roman" w:hAnsi="Times New Roman" w:cs="Times New Roman"/>
          <w:bCs/>
          <w:color w:val="000000"/>
          <w:sz w:val="16"/>
          <w:szCs w:val="16"/>
        </w:rPr>
        <w:t xml:space="preserve">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(выкупе) и зачислении средств, вырученных от его реализации </w:t>
      </w:r>
      <w:r w:rsidRPr="0082678B">
        <w:rPr>
          <w:rFonts w:ascii="Times New Roman" w:hAnsi="Times New Roman" w:cs="Times New Roman"/>
          <w:sz w:val="16"/>
          <w:szCs w:val="16"/>
        </w:rPr>
        <w:t xml:space="preserve">в муниципальном образовании Васильевский сельсовет Саракташского района Оренбургской области согласно приложению к настоящему решению.   </w:t>
      </w:r>
    </w:p>
    <w:p w:rsidR="0082678B" w:rsidRPr="0082678B" w:rsidRDefault="0082678B" w:rsidP="0082678B">
      <w:pPr>
        <w:ind w:firstLine="709"/>
        <w:jc w:val="both"/>
        <w:rPr>
          <w:rFonts w:ascii="Times New Roman" w:hAnsi="Times New Roman" w:cs="Times New Roman"/>
          <w:sz w:val="16"/>
          <w:szCs w:val="16"/>
        </w:rPr>
      </w:pPr>
      <w:r w:rsidRPr="0082678B">
        <w:rPr>
          <w:rFonts w:ascii="Times New Roman" w:hAnsi="Times New Roman" w:cs="Times New Roman"/>
          <w:sz w:val="16"/>
          <w:szCs w:val="16"/>
        </w:rPr>
        <w:lastRenderedPageBreak/>
        <w:t>2. Настоящее решение вступает в силу после дня его опубликования в информационном бюллетене «Васильевский сельсовет», распространяется на правоотношения, возникшие с 01.01.2025, и подлежит размещению на официальном сайте муниципального образования Васильевский сельсовета Саракташского района Оренбургской области.</w:t>
      </w:r>
    </w:p>
    <w:p w:rsidR="0082678B" w:rsidRPr="0082678B" w:rsidRDefault="0082678B" w:rsidP="0082678B">
      <w:pPr>
        <w:ind w:firstLine="709"/>
        <w:jc w:val="both"/>
        <w:rPr>
          <w:rFonts w:ascii="Times New Roman" w:hAnsi="Times New Roman" w:cs="Times New Roman"/>
          <w:sz w:val="16"/>
          <w:szCs w:val="16"/>
        </w:rPr>
      </w:pPr>
      <w:r w:rsidRPr="0082678B">
        <w:rPr>
          <w:rFonts w:ascii="Times New Roman" w:hAnsi="Times New Roman" w:cs="Times New Roman"/>
          <w:sz w:val="16"/>
          <w:szCs w:val="16"/>
        </w:rPr>
        <w:t>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(Мурсалимов К.Х.).</w:t>
      </w:r>
    </w:p>
    <w:p w:rsidR="0082678B" w:rsidRPr="0082678B" w:rsidRDefault="0082678B" w:rsidP="0082678B">
      <w:pPr>
        <w:jc w:val="both"/>
        <w:rPr>
          <w:rFonts w:ascii="Times New Roman" w:hAnsi="Times New Roman" w:cs="Times New Roman"/>
          <w:sz w:val="16"/>
          <w:szCs w:val="16"/>
        </w:rPr>
      </w:pPr>
    </w:p>
    <w:tbl>
      <w:tblPr>
        <w:tblW w:w="9464" w:type="dxa"/>
        <w:tblLook w:val="04A0" w:firstRow="1" w:lastRow="0" w:firstColumn="1" w:lastColumn="0" w:noHBand="0" w:noVBand="1"/>
      </w:tblPr>
      <w:tblGrid>
        <w:gridCol w:w="4219"/>
        <w:gridCol w:w="1276"/>
        <w:gridCol w:w="3969"/>
      </w:tblGrid>
      <w:tr w:rsidR="0082678B" w:rsidRPr="0082678B" w:rsidTr="001A65EA">
        <w:tc>
          <w:tcPr>
            <w:tcW w:w="4219" w:type="dxa"/>
            <w:hideMark/>
          </w:tcPr>
          <w:p w:rsidR="0082678B" w:rsidRPr="0082678B" w:rsidRDefault="0082678B" w:rsidP="001A65EA">
            <w:pPr>
              <w:jc w:val="both"/>
              <w:rPr>
                <w:rFonts w:ascii="Times New Roman" w:hAnsi="Times New Roman" w:cs="Times New Roman"/>
                <w:sz w:val="16"/>
                <w:szCs w:val="16"/>
              </w:rPr>
            </w:pPr>
            <w:r w:rsidRPr="0082678B">
              <w:rPr>
                <w:rFonts w:ascii="Times New Roman" w:hAnsi="Times New Roman" w:cs="Times New Roman"/>
                <w:sz w:val="16"/>
                <w:szCs w:val="16"/>
              </w:rPr>
              <w:t>Председатель Совета депутатов сельсовета</w:t>
            </w:r>
          </w:p>
        </w:tc>
        <w:tc>
          <w:tcPr>
            <w:tcW w:w="1276" w:type="dxa"/>
          </w:tcPr>
          <w:p w:rsidR="0082678B" w:rsidRPr="0082678B" w:rsidRDefault="0082678B" w:rsidP="001A65EA">
            <w:pPr>
              <w:jc w:val="both"/>
              <w:rPr>
                <w:rFonts w:ascii="Times New Roman" w:hAnsi="Times New Roman" w:cs="Times New Roman"/>
                <w:sz w:val="16"/>
                <w:szCs w:val="16"/>
              </w:rPr>
            </w:pPr>
          </w:p>
        </w:tc>
        <w:tc>
          <w:tcPr>
            <w:tcW w:w="3969" w:type="dxa"/>
            <w:hideMark/>
          </w:tcPr>
          <w:p w:rsidR="0082678B" w:rsidRPr="0082678B" w:rsidRDefault="0082678B" w:rsidP="001A65EA">
            <w:pPr>
              <w:jc w:val="both"/>
              <w:rPr>
                <w:rFonts w:ascii="Times New Roman" w:hAnsi="Times New Roman" w:cs="Times New Roman"/>
                <w:sz w:val="16"/>
                <w:szCs w:val="16"/>
              </w:rPr>
            </w:pPr>
            <w:r w:rsidRPr="0082678B">
              <w:rPr>
                <w:rFonts w:ascii="Times New Roman" w:hAnsi="Times New Roman" w:cs="Times New Roman"/>
                <w:sz w:val="16"/>
                <w:szCs w:val="16"/>
              </w:rPr>
              <w:t xml:space="preserve">Глава муниципального образования </w:t>
            </w:r>
          </w:p>
        </w:tc>
      </w:tr>
      <w:tr w:rsidR="0082678B" w:rsidRPr="0082678B" w:rsidTr="001A65EA">
        <w:tc>
          <w:tcPr>
            <w:tcW w:w="4219" w:type="dxa"/>
          </w:tcPr>
          <w:p w:rsidR="0082678B" w:rsidRPr="0082678B" w:rsidRDefault="0082678B" w:rsidP="001A65EA">
            <w:pPr>
              <w:rPr>
                <w:rFonts w:ascii="Times New Roman" w:hAnsi="Times New Roman" w:cs="Times New Roman"/>
                <w:sz w:val="16"/>
                <w:szCs w:val="16"/>
              </w:rPr>
            </w:pPr>
            <w:r w:rsidRPr="0082678B">
              <w:rPr>
                <w:rFonts w:ascii="Times New Roman" w:hAnsi="Times New Roman" w:cs="Times New Roman"/>
                <w:sz w:val="16"/>
                <w:szCs w:val="16"/>
              </w:rPr>
              <w:t>___________ М.А. Углов</w:t>
            </w:r>
          </w:p>
          <w:p w:rsidR="0082678B" w:rsidRPr="0082678B" w:rsidRDefault="0082678B" w:rsidP="001A65EA">
            <w:pPr>
              <w:jc w:val="both"/>
              <w:rPr>
                <w:rFonts w:ascii="Times New Roman" w:hAnsi="Times New Roman" w:cs="Times New Roman"/>
                <w:sz w:val="16"/>
                <w:szCs w:val="16"/>
              </w:rPr>
            </w:pPr>
          </w:p>
        </w:tc>
        <w:tc>
          <w:tcPr>
            <w:tcW w:w="1276" w:type="dxa"/>
          </w:tcPr>
          <w:p w:rsidR="0082678B" w:rsidRPr="0082678B" w:rsidRDefault="0082678B" w:rsidP="001A65EA">
            <w:pPr>
              <w:rPr>
                <w:rFonts w:ascii="Times New Roman" w:hAnsi="Times New Roman" w:cs="Times New Roman"/>
                <w:sz w:val="16"/>
                <w:szCs w:val="16"/>
              </w:rPr>
            </w:pPr>
          </w:p>
        </w:tc>
        <w:tc>
          <w:tcPr>
            <w:tcW w:w="3969" w:type="dxa"/>
          </w:tcPr>
          <w:p w:rsidR="0082678B" w:rsidRPr="0082678B" w:rsidRDefault="0082678B" w:rsidP="001A65EA">
            <w:pPr>
              <w:rPr>
                <w:rFonts w:ascii="Times New Roman" w:hAnsi="Times New Roman" w:cs="Times New Roman"/>
                <w:sz w:val="16"/>
                <w:szCs w:val="16"/>
              </w:rPr>
            </w:pPr>
            <w:r w:rsidRPr="0082678B">
              <w:rPr>
                <w:rFonts w:ascii="Times New Roman" w:hAnsi="Times New Roman" w:cs="Times New Roman"/>
                <w:sz w:val="16"/>
                <w:szCs w:val="16"/>
              </w:rPr>
              <w:t>__________  В.Н. Тихонов</w:t>
            </w:r>
          </w:p>
          <w:p w:rsidR="0082678B" w:rsidRPr="0082678B" w:rsidRDefault="0082678B" w:rsidP="001A65EA">
            <w:pPr>
              <w:jc w:val="both"/>
              <w:rPr>
                <w:rFonts w:ascii="Times New Roman" w:hAnsi="Times New Roman" w:cs="Times New Roman"/>
                <w:sz w:val="16"/>
                <w:szCs w:val="16"/>
              </w:rPr>
            </w:pPr>
          </w:p>
        </w:tc>
      </w:tr>
    </w:tbl>
    <w:p w:rsidR="0082678B" w:rsidRPr="0082678B" w:rsidRDefault="0082678B" w:rsidP="0082678B">
      <w:pPr>
        <w:jc w:val="both"/>
        <w:rPr>
          <w:rFonts w:ascii="Times New Roman" w:hAnsi="Times New Roman" w:cs="Times New Roman"/>
          <w:sz w:val="16"/>
          <w:szCs w:val="16"/>
        </w:rPr>
      </w:pPr>
    </w:p>
    <w:tbl>
      <w:tblPr>
        <w:tblW w:w="0" w:type="auto"/>
        <w:tblBorders>
          <w:insideH w:val="single" w:sz="4" w:space="0" w:color="auto"/>
        </w:tblBorders>
        <w:tblLook w:val="01E0" w:firstRow="1" w:lastRow="1" w:firstColumn="1" w:lastColumn="1" w:noHBand="0" w:noVBand="0"/>
      </w:tblPr>
      <w:tblGrid>
        <w:gridCol w:w="1548"/>
        <w:gridCol w:w="8022"/>
      </w:tblGrid>
      <w:tr w:rsidR="0082678B" w:rsidRPr="0082678B" w:rsidTr="001A65EA">
        <w:tc>
          <w:tcPr>
            <w:tcW w:w="1548" w:type="dxa"/>
          </w:tcPr>
          <w:p w:rsidR="0082678B" w:rsidRPr="0082678B" w:rsidRDefault="0082678B" w:rsidP="001A65EA">
            <w:pPr>
              <w:jc w:val="both"/>
              <w:rPr>
                <w:rFonts w:ascii="Times New Roman" w:hAnsi="Times New Roman" w:cs="Times New Roman"/>
                <w:sz w:val="16"/>
                <w:szCs w:val="16"/>
              </w:rPr>
            </w:pPr>
            <w:r w:rsidRPr="0082678B">
              <w:rPr>
                <w:rFonts w:ascii="Times New Roman" w:hAnsi="Times New Roman" w:cs="Times New Roman"/>
                <w:sz w:val="16"/>
                <w:szCs w:val="16"/>
              </w:rPr>
              <w:t>Разослано:</w:t>
            </w:r>
          </w:p>
        </w:tc>
        <w:tc>
          <w:tcPr>
            <w:tcW w:w="8022" w:type="dxa"/>
          </w:tcPr>
          <w:p w:rsidR="0082678B" w:rsidRPr="0082678B" w:rsidRDefault="0082678B" w:rsidP="001A65EA">
            <w:pPr>
              <w:ind w:firstLine="12"/>
              <w:jc w:val="both"/>
              <w:rPr>
                <w:rFonts w:ascii="Times New Roman" w:hAnsi="Times New Roman" w:cs="Times New Roman"/>
                <w:sz w:val="16"/>
                <w:szCs w:val="16"/>
              </w:rPr>
            </w:pPr>
            <w:r w:rsidRPr="0082678B">
              <w:rPr>
                <w:rFonts w:ascii="Times New Roman" w:hAnsi="Times New Roman" w:cs="Times New Roman"/>
                <w:sz w:val="16"/>
                <w:szCs w:val="16"/>
              </w:rPr>
              <w:t>администрации сельсовета, бухгалтерии сельсовета, главному специалисту по противодействию коррупции администрации района, орготделу Саракташского района, постоянным комиссиям, депутатам Совета депутатов сельсовета, прокуратуре района, официальный сайт сельсовета, информационный бюллетень «Васильевский сельсовет»,  в дело</w:t>
            </w:r>
          </w:p>
          <w:p w:rsidR="0082678B" w:rsidRPr="0082678B" w:rsidRDefault="0082678B" w:rsidP="001A65EA">
            <w:pPr>
              <w:ind w:firstLine="709"/>
              <w:jc w:val="both"/>
              <w:rPr>
                <w:rFonts w:ascii="Times New Roman" w:hAnsi="Times New Roman" w:cs="Times New Roman"/>
                <w:sz w:val="16"/>
                <w:szCs w:val="16"/>
              </w:rPr>
            </w:pPr>
          </w:p>
        </w:tc>
      </w:tr>
    </w:tbl>
    <w:p w:rsidR="0082678B" w:rsidRPr="0082678B" w:rsidRDefault="0082678B" w:rsidP="0082678B">
      <w:pPr>
        <w:rPr>
          <w:rFonts w:ascii="Times New Roman" w:hAnsi="Times New Roman" w:cs="Times New Roman"/>
          <w:sz w:val="16"/>
          <w:szCs w:val="16"/>
        </w:rPr>
      </w:pPr>
    </w:p>
    <w:p w:rsidR="0082678B" w:rsidRPr="0082678B" w:rsidRDefault="0082678B" w:rsidP="0082678B">
      <w:pPr>
        <w:rPr>
          <w:rFonts w:ascii="Times New Roman" w:hAnsi="Times New Roman" w:cs="Times New Roman"/>
          <w:sz w:val="16"/>
          <w:szCs w:val="16"/>
        </w:rPr>
      </w:pPr>
    </w:p>
    <w:tbl>
      <w:tblPr>
        <w:tblW w:w="4386" w:type="dxa"/>
        <w:tblInd w:w="4968" w:type="dxa"/>
        <w:tblLayout w:type="fixed"/>
        <w:tblLook w:val="0000" w:firstRow="0" w:lastRow="0" w:firstColumn="0" w:lastColumn="0" w:noHBand="0" w:noVBand="0"/>
      </w:tblPr>
      <w:tblGrid>
        <w:gridCol w:w="4386"/>
      </w:tblGrid>
      <w:tr w:rsidR="0082678B" w:rsidRPr="0082678B" w:rsidTr="001A65EA">
        <w:tc>
          <w:tcPr>
            <w:tcW w:w="4386" w:type="dxa"/>
          </w:tcPr>
          <w:p w:rsidR="0082678B" w:rsidRPr="0082678B" w:rsidRDefault="0082678B" w:rsidP="001A65EA">
            <w:pPr>
              <w:pStyle w:val="a4"/>
              <w:rPr>
                <w:rFonts w:ascii="Times New Roman" w:hAnsi="Times New Roman"/>
                <w:sz w:val="16"/>
                <w:szCs w:val="16"/>
              </w:rPr>
            </w:pPr>
            <w:r w:rsidRPr="0082678B">
              <w:rPr>
                <w:rFonts w:ascii="Times New Roman" w:hAnsi="Times New Roman"/>
                <w:sz w:val="16"/>
                <w:szCs w:val="16"/>
              </w:rPr>
              <w:t>Приложение</w:t>
            </w:r>
          </w:p>
          <w:p w:rsidR="0082678B" w:rsidRPr="0082678B" w:rsidRDefault="0082678B" w:rsidP="001A65EA">
            <w:pPr>
              <w:pStyle w:val="a4"/>
              <w:rPr>
                <w:rFonts w:ascii="Times New Roman" w:hAnsi="Times New Roman"/>
                <w:sz w:val="16"/>
                <w:szCs w:val="16"/>
              </w:rPr>
            </w:pPr>
            <w:r w:rsidRPr="0082678B">
              <w:rPr>
                <w:rFonts w:ascii="Times New Roman" w:hAnsi="Times New Roman"/>
                <w:sz w:val="16"/>
                <w:szCs w:val="16"/>
              </w:rPr>
              <w:t>к решению Совета депутатов сельсовета</w:t>
            </w:r>
          </w:p>
          <w:p w:rsidR="0082678B" w:rsidRPr="0082678B" w:rsidRDefault="0082678B" w:rsidP="001A65EA">
            <w:pPr>
              <w:pStyle w:val="a4"/>
              <w:rPr>
                <w:sz w:val="16"/>
                <w:szCs w:val="16"/>
              </w:rPr>
            </w:pPr>
            <w:r w:rsidRPr="0082678B">
              <w:rPr>
                <w:rFonts w:ascii="Times New Roman" w:hAnsi="Times New Roman"/>
                <w:sz w:val="16"/>
                <w:szCs w:val="16"/>
              </w:rPr>
              <w:t>от 23.06.2025 № 198</w:t>
            </w:r>
          </w:p>
        </w:tc>
      </w:tr>
    </w:tbl>
    <w:p w:rsidR="0082678B" w:rsidRPr="0082678B" w:rsidRDefault="0082678B" w:rsidP="0082678B">
      <w:pPr>
        <w:jc w:val="right"/>
        <w:rPr>
          <w:rFonts w:ascii="Times New Roman" w:hAnsi="Times New Roman" w:cs="Times New Roman"/>
          <w:sz w:val="16"/>
          <w:szCs w:val="16"/>
        </w:rPr>
      </w:pPr>
    </w:p>
    <w:p w:rsidR="0082678B" w:rsidRPr="0082678B" w:rsidRDefault="0082678B" w:rsidP="0082678B">
      <w:pPr>
        <w:jc w:val="center"/>
        <w:rPr>
          <w:rFonts w:ascii="Times New Roman" w:hAnsi="Times New Roman" w:cs="Times New Roman"/>
          <w:sz w:val="16"/>
          <w:szCs w:val="16"/>
        </w:rPr>
      </w:pPr>
      <w:r w:rsidRPr="0082678B">
        <w:rPr>
          <w:rFonts w:ascii="Times New Roman" w:hAnsi="Times New Roman" w:cs="Times New Roman"/>
          <w:sz w:val="16"/>
          <w:szCs w:val="16"/>
        </w:rPr>
        <w:t>ПОЛОЖЕНИЕ</w:t>
      </w:r>
    </w:p>
    <w:p w:rsidR="0082678B" w:rsidRPr="0082678B" w:rsidRDefault="0082678B" w:rsidP="0082678B">
      <w:pPr>
        <w:jc w:val="center"/>
        <w:rPr>
          <w:rFonts w:ascii="Times New Roman" w:hAnsi="Times New Roman" w:cs="Times New Roman"/>
          <w:sz w:val="16"/>
          <w:szCs w:val="16"/>
        </w:rPr>
      </w:pPr>
      <w:r w:rsidRPr="0082678B">
        <w:rPr>
          <w:rFonts w:ascii="Times New Roman" w:hAnsi="Times New Roman" w:cs="Times New Roman"/>
          <w:sz w:val="16"/>
          <w:szCs w:val="16"/>
        </w:rPr>
        <w:t xml:space="preserve">о порядке сообщения </w:t>
      </w:r>
      <w:r w:rsidRPr="0082678B">
        <w:rPr>
          <w:rFonts w:ascii="Times New Roman" w:hAnsi="Times New Roman" w:cs="Times New Roman"/>
          <w:bCs/>
          <w:color w:val="000000"/>
          <w:sz w:val="16"/>
          <w:szCs w:val="16"/>
        </w:rPr>
        <w:t xml:space="preserve">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(выкупе) и зачислении средств, вырученных от его реализации </w:t>
      </w:r>
      <w:r w:rsidRPr="0082678B">
        <w:rPr>
          <w:rFonts w:ascii="Times New Roman" w:hAnsi="Times New Roman" w:cs="Times New Roman"/>
          <w:sz w:val="16"/>
          <w:szCs w:val="16"/>
        </w:rPr>
        <w:t>в муниципальном образовании Васильевский сельсовет Саракташского района Оренбургской области</w:t>
      </w:r>
      <w:r w:rsidRPr="0082678B">
        <w:rPr>
          <w:rFonts w:ascii="Times New Roman" w:hAnsi="Times New Roman" w:cs="Times New Roman"/>
          <w:bCs/>
          <w:color w:val="000000"/>
          <w:sz w:val="16"/>
          <w:szCs w:val="16"/>
        </w:rPr>
        <w:t>"</w:t>
      </w:r>
    </w:p>
    <w:p w:rsidR="0082678B" w:rsidRPr="0082678B" w:rsidRDefault="0082678B" w:rsidP="0082678B">
      <w:pPr>
        <w:jc w:val="center"/>
        <w:rPr>
          <w:rFonts w:ascii="Times New Roman" w:hAnsi="Times New Roman" w:cs="Times New Roman"/>
          <w:sz w:val="16"/>
          <w:szCs w:val="16"/>
        </w:rPr>
      </w:pPr>
      <w:r w:rsidRPr="0082678B">
        <w:rPr>
          <w:rFonts w:ascii="Times New Roman" w:hAnsi="Times New Roman" w:cs="Times New Roman"/>
          <w:sz w:val="16"/>
          <w:szCs w:val="16"/>
        </w:rPr>
        <w:t>(далее – Положение)</w:t>
      </w:r>
    </w:p>
    <w:p w:rsidR="0082678B" w:rsidRPr="0082678B" w:rsidRDefault="0082678B" w:rsidP="0082678B">
      <w:pPr>
        <w:rPr>
          <w:rFonts w:ascii="Times New Roman" w:hAnsi="Times New Roman" w:cs="Times New Roman"/>
          <w:sz w:val="16"/>
          <w:szCs w:val="16"/>
        </w:rPr>
      </w:pP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1. Настоящее Положение определяет порядок сообщения лицами, замещающими муниципальные должности,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порядок сдачи и оценки подарка, реализации (выкупа) и зачисления средств, вырученных от его реализации в администрации Васильевского сельсовета Саракташского района Оренбургской области.</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2. Для целей настоящего Положения используются следующие понятия:</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82678B" w:rsidRPr="0082678B" w:rsidRDefault="0082678B" w:rsidP="0082678B">
      <w:pPr>
        <w:pStyle w:val="ConsPlusNormal"/>
        <w:spacing w:line="276" w:lineRule="auto"/>
        <w:ind w:firstLine="540"/>
        <w:jc w:val="both"/>
        <w:rPr>
          <w:rFonts w:ascii="Times New Roman" w:hAnsi="Times New Roman" w:cs="Times New Roman"/>
          <w:sz w:val="16"/>
          <w:szCs w:val="16"/>
        </w:rPr>
      </w:pPr>
      <w:r w:rsidRPr="0082678B">
        <w:rPr>
          <w:rFonts w:ascii="Times New Roman" w:hAnsi="Times New Roman" w:cs="Times New Roman"/>
          <w:sz w:val="16"/>
          <w:szCs w:val="16"/>
        </w:rPr>
        <w:t>3. 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82678B" w:rsidRPr="0082678B" w:rsidRDefault="0082678B" w:rsidP="0082678B">
      <w:pPr>
        <w:pStyle w:val="ConsPlusNormal"/>
        <w:spacing w:line="276" w:lineRule="auto"/>
        <w:ind w:firstLine="540"/>
        <w:jc w:val="both"/>
        <w:rPr>
          <w:rFonts w:ascii="Times New Roman" w:hAnsi="Times New Roman" w:cs="Times New Roman"/>
          <w:sz w:val="16"/>
          <w:szCs w:val="16"/>
        </w:rPr>
      </w:pPr>
      <w:r w:rsidRPr="0082678B">
        <w:rPr>
          <w:rFonts w:ascii="Times New Roman" w:hAnsi="Times New Roman" w:cs="Times New Roman"/>
          <w:sz w:val="16"/>
          <w:szCs w:val="16"/>
        </w:rPr>
        <w:lastRenderedPageBreak/>
        <w:t>4. 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администрацию Васильевского сельсовета Саракташского района Оренбургской области, в которой указанные лица проходят муниципальную службу.</w:t>
      </w:r>
    </w:p>
    <w:p w:rsidR="0082678B" w:rsidRPr="0082678B" w:rsidRDefault="0082678B" w:rsidP="0082678B">
      <w:pPr>
        <w:pStyle w:val="ConsPlusNormal"/>
        <w:spacing w:line="276" w:lineRule="auto"/>
        <w:ind w:firstLine="540"/>
        <w:jc w:val="both"/>
        <w:rPr>
          <w:rFonts w:ascii="Times New Roman" w:hAnsi="Times New Roman" w:cs="Times New Roman"/>
          <w:sz w:val="16"/>
          <w:szCs w:val="16"/>
        </w:rPr>
      </w:pPr>
      <w:r w:rsidRPr="0082678B">
        <w:rPr>
          <w:rFonts w:ascii="Times New Roman" w:hAnsi="Times New Roman" w:cs="Times New Roman"/>
          <w:sz w:val="16"/>
          <w:szCs w:val="16"/>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(далее - уведомление), составленное согласно </w:t>
      </w:r>
      <w:hyperlink r:id="rId60" w:history="1">
        <w:r w:rsidRPr="0082678B">
          <w:rPr>
            <w:rFonts w:ascii="Times New Roman" w:hAnsi="Times New Roman" w:cs="Times New Roman"/>
            <w:color w:val="0D0D0D"/>
            <w:sz w:val="16"/>
            <w:szCs w:val="16"/>
          </w:rPr>
          <w:t>приложению</w:t>
        </w:r>
      </w:hyperlink>
      <w:r w:rsidRPr="0082678B">
        <w:rPr>
          <w:sz w:val="16"/>
          <w:szCs w:val="16"/>
        </w:rPr>
        <w:t xml:space="preserve"> </w:t>
      </w:r>
      <w:r w:rsidRPr="0082678B">
        <w:rPr>
          <w:rFonts w:ascii="Times New Roman" w:hAnsi="Times New Roman" w:cs="Times New Roman"/>
          <w:sz w:val="16"/>
          <w:szCs w:val="16"/>
        </w:rPr>
        <w:t>№1, представляется не позднее 3 рабочих дней со дня получения подарка в уполномоченное структурное подразделение (уполномоченный орган или организацию) администрации Васильевского сельсовета Саракташского района Оренбургской области, в котором лицо, замещающее муниципальную должность, служащий, проходит муниципальную службу.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Васильевского сельсовета Саракташского района Оренбургской области, образованную в соответствии с законодательством о бухгалтерском учете (далее – комиссия) согласно приложению №2.</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7. Подарок, стоимость которого подтверждается документами и превышает 3 тыс. рублей, либо стоимость которого получившим его служащему, неизвестна, сдается заместителю главы администрации Васильевского сельсовета Саракташского района Оренбургской области,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 xml:space="preserve">11. Администрация Васильевского сельсовета Саракташского района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12. Лицо, замещающее муниципальную должность, муниципальный служащий,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13. Администрация Васильевского сельсовета Саракташского района Оренбургской области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82678B" w:rsidRPr="0082678B" w:rsidRDefault="0082678B" w:rsidP="0082678B">
      <w:pPr>
        <w:ind w:firstLine="709"/>
        <w:jc w:val="both"/>
        <w:textAlignment w:val="baseline"/>
        <w:rPr>
          <w:rFonts w:ascii="Times New Roman" w:hAnsi="Times New Roman" w:cs="Times New Roman"/>
          <w:sz w:val="16"/>
          <w:szCs w:val="16"/>
        </w:rPr>
      </w:pPr>
      <w:r w:rsidRPr="0082678B">
        <w:rPr>
          <w:rFonts w:ascii="Times New Roman" w:hAnsi="Times New Roman" w:cs="Times New Roman"/>
          <w:sz w:val="16"/>
          <w:szCs w:val="16"/>
        </w:rPr>
        <w:t xml:space="preserve">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w:t>
      </w:r>
      <w:hyperlink r:id="rId61" w:anchor="7DM0KC" w:history="1">
        <w:r w:rsidRPr="0082678B">
          <w:rPr>
            <w:rFonts w:ascii="Times New Roman" w:hAnsi="Times New Roman" w:cs="Times New Roman"/>
            <w:sz w:val="16"/>
            <w:szCs w:val="16"/>
          </w:rPr>
          <w:t>пункте 12 настоящего положения</w:t>
        </w:r>
      </w:hyperlink>
      <w:r w:rsidRPr="0082678B">
        <w:rPr>
          <w:rFonts w:ascii="Times New Roman" w:hAnsi="Times New Roman" w:cs="Times New Roman"/>
          <w:sz w:val="16"/>
          <w:szCs w:val="16"/>
        </w:rPr>
        <w:t>, либо в случае отказа указанных лиц от выкупа такого подарка,  подарок, изготовленный из драгоценных металлов и (или) драгоценных камней, подлежит передаче администрацией Васильевского сельсовета Саракташского района Оренбургской области,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14. Подарок, в отношении которого не поступило заявление, указанное в пункте 12 настоящего Положения, может использоваться администрацией Васильевского сельсовета Саракташского района Оренбургской области с учетом заключения комиссии о целесообразности использования подарка для обеспечения деятельности администрации сельсовета.</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15. В случае нецелесообразности использования подарка, главой муниципального образования Васильевский сельсовет Саракташского района принимается решение о реализации подарка и проведении оценки его стоимости для реализации (выкупа), осуществляемой администрацией Васильевского сельсовета посредством проведения торгов в порядке, предусмотренном законодательством Российской Федерации.</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lastRenderedPageBreak/>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17. В случае если подарок не выкуплен или не реализован, главой муниципального образования Васильевский сельсовет Саракташского района Оренбургской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82678B" w:rsidRPr="0082678B" w:rsidRDefault="0082678B" w:rsidP="0082678B">
      <w:pPr>
        <w:ind w:firstLine="720"/>
        <w:jc w:val="both"/>
        <w:rPr>
          <w:rFonts w:ascii="Times New Roman" w:hAnsi="Times New Roman" w:cs="Times New Roman"/>
          <w:sz w:val="16"/>
          <w:szCs w:val="16"/>
        </w:rPr>
      </w:pPr>
    </w:p>
    <w:p w:rsidR="0082678B" w:rsidRPr="0082678B" w:rsidRDefault="0082678B" w:rsidP="0082678B">
      <w:pPr>
        <w:ind w:firstLine="720"/>
        <w:jc w:val="both"/>
        <w:rPr>
          <w:rFonts w:ascii="Times New Roman" w:hAnsi="Times New Roman" w:cs="Times New Roman"/>
          <w:sz w:val="16"/>
          <w:szCs w:val="16"/>
        </w:rPr>
      </w:pPr>
    </w:p>
    <w:p w:rsidR="0082678B" w:rsidRPr="0082678B" w:rsidRDefault="0082678B" w:rsidP="0082678B">
      <w:pPr>
        <w:rPr>
          <w:rFonts w:ascii="Times New Roman" w:hAnsi="Times New Roman" w:cs="Times New Roman"/>
          <w:sz w:val="16"/>
          <w:szCs w:val="16"/>
        </w:rPr>
      </w:pPr>
      <w:r w:rsidRPr="0082678B">
        <w:rPr>
          <w:rFonts w:ascii="Times New Roman" w:hAnsi="Times New Roman" w:cs="Times New Roman"/>
          <w:sz w:val="16"/>
          <w:szCs w:val="16"/>
        </w:rPr>
        <w:br w:type="page"/>
      </w:r>
    </w:p>
    <w:tbl>
      <w:tblPr>
        <w:tblpPr w:leftFromText="180" w:rightFromText="180" w:vertAnchor="text" w:tblpXSpec="right" w:tblpY="1"/>
        <w:tblOverlap w:val="never"/>
        <w:tblW w:w="0" w:type="auto"/>
        <w:tblBorders>
          <w:insideH w:val="single" w:sz="4" w:space="0" w:color="auto"/>
          <w:insideV w:val="single" w:sz="4" w:space="0" w:color="auto"/>
        </w:tblBorders>
        <w:tblLook w:val="01E0" w:firstRow="1" w:lastRow="1" w:firstColumn="1" w:lastColumn="1" w:noHBand="0" w:noVBand="0"/>
      </w:tblPr>
      <w:tblGrid>
        <w:gridCol w:w="720"/>
        <w:gridCol w:w="5899"/>
      </w:tblGrid>
      <w:tr w:rsidR="0082678B" w:rsidRPr="0082678B" w:rsidTr="001A65EA">
        <w:tc>
          <w:tcPr>
            <w:tcW w:w="5791" w:type="dxa"/>
            <w:gridSpan w:val="2"/>
            <w:tcBorders>
              <w:bottom w:val="nil"/>
            </w:tcBorders>
            <w:shd w:val="clear" w:color="auto" w:fill="auto"/>
          </w:tcPr>
          <w:p w:rsidR="0082678B" w:rsidRPr="0082678B" w:rsidRDefault="0082678B" w:rsidP="001A65EA">
            <w:pPr>
              <w:rPr>
                <w:rFonts w:ascii="Times New Roman" w:hAnsi="Times New Roman" w:cs="Times New Roman"/>
                <w:sz w:val="16"/>
                <w:szCs w:val="16"/>
              </w:rPr>
            </w:pPr>
            <w:r w:rsidRPr="0082678B">
              <w:rPr>
                <w:rFonts w:ascii="Times New Roman" w:hAnsi="Times New Roman" w:cs="Times New Roman"/>
                <w:sz w:val="16"/>
                <w:szCs w:val="16"/>
              </w:rPr>
              <w:lastRenderedPageBreak/>
              <w:t>Приложение 1</w:t>
            </w:r>
          </w:p>
          <w:p w:rsidR="0082678B" w:rsidRPr="0082678B" w:rsidRDefault="0082678B" w:rsidP="001A65EA">
            <w:pPr>
              <w:jc w:val="both"/>
              <w:rPr>
                <w:rFonts w:ascii="Times New Roman" w:hAnsi="Times New Roman" w:cs="Times New Roman"/>
                <w:sz w:val="16"/>
                <w:szCs w:val="16"/>
              </w:rPr>
            </w:pPr>
            <w:r w:rsidRPr="0082678B">
              <w:rPr>
                <w:rFonts w:ascii="Times New Roman" w:hAnsi="Times New Roman" w:cs="Times New Roman"/>
                <w:sz w:val="16"/>
                <w:szCs w:val="16"/>
              </w:rPr>
              <w:t xml:space="preserve">к Положению о сообщении отдельными категориями лиц о получении подарка в </w:t>
            </w:r>
            <w:r w:rsidRPr="0082678B">
              <w:rPr>
                <w:rFonts w:ascii="Times New Roman" w:hAnsi="Times New Roman" w:cs="Times New Roman"/>
                <w:bCs/>
                <w:color w:val="000000"/>
                <w:sz w:val="16"/>
                <w:szCs w:val="16"/>
              </w:rPr>
              <w:t>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(выкупе) и зачислении средств, вырученных от его реализации в муниципальном образовании Васильевский сельсовет Саракташского района Оренбургской области</w:t>
            </w:r>
          </w:p>
        </w:tc>
      </w:tr>
      <w:tr w:rsidR="0082678B" w:rsidRPr="0082678B" w:rsidTr="001A65EA">
        <w:tc>
          <w:tcPr>
            <w:tcW w:w="6619" w:type="dxa"/>
            <w:gridSpan w:val="2"/>
            <w:tcBorders>
              <w:top w:val="nil"/>
              <w:bottom w:val="nil"/>
            </w:tcBorders>
            <w:shd w:val="clear" w:color="auto" w:fill="auto"/>
          </w:tcPr>
          <w:p w:rsidR="0082678B" w:rsidRPr="0082678B" w:rsidRDefault="0082678B" w:rsidP="001A65EA">
            <w:pPr>
              <w:rPr>
                <w:rFonts w:ascii="Times New Roman" w:hAnsi="Times New Roman" w:cs="Times New Roman"/>
                <w:b/>
                <w:sz w:val="16"/>
                <w:szCs w:val="16"/>
              </w:rPr>
            </w:pPr>
          </w:p>
          <w:p w:rsidR="0082678B" w:rsidRPr="0082678B" w:rsidRDefault="0082678B" w:rsidP="001A65EA">
            <w:pPr>
              <w:rPr>
                <w:rFonts w:ascii="Times New Roman" w:hAnsi="Times New Roman" w:cs="Times New Roman"/>
                <w:b/>
                <w:sz w:val="16"/>
                <w:szCs w:val="16"/>
              </w:rPr>
            </w:pPr>
            <w:r w:rsidRPr="0082678B">
              <w:rPr>
                <w:rFonts w:ascii="Times New Roman" w:hAnsi="Times New Roman" w:cs="Times New Roman"/>
                <w:b/>
                <w:sz w:val="16"/>
                <w:szCs w:val="16"/>
              </w:rPr>
              <w:t>Уведомление о получении подарка</w:t>
            </w:r>
          </w:p>
        </w:tc>
      </w:tr>
      <w:tr w:rsidR="0082678B" w:rsidRPr="0082678B" w:rsidTr="001A65EA">
        <w:tc>
          <w:tcPr>
            <w:tcW w:w="5791" w:type="dxa"/>
            <w:gridSpan w:val="2"/>
            <w:tcBorders>
              <w:top w:val="nil"/>
              <w:bottom w:val="single" w:sz="4" w:space="0" w:color="auto"/>
            </w:tcBorders>
            <w:shd w:val="clear" w:color="auto" w:fill="auto"/>
          </w:tcPr>
          <w:p w:rsidR="0082678B" w:rsidRPr="0082678B" w:rsidRDefault="0082678B" w:rsidP="001A65EA">
            <w:pPr>
              <w:rPr>
                <w:rFonts w:ascii="Times New Roman" w:hAnsi="Times New Roman" w:cs="Times New Roman"/>
                <w:b/>
                <w:sz w:val="16"/>
                <w:szCs w:val="16"/>
              </w:rPr>
            </w:pPr>
          </w:p>
        </w:tc>
      </w:tr>
      <w:tr w:rsidR="0082678B" w:rsidRPr="0082678B" w:rsidTr="001A65EA">
        <w:tc>
          <w:tcPr>
            <w:tcW w:w="5791" w:type="dxa"/>
            <w:gridSpan w:val="2"/>
            <w:tcBorders>
              <w:top w:val="single" w:sz="4" w:space="0" w:color="auto"/>
              <w:bottom w:val="single" w:sz="4" w:space="0" w:color="auto"/>
            </w:tcBorders>
            <w:shd w:val="clear" w:color="auto" w:fill="auto"/>
          </w:tcPr>
          <w:p w:rsidR="0082678B" w:rsidRPr="0082678B" w:rsidRDefault="0082678B" w:rsidP="001A65EA">
            <w:pPr>
              <w:jc w:val="center"/>
              <w:rPr>
                <w:rFonts w:ascii="Times New Roman" w:hAnsi="Times New Roman" w:cs="Times New Roman"/>
                <w:b/>
                <w:sz w:val="16"/>
                <w:szCs w:val="16"/>
              </w:rPr>
            </w:pPr>
            <w:r w:rsidRPr="0082678B">
              <w:rPr>
                <w:rFonts w:ascii="Times New Roman" w:hAnsi="Times New Roman" w:cs="Times New Roman"/>
                <w:b/>
                <w:sz w:val="16"/>
                <w:szCs w:val="16"/>
              </w:rPr>
              <w:t>(наименование уполномоченного)</w:t>
            </w:r>
          </w:p>
        </w:tc>
      </w:tr>
      <w:tr w:rsidR="0082678B" w:rsidRPr="0082678B" w:rsidTr="001A65EA">
        <w:tc>
          <w:tcPr>
            <w:tcW w:w="5791" w:type="dxa"/>
            <w:gridSpan w:val="2"/>
            <w:tcBorders>
              <w:top w:val="single" w:sz="4" w:space="0" w:color="auto"/>
              <w:bottom w:val="single" w:sz="4" w:space="0" w:color="auto"/>
            </w:tcBorders>
            <w:shd w:val="clear" w:color="auto" w:fill="auto"/>
          </w:tcPr>
          <w:p w:rsidR="0082678B" w:rsidRPr="0082678B" w:rsidRDefault="0082678B" w:rsidP="001A65EA">
            <w:pPr>
              <w:jc w:val="center"/>
              <w:rPr>
                <w:rFonts w:ascii="Times New Roman" w:hAnsi="Times New Roman" w:cs="Times New Roman"/>
                <w:b/>
                <w:sz w:val="16"/>
                <w:szCs w:val="16"/>
              </w:rPr>
            </w:pPr>
            <w:r w:rsidRPr="0082678B">
              <w:rPr>
                <w:rFonts w:ascii="Times New Roman" w:hAnsi="Times New Roman" w:cs="Times New Roman"/>
                <w:b/>
                <w:sz w:val="16"/>
                <w:szCs w:val="16"/>
              </w:rPr>
              <w:t>структурного подразделения органа местного самоуправления)</w:t>
            </w:r>
          </w:p>
        </w:tc>
      </w:tr>
      <w:tr w:rsidR="0082678B" w:rsidRPr="0082678B" w:rsidTr="001A65EA">
        <w:tc>
          <w:tcPr>
            <w:tcW w:w="5791" w:type="dxa"/>
            <w:gridSpan w:val="2"/>
            <w:tcBorders>
              <w:top w:val="single" w:sz="4" w:space="0" w:color="auto"/>
              <w:bottom w:val="single" w:sz="4" w:space="0" w:color="auto"/>
            </w:tcBorders>
            <w:shd w:val="clear" w:color="auto" w:fill="auto"/>
          </w:tcPr>
          <w:p w:rsidR="0082678B" w:rsidRPr="0082678B" w:rsidRDefault="0082678B" w:rsidP="001A65EA">
            <w:pPr>
              <w:jc w:val="center"/>
              <w:rPr>
                <w:rFonts w:ascii="Times New Roman" w:hAnsi="Times New Roman" w:cs="Times New Roman"/>
                <w:b/>
                <w:sz w:val="16"/>
                <w:szCs w:val="16"/>
              </w:rPr>
            </w:pPr>
          </w:p>
        </w:tc>
      </w:tr>
      <w:tr w:rsidR="0082678B" w:rsidRPr="0082678B" w:rsidTr="001A65EA">
        <w:tc>
          <w:tcPr>
            <w:tcW w:w="5791" w:type="dxa"/>
            <w:gridSpan w:val="2"/>
            <w:tcBorders>
              <w:top w:val="single" w:sz="4" w:space="0" w:color="auto"/>
              <w:bottom w:val="nil"/>
            </w:tcBorders>
            <w:shd w:val="clear" w:color="auto" w:fill="auto"/>
          </w:tcPr>
          <w:p w:rsidR="0082678B" w:rsidRPr="0082678B" w:rsidRDefault="0082678B" w:rsidP="001A65EA">
            <w:pPr>
              <w:jc w:val="center"/>
              <w:rPr>
                <w:rFonts w:ascii="Times New Roman" w:hAnsi="Times New Roman" w:cs="Times New Roman"/>
                <w:b/>
                <w:sz w:val="16"/>
                <w:szCs w:val="16"/>
              </w:rPr>
            </w:pPr>
          </w:p>
        </w:tc>
      </w:tr>
      <w:tr w:rsidR="0082678B" w:rsidRPr="0082678B" w:rsidTr="001A65EA">
        <w:tc>
          <w:tcPr>
            <w:tcW w:w="720" w:type="dxa"/>
            <w:tcBorders>
              <w:top w:val="nil"/>
              <w:bottom w:val="nil"/>
              <w:right w:val="nil"/>
            </w:tcBorders>
            <w:shd w:val="clear" w:color="auto" w:fill="auto"/>
          </w:tcPr>
          <w:p w:rsidR="0082678B" w:rsidRPr="0082678B" w:rsidRDefault="0082678B" w:rsidP="001A65EA">
            <w:pPr>
              <w:jc w:val="center"/>
              <w:rPr>
                <w:rFonts w:ascii="Times New Roman" w:hAnsi="Times New Roman" w:cs="Times New Roman"/>
                <w:b/>
                <w:sz w:val="16"/>
                <w:szCs w:val="16"/>
              </w:rPr>
            </w:pPr>
            <w:r w:rsidRPr="0082678B">
              <w:rPr>
                <w:rFonts w:ascii="Times New Roman" w:hAnsi="Times New Roman" w:cs="Times New Roman"/>
                <w:b/>
                <w:sz w:val="16"/>
                <w:szCs w:val="16"/>
              </w:rPr>
              <w:t>от</w:t>
            </w:r>
          </w:p>
        </w:tc>
        <w:tc>
          <w:tcPr>
            <w:tcW w:w="5071" w:type="dxa"/>
            <w:tcBorders>
              <w:top w:val="nil"/>
              <w:left w:val="nil"/>
              <w:bottom w:val="single" w:sz="4" w:space="0" w:color="auto"/>
            </w:tcBorders>
            <w:shd w:val="clear" w:color="auto" w:fill="auto"/>
          </w:tcPr>
          <w:p w:rsidR="0082678B" w:rsidRPr="0082678B" w:rsidRDefault="0082678B" w:rsidP="001A65EA">
            <w:pPr>
              <w:jc w:val="center"/>
              <w:rPr>
                <w:rFonts w:ascii="Times New Roman" w:hAnsi="Times New Roman" w:cs="Times New Roman"/>
                <w:b/>
                <w:sz w:val="16"/>
                <w:szCs w:val="16"/>
              </w:rPr>
            </w:pPr>
          </w:p>
          <w:p w:rsidR="0082678B" w:rsidRPr="0082678B" w:rsidRDefault="0082678B" w:rsidP="001A65EA">
            <w:pPr>
              <w:jc w:val="center"/>
              <w:rPr>
                <w:rFonts w:ascii="Times New Roman" w:hAnsi="Times New Roman" w:cs="Times New Roman"/>
                <w:b/>
                <w:sz w:val="16"/>
                <w:szCs w:val="16"/>
              </w:rPr>
            </w:pPr>
          </w:p>
        </w:tc>
      </w:tr>
      <w:tr w:rsidR="0082678B" w:rsidRPr="0082678B" w:rsidTr="001A65EA">
        <w:tc>
          <w:tcPr>
            <w:tcW w:w="720" w:type="dxa"/>
            <w:tcBorders>
              <w:top w:val="nil"/>
              <w:bottom w:val="nil"/>
              <w:right w:val="nil"/>
            </w:tcBorders>
            <w:shd w:val="clear" w:color="auto" w:fill="auto"/>
          </w:tcPr>
          <w:p w:rsidR="0082678B" w:rsidRPr="0082678B" w:rsidRDefault="0082678B" w:rsidP="001A65EA">
            <w:pPr>
              <w:rPr>
                <w:rFonts w:ascii="Times New Roman" w:hAnsi="Times New Roman" w:cs="Times New Roman"/>
                <w:b/>
                <w:sz w:val="16"/>
                <w:szCs w:val="16"/>
              </w:rPr>
            </w:pPr>
          </w:p>
        </w:tc>
        <w:tc>
          <w:tcPr>
            <w:tcW w:w="5071" w:type="dxa"/>
            <w:tcBorders>
              <w:top w:val="single" w:sz="4" w:space="0" w:color="auto"/>
              <w:left w:val="nil"/>
              <w:bottom w:val="single" w:sz="4" w:space="0" w:color="auto"/>
            </w:tcBorders>
            <w:shd w:val="clear" w:color="auto" w:fill="auto"/>
          </w:tcPr>
          <w:p w:rsidR="0082678B" w:rsidRPr="0082678B" w:rsidRDefault="0082678B" w:rsidP="001A65EA">
            <w:pPr>
              <w:jc w:val="center"/>
              <w:rPr>
                <w:rFonts w:ascii="Times New Roman" w:hAnsi="Times New Roman" w:cs="Times New Roman"/>
                <w:b/>
                <w:sz w:val="16"/>
                <w:szCs w:val="16"/>
              </w:rPr>
            </w:pPr>
            <w:r w:rsidRPr="0082678B">
              <w:rPr>
                <w:rFonts w:ascii="Times New Roman" w:hAnsi="Times New Roman" w:cs="Times New Roman"/>
                <w:b/>
                <w:sz w:val="16"/>
                <w:szCs w:val="16"/>
              </w:rPr>
              <w:t>(ф.и.о., занимаемая должность)</w:t>
            </w:r>
          </w:p>
        </w:tc>
      </w:tr>
    </w:tbl>
    <w:p w:rsidR="0082678B" w:rsidRPr="0082678B" w:rsidRDefault="0082678B" w:rsidP="0082678B">
      <w:pPr>
        <w:jc w:val="center"/>
        <w:rPr>
          <w:rFonts w:ascii="Times New Roman" w:hAnsi="Times New Roman" w:cs="Times New Roman"/>
          <w:sz w:val="16"/>
          <w:szCs w:val="16"/>
        </w:rPr>
      </w:pPr>
      <w:r w:rsidRPr="0082678B">
        <w:rPr>
          <w:rFonts w:ascii="Times New Roman" w:hAnsi="Times New Roman" w:cs="Times New Roman"/>
          <w:sz w:val="16"/>
          <w:szCs w:val="16"/>
        </w:rPr>
        <w:br w:type="textWrapping" w:clear="all"/>
      </w:r>
    </w:p>
    <w:p w:rsidR="0082678B" w:rsidRPr="0082678B" w:rsidRDefault="0082678B" w:rsidP="0082678B">
      <w:pPr>
        <w:jc w:val="center"/>
        <w:rPr>
          <w:rFonts w:ascii="Times New Roman" w:hAnsi="Times New Roman" w:cs="Times New Roman"/>
          <w:sz w:val="16"/>
          <w:szCs w:val="16"/>
        </w:rPr>
      </w:pPr>
    </w:p>
    <w:p w:rsidR="0082678B" w:rsidRPr="0082678B" w:rsidRDefault="0082678B" w:rsidP="0082678B">
      <w:pPr>
        <w:jc w:val="center"/>
        <w:rPr>
          <w:rFonts w:ascii="Times New Roman" w:hAnsi="Times New Roman" w:cs="Times New Roman"/>
          <w:sz w:val="16"/>
          <w:szCs w:val="16"/>
        </w:rPr>
      </w:pPr>
      <w:r w:rsidRPr="0082678B">
        <w:rPr>
          <w:rFonts w:ascii="Times New Roman" w:hAnsi="Times New Roman" w:cs="Times New Roman"/>
          <w:sz w:val="16"/>
          <w:szCs w:val="16"/>
        </w:rPr>
        <w:t>Уведомление о получении подарка от  «____»_________ 20___г.</w:t>
      </w:r>
    </w:p>
    <w:p w:rsidR="0082678B" w:rsidRPr="0082678B" w:rsidRDefault="0082678B" w:rsidP="0082678B">
      <w:pPr>
        <w:jc w:val="center"/>
        <w:rPr>
          <w:rFonts w:ascii="Times New Roman" w:hAnsi="Times New Roman" w:cs="Times New Roman"/>
          <w:sz w:val="16"/>
          <w:szCs w:val="16"/>
        </w:rPr>
      </w:pP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Извещаю о получении __________________________________________</w:t>
      </w:r>
    </w:p>
    <w:p w:rsidR="0082678B" w:rsidRPr="0082678B" w:rsidRDefault="0082678B" w:rsidP="0082678B">
      <w:pPr>
        <w:ind w:firstLine="720"/>
        <w:jc w:val="both"/>
        <w:rPr>
          <w:rFonts w:ascii="Times New Roman" w:hAnsi="Times New Roman" w:cs="Times New Roman"/>
          <w:sz w:val="16"/>
          <w:szCs w:val="16"/>
        </w:rPr>
      </w:pPr>
      <w:r w:rsidRPr="0082678B">
        <w:rPr>
          <w:rFonts w:ascii="Times New Roman" w:hAnsi="Times New Roman" w:cs="Times New Roman"/>
          <w:sz w:val="16"/>
          <w:szCs w:val="16"/>
        </w:rPr>
        <w:t xml:space="preserve">                                                                                   (дата получения)</w:t>
      </w: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подарка(ов) на _____________________________________________________</w:t>
      </w: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 xml:space="preserve">                                  (наименование протокольного мероприятия, служебной командировки,</w:t>
      </w: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 xml:space="preserve">                                           другого официального мероприятия, место и дата проведения)</w:t>
      </w:r>
    </w:p>
    <w:p w:rsidR="0082678B" w:rsidRPr="0082678B" w:rsidRDefault="0082678B" w:rsidP="0082678B">
      <w:pPr>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1620"/>
        <w:gridCol w:w="1722"/>
      </w:tblGrid>
      <w:tr w:rsidR="0082678B" w:rsidRPr="0082678B" w:rsidTr="001A65EA">
        <w:tc>
          <w:tcPr>
            <w:tcW w:w="3168" w:type="dxa"/>
            <w:shd w:val="clear" w:color="auto" w:fill="auto"/>
          </w:tcPr>
          <w:p w:rsidR="0082678B" w:rsidRPr="0082678B" w:rsidRDefault="0082678B" w:rsidP="001A65EA">
            <w:pPr>
              <w:jc w:val="center"/>
              <w:rPr>
                <w:rFonts w:ascii="Times New Roman" w:hAnsi="Times New Roman" w:cs="Times New Roman"/>
                <w:sz w:val="16"/>
                <w:szCs w:val="16"/>
              </w:rPr>
            </w:pPr>
            <w:r w:rsidRPr="0082678B">
              <w:rPr>
                <w:rFonts w:ascii="Times New Roman" w:hAnsi="Times New Roman" w:cs="Times New Roman"/>
                <w:sz w:val="16"/>
                <w:szCs w:val="16"/>
              </w:rPr>
              <w:t>Наименование подарка</w:t>
            </w:r>
          </w:p>
        </w:tc>
        <w:tc>
          <w:tcPr>
            <w:tcW w:w="3060" w:type="dxa"/>
            <w:shd w:val="clear" w:color="auto" w:fill="auto"/>
          </w:tcPr>
          <w:p w:rsidR="0082678B" w:rsidRPr="0082678B" w:rsidRDefault="0082678B" w:rsidP="001A65EA">
            <w:pPr>
              <w:jc w:val="center"/>
              <w:rPr>
                <w:rFonts w:ascii="Times New Roman" w:hAnsi="Times New Roman" w:cs="Times New Roman"/>
                <w:sz w:val="16"/>
                <w:szCs w:val="16"/>
              </w:rPr>
            </w:pPr>
            <w:r w:rsidRPr="0082678B">
              <w:rPr>
                <w:rFonts w:ascii="Times New Roman" w:hAnsi="Times New Roman" w:cs="Times New Roman"/>
                <w:sz w:val="16"/>
                <w:szCs w:val="16"/>
              </w:rPr>
              <w:t>Характеристика подарка, его описание</w:t>
            </w:r>
          </w:p>
        </w:tc>
        <w:tc>
          <w:tcPr>
            <w:tcW w:w="1620" w:type="dxa"/>
            <w:shd w:val="clear" w:color="auto" w:fill="auto"/>
          </w:tcPr>
          <w:p w:rsidR="0082678B" w:rsidRPr="0082678B" w:rsidRDefault="0082678B" w:rsidP="001A65EA">
            <w:pPr>
              <w:jc w:val="center"/>
              <w:rPr>
                <w:rFonts w:ascii="Times New Roman" w:hAnsi="Times New Roman" w:cs="Times New Roman"/>
                <w:sz w:val="16"/>
                <w:szCs w:val="16"/>
              </w:rPr>
            </w:pPr>
            <w:r w:rsidRPr="0082678B">
              <w:rPr>
                <w:rFonts w:ascii="Times New Roman" w:hAnsi="Times New Roman" w:cs="Times New Roman"/>
                <w:sz w:val="16"/>
                <w:szCs w:val="16"/>
              </w:rPr>
              <w:t>Количество предметов</w:t>
            </w:r>
          </w:p>
        </w:tc>
        <w:tc>
          <w:tcPr>
            <w:tcW w:w="1722" w:type="dxa"/>
            <w:shd w:val="clear" w:color="auto" w:fill="auto"/>
          </w:tcPr>
          <w:p w:rsidR="0082678B" w:rsidRPr="0082678B" w:rsidRDefault="0082678B" w:rsidP="001A65EA">
            <w:pPr>
              <w:jc w:val="center"/>
              <w:rPr>
                <w:rFonts w:ascii="Times New Roman" w:hAnsi="Times New Roman" w:cs="Times New Roman"/>
                <w:sz w:val="16"/>
                <w:szCs w:val="16"/>
              </w:rPr>
            </w:pPr>
            <w:r w:rsidRPr="0082678B">
              <w:rPr>
                <w:rFonts w:ascii="Times New Roman" w:hAnsi="Times New Roman" w:cs="Times New Roman"/>
                <w:sz w:val="16"/>
                <w:szCs w:val="16"/>
              </w:rPr>
              <w:t>Стоимость в рублях*</w:t>
            </w:r>
          </w:p>
        </w:tc>
      </w:tr>
      <w:tr w:rsidR="0082678B" w:rsidRPr="0082678B" w:rsidTr="001A65EA">
        <w:tc>
          <w:tcPr>
            <w:tcW w:w="3168" w:type="dxa"/>
            <w:shd w:val="clear" w:color="auto" w:fill="auto"/>
          </w:tcPr>
          <w:p w:rsidR="0082678B" w:rsidRPr="0082678B" w:rsidRDefault="0082678B" w:rsidP="001A65EA">
            <w:pPr>
              <w:jc w:val="both"/>
              <w:rPr>
                <w:rFonts w:ascii="Times New Roman" w:hAnsi="Times New Roman" w:cs="Times New Roman"/>
                <w:sz w:val="16"/>
                <w:szCs w:val="16"/>
              </w:rPr>
            </w:pPr>
            <w:r w:rsidRPr="0082678B">
              <w:rPr>
                <w:rFonts w:ascii="Times New Roman" w:hAnsi="Times New Roman" w:cs="Times New Roman"/>
                <w:sz w:val="16"/>
                <w:szCs w:val="16"/>
              </w:rPr>
              <w:t>1.</w:t>
            </w:r>
          </w:p>
          <w:p w:rsidR="0082678B" w:rsidRPr="0082678B" w:rsidRDefault="0082678B" w:rsidP="001A65EA">
            <w:pPr>
              <w:jc w:val="both"/>
              <w:rPr>
                <w:rFonts w:ascii="Times New Roman" w:hAnsi="Times New Roman" w:cs="Times New Roman"/>
                <w:sz w:val="16"/>
                <w:szCs w:val="16"/>
              </w:rPr>
            </w:pPr>
          </w:p>
        </w:tc>
        <w:tc>
          <w:tcPr>
            <w:tcW w:w="3060" w:type="dxa"/>
            <w:shd w:val="clear" w:color="auto" w:fill="auto"/>
          </w:tcPr>
          <w:p w:rsidR="0082678B" w:rsidRPr="0082678B" w:rsidRDefault="0082678B" w:rsidP="001A65EA">
            <w:pPr>
              <w:jc w:val="center"/>
              <w:rPr>
                <w:rFonts w:ascii="Times New Roman" w:hAnsi="Times New Roman" w:cs="Times New Roman"/>
                <w:sz w:val="16"/>
                <w:szCs w:val="16"/>
              </w:rPr>
            </w:pPr>
          </w:p>
        </w:tc>
        <w:tc>
          <w:tcPr>
            <w:tcW w:w="1620" w:type="dxa"/>
            <w:shd w:val="clear" w:color="auto" w:fill="auto"/>
          </w:tcPr>
          <w:p w:rsidR="0082678B" w:rsidRPr="0082678B" w:rsidRDefault="0082678B" w:rsidP="001A65EA">
            <w:pPr>
              <w:jc w:val="center"/>
              <w:rPr>
                <w:rFonts w:ascii="Times New Roman" w:hAnsi="Times New Roman" w:cs="Times New Roman"/>
                <w:sz w:val="16"/>
                <w:szCs w:val="16"/>
              </w:rPr>
            </w:pPr>
          </w:p>
        </w:tc>
        <w:tc>
          <w:tcPr>
            <w:tcW w:w="1722" w:type="dxa"/>
            <w:shd w:val="clear" w:color="auto" w:fill="auto"/>
          </w:tcPr>
          <w:p w:rsidR="0082678B" w:rsidRPr="0082678B" w:rsidRDefault="0082678B" w:rsidP="001A65EA">
            <w:pPr>
              <w:jc w:val="center"/>
              <w:rPr>
                <w:rFonts w:ascii="Times New Roman" w:hAnsi="Times New Roman" w:cs="Times New Roman"/>
                <w:sz w:val="16"/>
                <w:szCs w:val="16"/>
              </w:rPr>
            </w:pPr>
          </w:p>
        </w:tc>
      </w:tr>
      <w:tr w:rsidR="0082678B" w:rsidRPr="0082678B" w:rsidTr="001A65EA">
        <w:tc>
          <w:tcPr>
            <w:tcW w:w="3168" w:type="dxa"/>
            <w:shd w:val="clear" w:color="auto" w:fill="auto"/>
          </w:tcPr>
          <w:p w:rsidR="0082678B" w:rsidRPr="0082678B" w:rsidRDefault="0082678B" w:rsidP="001A65EA">
            <w:pPr>
              <w:rPr>
                <w:rFonts w:ascii="Times New Roman" w:hAnsi="Times New Roman" w:cs="Times New Roman"/>
                <w:sz w:val="16"/>
                <w:szCs w:val="16"/>
              </w:rPr>
            </w:pPr>
            <w:r w:rsidRPr="0082678B">
              <w:rPr>
                <w:rFonts w:ascii="Times New Roman" w:hAnsi="Times New Roman" w:cs="Times New Roman"/>
                <w:sz w:val="16"/>
                <w:szCs w:val="16"/>
              </w:rPr>
              <w:t>2.</w:t>
            </w:r>
          </w:p>
          <w:p w:rsidR="0082678B" w:rsidRPr="0082678B" w:rsidRDefault="0082678B" w:rsidP="001A65EA">
            <w:pPr>
              <w:rPr>
                <w:rFonts w:ascii="Times New Roman" w:hAnsi="Times New Roman" w:cs="Times New Roman"/>
                <w:sz w:val="16"/>
                <w:szCs w:val="16"/>
              </w:rPr>
            </w:pPr>
          </w:p>
        </w:tc>
        <w:tc>
          <w:tcPr>
            <w:tcW w:w="3060" w:type="dxa"/>
            <w:shd w:val="clear" w:color="auto" w:fill="auto"/>
          </w:tcPr>
          <w:p w:rsidR="0082678B" w:rsidRPr="0082678B" w:rsidRDefault="0082678B" w:rsidP="001A65EA">
            <w:pPr>
              <w:jc w:val="center"/>
              <w:rPr>
                <w:rFonts w:ascii="Times New Roman" w:hAnsi="Times New Roman" w:cs="Times New Roman"/>
                <w:sz w:val="16"/>
                <w:szCs w:val="16"/>
              </w:rPr>
            </w:pPr>
          </w:p>
        </w:tc>
        <w:tc>
          <w:tcPr>
            <w:tcW w:w="1620" w:type="dxa"/>
            <w:shd w:val="clear" w:color="auto" w:fill="auto"/>
          </w:tcPr>
          <w:p w:rsidR="0082678B" w:rsidRPr="0082678B" w:rsidRDefault="0082678B" w:rsidP="001A65EA">
            <w:pPr>
              <w:jc w:val="center"/>
              <w:rPr>
                <w:rFonts w:ascii="Times New Roman" w:hAnsi="Times New Roman" w:cs="Times New Roman"/>
                <w:sz w:val="16"/>
                <w:szCs w:val="16"/>
              </w:rPr>
            </w:pPr>
          </w:p>
        </w:tc>
        <w:tc>
          <w:tcPr>
            <w:tcW w:w="1722" w:type="dxa"/>
            <w:shd w:val="clear" w:color="auto" w:fill="auto"/>
          </w:tcPr>
          <w:p w:rsidR="0082678B" w:rsidRPr="0082678B" w:rsidRDefault="0082678B" w:rsidP="001A65EA">
            <w:pPr>
              <w:jc w:val="center"/>
              <w:rPr>
                <w:rFonts w:ascii="Times New Roman" w:hAnsi="Times New Roman" w:cs="Times New Roman"/>
                <w:sz w:val="16"/>
                <w:szCs w:val="16"/>
              </w:rPr>
            </w:pPr>
          </w:p>
        </w:tc>
      </w:tr>
      <w:tr w:rsidR="0082678B" w:rsidRPr="0082678B" w:rsidTr="001A65EA">
        <w:tc>
          <w:tcPr>
            <w:tcW w:w="3168" w:type="dxa"/>
            <w:shd w:val="clear" w:color="auto" w:fill="auto"/>
          </w:tcPr>
          <w:p w:rsidR="0082678B" w:rsidRPr="0082678B" w:rsidRDefault="0082678B" w:rsidP="001A65EA">
            <w:pPr>
              <w:rPr>
                <w:rFonts w:ascii="Times New Roman" w:hAnsi="Times New Roman" w:cs="Times New Roman"/>
                <w:sz w:val="16"/>
                <w:szCs w:val="16"/>
              </w:rPr>
            </w:pPr>
          </w:p>
          <w:p w:rsidR="0082678B" w:rsidRPr="0082678B" w:rsidRDefault="0082678B" w:rsidP="001A65EA">
            <w:pPr>
              <w:rPr>
                <w:rFonts w:ascii="Times New Roman" w:hAnsi="Times New Roman" w:cs="Times New Roman"/>
                <w:sz w:val="16"/>
                <w:szCs w:val="16"/>
              </w:rPr>
            </w:pPr>
            <w:r w:rsidRPr="0082678B">
              <w:rPr>
                <w:rFonts w:ascii="Times New Roman" w:hAnsi="Times New Roman" w:cs="Times New Roman"/>
                <w:sz w:val="16"/>
                <w:szCs w:val="16"/>
              </w:rPr>
              <w:t>Итого</w:t>
            </w:r>
          </w:p>
        </w:tc>
        <w:tc>
          <w:tcPr>
            <w:tcW w:w="3060" w:type="dxa"/>
            <w:shd w:val="clear" w:color="auto" w:fill="auto"/>
          </w:tcPr>
          <w:p w:rsidR="0082678B" w:rsidRPr="0082678B" w:rsidRDefault="0082678B" w:rsidP="001A65EA">
            <w:pPr>
              <w:jc w:val="center"/>
              <w:rPr>
                <w:rFonts w:ascii="Times New Roman" w:hAnsi="Times New Roman" w:cs="Times New Roman"/>
                <w:sz w:val="16"/>
                <w:szCs w:val="16"/>
              </w:rPr>
            </w:pPr>
          </w:p>
        </w:tc>
        <w:tc>
          <w:tcPr>
            <w:tcW w:w="1620" w:type="dxa"/>
            <w:shd w:val="clear" w:color="auto" w:fill="auto"/>
          </w:tcPr>
          <w:p w:rsidR="0082678B" w:rsidRPr="0082678B" w:rsidRDefault="0082678B" w:rsidP="001A65EA">
            <w:pPr>
              <w:jc w:val="center"/>
              <w:rPr>
                <w:rFonts w:ascii="Times New Roman" w:hAnsi="Times New Roman" w:cs="Times New Roman"/>
                <w:sz w:val="16"/>
                <w:szCs w:val="16"/>
              </w:rPr>
            </w:pPr>
          </w:p>
        </w:tc>
        <w:tc>
          <w:tcPr>
            <w:tcW w:w="1722" w:type="dxa"/>
            <w:shd w:val="clear" w:color="auto" w:fill="auto"/>
          </w:tcPr>
          <w:p w:rsidR="0082678B" w:rsidRPr="0082678B" w:rsidRDefault="0082678B" w:rsidP="001A65EA">
            <w:pPr>
              <w:jc w:val="center"/>
              <w:rPr>
                <w:rFonts w:ascii="Times New Roman" w:hAnsi="Times New Roman" w:cs="Times New Roman"/>
                <w:sz w:val="16"/>
                <w:szCs w:val="16"/>
              </w:rPr>
            </w:pPr>
          </w:p>
        </w:tc>
      </w:tr>
    </w:tbl>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 Заполняется при наличии документов, подтверждающих стоимость подарка</w:t>
      </w:r>
    </w:p>
    <w:p w:rsidR="0082678B" w:rsidRPr="0082678B" w:rsidRDefault="0082678B" w:rsidP="0082678B">
      <w:pPr>
        <w:jc w:val="both"/>
        <w:rPr>
          <w:rFonts w:ascii="Times New Roman" w:hAnsi="Times New Roman" w:cs="Times New Roman"/>
          <w:sz w:val="16"/>
          <w:szCs w:val="16"/>
        </w:rPr>
      </w:pP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Приложение: ____________________________________ на _________ листах</w:t>
      </w: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lastRenderedPageBreak/>
        <w:t xml:space="preserve">                                      (наименование документа)</w:t>
      </w: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Лицо, представившее уведомление ________ ___________ «____»________ 20___г.</w:t>
      </w: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 xml:space="preserve">                                                          (подпись)    (расшифровка подписи)</w:t>
      </w: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Лицо, принявшее уведомление ________ ___________ «____»________ 20___г.</w:t>
      </w: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 xml:space="preserve">                                                          (подпись)    (расшифровка подписи)</w:t>
      </w: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Регистрационный номер в журнале регистрации уведомлений _______________</w:t>
      </w:r>
    </w:p>
    <w:p w:rsidR="0082678B" w:rsidRDefault="0082678B" w:rsidP="0082678B">
      <w:pPr>
        <w:jc w:val="right"/>
        <w:rPr>
          <w:rFonts w:ascii="Times New Roman" w:hAnsi="Times New Roman" w:cs="Times New Roman"/>
          <w:sz w:val="16"/>
          <w:szCs w:val="16"/>
        </w:rPr>
      </w:pPr>
      <w:r w:rsidRPr="0082678B">
        <w:rPr>
          <w:rFonts w:ascii="Times New Roman" w:hAnsi="Times New Roman" w:cs="Times New Roman"/>
          <w:sz w:val="16"/>
          <w:szCs w:val="16"/>
        </w:rPr>
        <w:t xml:space="preserve"> «_____»____________ 20___г.</w:t>
      </w:r>
    </w:p>
    <w:p w:rsidR="0082678B" w:rsidRPr="0082678B" w:rsidRDefault="0082678B" w:rsidP="0082678B">
      <w:pPr>
        <w:jc w:val="right"/>
        <w:rPr>
          <w:rFonts w:ascii="Times New Roman" w:hAnsi="Times New Roman" w:cs="Times New Roman"/>
          <w:sz w:val="16"/>
          <w:szCs w:val="16"/>
        </w:rPr>
      </w:pPr>
      <w:r>
        <w:rPr>
          <w:rFonts w:ascii="Times New Roman" w:hAnsi="Times New Roman" w:cs="Times New Roman"/>
          <w:sz w:val="16"/>
          <w:szCs w:val="16"/>
        </w:rPr>
        <w:t xml:space="preserve"> Приложение 2 </w:t>
      </w:r>
      <w:r w:rsidRPr="0082678B">
        <w:rPr>
          <w:rFonts w:ascii="Times New Roman" w:hAnsi="Times New Roman" w:cs="Times New Roman"/>
          <w:sz w:val="16"/>
          <w:szCs w:val="16"/>
        </w:rPr>
        <w:t xml:space="preserve">к Положению о сообщении отдельными категориями лиц о получении подарка в </w:t>
      </w:r>
      <w:r w:rsidRPr="0082678B">
        <w:rPr>
          <w:rFonts w:ascii="Times New Roman" w:hAnsi="Times New Roman" w:cs="Times New Roman"/>
          <w:bCs/>
          <w:color w:val="000000"/>
          <w:sz w:val="16"/>
          <w:szCs w:val="16"/>
        </w:rPr>
        <w:t>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(выкупе) и зачислении средств, вырученных от его реализации в муниципальном образовании Васильевский сельсовет Саракташского района Оренбургской области</w:t>
      </w:r>
    </w:p>
    <w:p w:rsidR="0082678B" w:rsidRPr="0082678B" w:rsidRDefault="0082678B" w:rsidP="0082678B">
      <w:pPr>
        <w:tabs>
          <w:tab w:val="left" w:pos="3405"/>
        </w:tabs>
        <w:rPr>
          <w:rFonts w:ascii="Times New Roman" w:hAnsi="Times New Roman" w:cs="Times New Roman"/>
          <w:sz w:val="16"/>
          <w:szCs w:val="16"/>
        </w:rPr>
      </w:pPr>
    </w:p>
    <w:p w:rsidR="0082678B" w:rsidRPr="0082678B" w:rsidRDefault="0082678B" w:rsidP="0082678B">
      <w:pPr>
        <w:tabs>
          <w:tab w:val="left" w:pos="3405"/>
        </w:tabs>
        <w:jc w:val="center"/>
        <w:rPr>
          <w:rFonts w:ascii="Times New Roman" w:hAnsi="Times New Roman" w:cs="Times New Roman"/>
          <w:sz w:val="16"/>
          <w:szCs w:val="16"/>
        </w:rPr>
      </w:pPr>
      <w:r w:rsidRPr="0082678B">
        <w:rPr>
          <w:rFonts w:ascii="Times New Roman" w:hAnsi="Times New Roman" w:cs="Times New Roman"/>
          <w:sz w:val="16"/>
          <w:szCs w:val="16"/>
        </w:rPr>
        <w:t>С О С Т А В</w:t>
      </w:r>
    </w:p>
    <w:p w:rsidR="0082678B" w:rsidRPr="0082678B" w:rsidRDefault="0082678B" w:rsidP="0082678B">
      <w:pPr>
        <w:pStyle w:val="a4"/>
        <w:jc w:val="center"/>
        <w:rPr>
          <w:rFonts w:ascii="Times New Roman" w:hAnsi="Times New Roman"/>
          <w:sz w:val="16"/>
          <w:szCs w:val="16"/>
        </w:rPr>
      </w:pPr>
      <w:r w:rsidRPr="0082678B">
        <w:rPr>
          <w:rFonts w:ascii="Times New Roman" w:hAnsi="Times New Roman"/>
          <w:sz w:val="16"/>
          <w:szCs w:val="16"/>
        </w:rPr>
        <w:t>комиссии по поступлению и выбытию активов</w:t>
      </w:r>
    </w:p>
    <w:p w:rsidR="0082678B" w:rsidRPr="0082678B" w:rsidRDefault="0082678B" w:rsidP="0082678B">
      <w:pPr>
        <w:pStyle w:val="a4"/>
        <w:jc w:val="center"/>
        <w:rPr>
          <w:rFonts w:ascii="Times New Roman" w:hAnsi="Times New Roman"/>
          <w:sz w:val="16"/>
          <w:szCs w:val="16"/>
        </w:rPr>
      </w:pPr>
      <w:r w:rsidRPr="0082678B">
        <w:rPr>
          <w:rFonts w:ascii="Times New Roman" w:hAnsi="Times New Roman"/>
          <w:sz w:val="16"/>
          <w:szCs w:val="16"/>
        </w:rPr>
        <w:t>администрации муниципального образования Васильевский сельсовет Саракташского района оренбургской области</w:t>
      </w:r>
    </w:p>
    <w:p w:rsidR="0082678B" w:rsidRPr="0082678B" w:rsidRDefault="0082678B" w:rsidP="0082678B">
      <w:pPr>
        <w:rPr>
          <w:rFonts w:ascii="Times New Roman" w:hAnsi="Times New Roman" w:cs="Times New Roman"/>
          <w:sz w:val="16"/>
          <w:szCs w:val="16"/>
        </w:rPr>
      </w:pPr>
    </w:p>
    <w:p w:rsidR="0082678B" w:rsidRPr="0082678B" w:rsidRDefault="0082678B" w:rsidP="0082678B">
      <w:pPr>
        <w:jc w:val="both"/>
        <w:rPr>
          <w:rFonts w:ascii="Times New Roman" w:hAnsi="Times New Roman" w:cs="Times New Roman"/>
          <w:sz w:val="16"/>
          <w:szCs w:val="16"/>
        </w:rPr>
      </w:pPr>
      <w:r w:rsidRPr="0082678B">
        <w:rPr>
          <w:rFonts w:ascii="Times New Roman" w:hAnsi="Times New Roman" w:cs="Times New Roman"/>
          <w:sz w:val="16"/>
          <w:szCs w:val="16"/>
        </w:rPr>
        <w:t xml:space="preserve">        Адушкина Л.П. – заместитель главы администарции Васильевского сельсовета, председатель комиссии;</w:t>
      </w:r>
    </w:p>
    <w:p w:rsidR="0082678B" w:rsidRPr="0082678B" w:rsidRDefault="0082678B" w:rsidP="0082678B">
      <w:pPr>
        <w:ind w:firstLine="709"/>
        <w:jc w:val="both"/>
        <w:rPr>
          <w:rFonts w:ascii="Times New Roman" w:hAnsi="Times New Roman" w:cs="Times New Roman"/>
          <w:sz w:val="16"/>
          <w:szCs w:val="16"/>
        </w:rPr>
      </w:pPr>
      <w:r w:rsidRPr="0082678B">
        <w:rPr>
          <w:rFonts w:ascii="Times New Roman" w:hAnsi="Times New Roman" w:cs="Times New Roman"/>
          <w:sz w:val="16"/>
          <w:szCs w:val="16"/>
        </w:rPr>
        <w:t>Мухина О.В.  – специалист 1 категории администрации Васильевского сельсовета, секретарь комиссии;</w:t>
      </w:r>
    </w:p>
    <w:p w:rsidR="0082678B" w:rsidRPr="0082678B" w:rsidRDefault="0082678B" w:rsidP="0082678B">
      <w:pPr>
        <w:ind w:firstLine="709"/>
        <w:jc w:val="both"/>
        <w:rPr>
          <w:rFonts w:ascii="Times New Roman" w:hAnsi="Times New Roman" w:cs="Times New Roman"/>
          <w:sz w:val="16"/>
          <w:szCs w:val="16"/>
          <w:u w:val="single"/>
        </w:rPr>
      </w:pPr>
    </w:p>
    <w:p w:rsidR="0082678B" w:rsidRPr="0082678B" w:rsidRDefault="0082678B" w:rsidP="0082678B">
      <w:pPr>
        <w:ind w:firstLine="709"/>
        <w:jc w:val="both"/>
        <w:rPr>
          <w:rFonts w:ascii="Times New Roman" w:hAnsi="Times New Roman" w:cs="Times New Roman"/>
          <w:sz w:val="16"/>
          <w:szCs w:val="16"/>
        </w:rPr>
      </w:pPr>
      <w:r w:rsidRPr="0082678B">
        <w:rPr>
          <w:rFonts w:ascii="Times New Roman" w:hAnsi="Times New Roman" w:cs="Times New Roman"/>
          <w:sz w:val="16"/>
          <w:szCs w:val="16"/>
        </w:rPr>
        <w:t>Члены комиссии:</w:t>
      </w:r>
    </w:p>
    <w:p w:rsidR="0082678B" w:rsidRPr="0082678B" w:rsidRDefault="0082678B" w:rsidP="0082678B">
      <w:pPr>
        <w:ind w:firstLine="709"/>
        <w:jc w:val="both"/>
        <w:rPr>
          <w:rFonts w:ascii="Times New Roman" w:hAnsi="Times New Roman" w:cs="Times New Roman"/>
          <w:sz w:val="16"/>
          <w:szCs w:val="16"/>
        </w:rPr>
      </w:pPr>
      <w:r w:rsidRPr="0082678B">
        <w:rPr>
          <w:rFonts w:ascii="Times New Roman" w:hAnsi="Times New Roman" w:cs="Times New Roman"/>
          <w:sz w:val="16"/>
          <w:szCs w:val="16"/>
        </w:rPr>
        <w:t>Иванова Т.И.  – специалист 2 категории администрации Васильевского сельсовета Саракташского района Оренбургской области;</w:t>
      </w:r>
    </w:p>
    <w:p w:rsidR="0082678B" w:rsidRPr="0082678B" w:rsidRDefault="0082678B" w:rsidP="0082678B">
      <w:pPr>
        <w:tabs>
          <w:tab w:val="left" w:pos="3135"/>
        </w:tabs>
        <w:ind w:firstLine="709"/>
        <w:jc w:val="both"/>
        <w:rPr>
          <w:rFonts w:ascii="Times New Roman" w:hAnsi="Times New Roman" w:cs="Times New Roman"/>
          <w:sz w:val="16"/>
          <w:szCs w:val="16"/>
        </w:rPr>
      </w:pPr>
    </w:p>
    <w:p w:rsidR="0082678B" w:rsidRPr="0082678B" w:rsidRDefault="0082678B" w:rsidP="0082678B">
      <w:pPr>
        <w:tabs>
          <w:tab w:val="left" w:pos="3852"/>
        </w:tabs>
        <w:ind w:firstLine="709"/>
        <w:rPr>
          <w:rFonts w:ascii="Times New Roman" w:hAnsi="Times New Roman" w:cs="Times New Roman"/>
          <w:sz w:val="16"/>
          <w:szCs w:val="16"/>
        </w:rPr>
      </w:pPr>
    </w:p>
    <w:p w:rsidR="0082678B" w:rsidRPr="0082678B" w:rsidRDefault="0082678B" w:rsidP="0082678B">
      <w:pPr>
        <w:rPr>
          <w:rFonts w:ascii="Times New Roman" w:hAnsi="Times New Roman" w:cs="Times New Roman"/>
          <w:sz w:val="16"/>
          <w:szCs w:val="16"/>
        </w:rPr>
      </w:pPr>
    </w:p>
    <w:p w:rsidR="0082678B" w:rsidRPr="0082678B" w:rsidRDefault="0082678B" w:rsidP="0082678B">
      <w:pPr>
        <w:rPr>
          <w:sz w:val="16"/>
          <w:szCs w:val="16"/>
        </w:rPr>
      </w:pPr>
    </w:p>
    <w:p w:rsidR="00D96C51" w:rsidRPr="0082678B" w:rsidRDefault="00D96C51" w:rsidP="00D96C51">
      <w:pPr>
        <w:ind w:left="-284"/>
        <w:jc w:val="center"/>
        <w:rPr>
          <w:sz w:val="16"/>
          <w:szCs w:val="16"/>
        </w:rPr>
      </w:pPr>
    </w:p>
    <w:p w:rsidR="00D96C51" w:rsidRPr="0082678B" w:rsidRDefault="00D96C51" w:rsidP="00D96C51">
      <w:pPr>
        <w:rPr>
          <w:sz w:val="16"/>
          <w:szCs w:val="16"/>
        </w:rPr>
      </w:pPr>
    </w:p>
    <w:p w:rsidR="00D96C51" w:rsidRPr="0082678B" w:rsidRDefault="00D96C51" w:rsidP="00D96C51">
      <w:pPr>
        <w:rPr>
          <w:sz w:val="16"/>
          <w:szCs w:val="16"/>
        </w:rPr>
      </w:pPr>
    </w:p>
    <w:p w:rsidR="00FE4CA5" w:rsidRPr="00FE4CA5" w:rsidRDefault="00FE4CA5" w:rsidP="00FE4CA5">
      <w:pPr>
        <w:spacing w:after="0" w:line="240" w:lineRule="auto"/>
        <w:jc w:val="both"/>
        <w:rPr>
          <w:rFonts w:ascii="Times New Roman" w:hAnsi="Times New Roman" w:cs="Times New Roman"/>
        </w:rPr>
      </w:pPr>
    </w:p>
    <w:p w:rsidR="0050092B" w:rsidRDefault="0050092B"/>
    <w:sectPr w:rsidR="0050092B" w:rsidSect="00517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301" w:rsidRDefault="00AF1301" w:rsidP="00BF6726">
      <w:pPr>
        <w:spacing w:after="0" w:line="240" w:lineRule="auto"/>
      </w:pPr>
      <w:r>
        <w:separator/>
      </w:r>
    </w:p>
  </w:endnote>
  <w:endnote w:type="continuationSeparator" w:id="0">
    <w:p w:rsidR="00AF1301" w:rsidRDefault="00AF1301" w:rsidP="00BF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ВАА">
    <w:altName w:val="Times New Roman"/>
    <w:panose1 w:val="00000000000000000000"/>
    <w:charset w:val="00"/>
    <w:family w:val="roman"/>
    <w:notTrueType/>
    <w:pitch w:val="default"/>
    <w:sig w:usb0="B60219D6" w:usb1="000B0D7F" w:usb2="00000002" w:usb3="06E011D7" w:csb0="00000001" w:csb1="01903ED4"/>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661312"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5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2AF0D7" id="docshape16" o:spid="_x0000_s1026" style="position:absolute;margin-left:619.2pt;margin-top:751.2pt;width:472.25pt;height:5.7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91.2pt;margin-top:775.75pt;width:90.5pt;height: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Xz4KYXoCAAD7&#10;BAAADgAAAAAAAAAAAAAAAAAuAgAAZHJzL2Uyb0RvYy54bWxQSwECLQAUAAYACAAAACEA7VGK7uEA&#10;AAANAQAADwAAAAAAAAAAAAAAAADUBAAAZHJzL2Rvd25yZXYueG1sUEsFBgAAAAAEAAQA8wAAAOIF&#10;A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14</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540.8pt;margin-top:775.75pt;width:16.15pt;height: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14</w:t>
                    </w:r>
                    <w:r>
                      <w:rPr>
                        <w:color w:val="808080"/>
                        <w:spacing w:val="-5"/>
                        <w:sz w:val="18"/>
                      </w:rPr>
                      <w:fldChar w:fldCharType="end"/>
                    </w:r>
                  </w:p>
                </w:txbxContent>
              </v:textbox>
              <w10:wrap anchorx="page" anchory="page"/>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681792"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37" name="doc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B9CCC6" id="docshape 5" o:spid="_x0000_s1026" style="position:absolute;margin-left:619.2pt;margin-top:751.2pt;width:472.25pt;height:5.7pt;z-index:2516817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20</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margin-left:540.8pt;margin-top:775.75pt;width:16.15pt;height:1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20</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3" style="position:absolute;margin-left:91.2pt;margin-top:775.75pt;width:90.5pt;height:1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OK64Fh7AgAA&#10;/QQAAA4AAAAAAAAAAAAAAAAALgIAAGRycy9lMm9Eb2MueG1sUEsBAi0AFAAGAAgAAAAhAO1Riu7h&#10;AAAADQEAAA8AAAAAAAAAAAAAAAAA1QQAAGRycy9kb3ducmV2LnhtbFBLBQYAAAAABAAEAPMAAADj&#10;BQ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685888"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33" name="doc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32B642" id="docshape 6" o:spid="_x0000_s1026" style="position:absolute;margin-left:619.2pt;margin-top:751.2pt;width:472.25pt;height:5.7pt;z-index:2516858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21</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5" style="position:absolute;margin-left:540.8pt;margin-top:775.75pt;width:16.15pt;height:1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21</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6" style="position:absolute;margin-left:91.2pt;margin-top:775.75pt;width:90.5pt;height:1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D5Upmx7AgAA&#10;/QQAAA4AAAAAAAAAAAAAAAAALgIAAGRycy9lMm9Eb2MueG1sUEsBAi0AFAAGAAgAAAAhAO1Riu7h&#10;AAAADQEAAA8AAAAAAAAAAAAAAAAA1QQAAGRycy9kb3ducmV2LnhtbFBLBQYAAAAABAAEAPMAAADj&#10;BQ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689984"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29" name="doc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C778C4" id="docshape 7" o:spid="_x0000_s1026" style="position:absolute;margin-left:619.2pt;margin-top:751.2pt;width:472.25pt;height:5.7pt;z-index:2516899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22</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8" style="position:absolute;margin-left:540.8pt;margin-top:775.75pt;width:16.15pt;height:1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22</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9" style="position:absolute;margin-left:91.2pt;margin-top:775.75pt;width:90.5pt;height:11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OTBzll7AgAA&#10;/QQAAA4AAAAAAAAAAAAAAAAALgIAAGRycy9lMm9Eb2MueG1sUEsBAi0AFAAGAAgAAAAhAO1Riu7h&#10;AAAADQEAAA8AAAAAAAAAAAAAAAAA1QQAAGRycy9kb3ducmV2LnhtbFBLBQYAAAAABAAEAPMAAADj&#10;BQ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694080"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25" name="doc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FA7C3" id="docshape 8" o:spid="_x0000_s1026" style="position:absolute;margin-left:619.2pt;margin-top:751.2pt;width:472.25pt;height:5.7pt;z-index:2516940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2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23</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1" style="position:absolute;margin-left:540.8pt;margin-top:775.75pt;width:16.15pt;height:1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23</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2" style="position:absolute;margin-left:91.2pt;margin-top:775.75pt;width:90.5pt;height:1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ApWGDXoCAAD9&#10;BAAADgAAAAAAAAAAAAAAAAAuAgAAZHJzL2Uyb0RvYy54bWxQSwECLQAUAAYACAAAACEA7VGK7uEA&#10;AAANAQAADwAAAAAAAAAAAAAAAADUBAAAZHJzL2Rvd25yZXYueG1sUEsFBgAAAAAEAAQA8wAAAOIF&#10;A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698176"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21" name="doc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242CEF" id="docshape 9" o:spid="_x0000_s1026" style="position:absolute;margin-left:619.2pt;margin-top:751.2pt;width:472.25pt;height:5.7pt;z-index:2516981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24</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4" style="position:absolute;margin-left:540.8pt;margin-top:775.75pt;width:16.15pt;height:11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EHFSJV6AgAA&#10;/AQAAA4AAAAAAAAAAAAAAAAALgIAAGRycy9lMm9Eb2MueG1sUEsBAi0AFAAGAAgAAAAhAN/OUgri&#10;AAAADwEAAA8AAAAAAAAAAAAAAAAA1AQAAGRycy9kb3ducmV2LnhtbFBLBQYAAAAABAAEAPMAAADj&#10;BQ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24</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5" style="position:absolute;margin-left:91.2pt;margin-top:775.75pt;width:90.5pt;height:11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ZFfjVHoCAAD9&#10;BAAADgAAAAAAAAAAAAAAAAAuAgAAZHJzL2Uyb0RvYy54bWxQSwECLQAUAAYACAAAACEA7VGK7uEA&#10;AAANAQAADwAAAAAAAAAAAAAAAADUBAAAZHJzL2Rvd25yZXYueG1sUEsFBgAAAAAEAAQA8wAAAOIF&#10;A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665408"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53" name="doc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24F7D8" id="docshape 1" o:spid="_x0000_s1026" style="position:absolute;margin-left:619.2pt;margin-top:751.2pt;width:472.25pt;height:5.7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91.2pt;margin-top:775.75pt;width:90.5pt;height: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6mwo+noCAAD7&#10;BAAADgAAAAAAAAAAAAAAAAAuAgAAZHJzL2Uyb0RvYy54bWxQSwECLQAUAAYACAAAACEA7VGK7uEA&#10;AAANAQAADwAAAAAAAAAAAAAAAADUBAAAZHJzL2Rvd25yZXYueG1sUEsFBgAAAAAEAAQA8wAAAOIF&#10;A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15</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540.8pt;margin-top:775.75pt;width:16.15pt;height: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15</w:t>
                    </w:r>
                    <w:r>
                      <w:rPr>
                        <w:color w:val="808080"/>
                        <w:spacing w:val="-5"/>
                        <w:sz w:val="18"/>
                      </w:rPr>
                      <w:fldChar w:fldCharType="end"/>
                    </w:r>
                  </w:p>
                </w:txbxContent>
              </v:textbox>
              <w10:wrap anchorx="page" anchory="page"/>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702272"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15" name="doc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81C732" id="docshape 10" o:spid="_x0000_s1026" style="position:absolute;margin-left:619.2pt;margin-top:751.2pt;width:472.25pt;height:5.7pt;z-index:2517022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25</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57" style="position:absolute;margin-left:540.8pt;margin-top:775.75pt;width:16.15pt;height:1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F+w6856AgAA&#10;/AQAAA4AAAAAAAAAAAAAAAAALgIAAGRycy9lMm9Eb2MueG1sUEsBAi0AFAAGAAgAAAAhAN/OUgri&#10;AAAADwEAAA8AAAAAAAAAAAAAAAAA1AQAAGRycy9kb3ducmV2LnhtbFBLBQYAAAAABAAEAPMAAADj&#10;BQ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25</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58" style="position:absolute;margin-left:91.2pt;margin-top:775.75pt;width:90.5pt;height:11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FsfgLV7AgAA&#10;/QQAAA4AAAAAAAAAAAAAAAAALgIAAGRycy9lMm9Eb2MueG1sUEsBAi0AFAAGAAgAAAAhAO1Riu7h&#10;AAAADQEAAA8AAAAAAAAAAAAAAAAA1QQAAGRycy9kb3ducmV2LnhtbFBLBQYAAAAABAAEAPMAAADj&#10;BQ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706368"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10" name="doc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91F123" id="docshape 11" o:spid="_x0000_s1026" style="position:absolute;margin-left:619.2pt;margin-top:751.2pt;width:472.25pt;height:5.7pt;z-index:2517063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26</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0" style="position:absolute;margin-left:540.8pt;margin-top:775.75pt;width:16.15pt;height:1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M0QYhV6AgAA&#10;+wQAAA4AAAAAAAAAAAAAAAAALgIAAGRycy9lMm9Eb2MueG1sUEsBAi0AFAAGAAgAAAAhAN/OUgri&#10;AAAADwEAAA8AAAAAAAAAAAAAAAAA1AQAAGRycy9kb3ducmV2LnhtbFBLBQYAAAAABAAEAPMAAADj&#10;BQ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26</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61" style="position:absolute;margin-left:91.2pt;margin-top:775.75pt;width:90.5pt;height:1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dmk3/3oCAAD8&#10;BAAADgAAAAAAAAAAAAAAAAAuAgAAZHJzL2Uyb0RvYy54bWxQSwECLQAUAAYACAAAACEA7VGK7uEA&#10;AAANAQAADwAAAAAAAAAAAAAAAADUBAAAZHJzL2Rvd25yZXYueG1sUEsFBgAAAAAEAAQA8wAAAOIF&#10;A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710464"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6" name="doc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19BFE8" id="docshape 12" o:spid="_x0000_s1026" style="position:absolute;margin-left:619.2pt;margin-top:751.2pt;width:472.25pt;height:5.7pt;z-index:2517104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711488"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35</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63" style="position:absolute;margin-left:540.8pt;margin-top:775.75pt;width:16.15pt;height:11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35</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64" style="position:absolute;margin-left:91.2pt;margin-top:775.75pt;width:90.5pt;height:11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LoTHsx7AgAA&#10;/AQAAA4AAAAAAAAAAAAAAAAALgIAAGRycy9lMm9Eb2MueG1sUEsBAi0AFAAGAAgAAAAhAO1Riu7h&#10;AAAADQEAAA8AAAAAAAAAAAAAAAAA1QQAAGRycy9kb3ducmV2LnhtbFBLBQYAAAAABAAEAPMAAADj&#10;BQ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669504"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49" name="doc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767617" id="docshape 2" o:spid="_x0000_s1026" style="position:absolute;margin-left:619.2pt;margin-top:751.2pt;width:472.25pt;height:5.7pt;z-index:2516695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17</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margin-left:540.8pt;margin-top:775.75pt;width:16.15pt;height: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17</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margin-left:91.2pt;margin-top:775.75pt;width:90.5pt;height:1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673600"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45" name="doc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B48E1C" id="docshape 3" o:spid="_x0000_s1026" style="position:absolute;margin-left:619.2pt;margin-top:751.2pt;width:472.25pt;height:5.7pt;z-index:2516736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18</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6" style="position:absolute;margin-left:540.8pt;margin-top:775.75pt;width:16.15pt;height: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NFzZFh6AgAA&#10;/AQAAA4AAAAAAAAAAAAAAAAALgIAAGRycy9lMm9Eb2MueG1sUEsBAi0AFAAGAAgAAAAhAN/OUgri&#10;AAAADwEAAA8AAAAAAAAAAAAAAAAA1AQAAGRycy9kb3ducmV2LnhtbFBLBQYAAAAABAAEAPMAAADj&#10;BQ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18</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4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margin-left:91.2pt;margin-top:775.75pt;width:90.5pt;height:1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K3C50p7AgAA&#10;/QQAAA4AAAAAAAAAAAAAAAAALgIAAGRycy9lMm9Eb2MueG1sUEsBAi0AFAAGAAgAAAAhAO1Riu7h&#10;AAAADQEAAA8AAAAAAAAAAAAAAAAA1QQAAGRycy9kb3ducmV2LnhtbFBLBQYAAAAABAAEAPMAAADj&#10;BQ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sz w:val="20"/>
        <w:lang w:eastAsia="ru-RU"/>
      </w:rPr>
      <mc:AlternateContent>
        <mc:Choice Requires="wps">
          <w:drawing>
            <wp:anchor distT="0" distB="0" distL="114300" distR="114300" simplePos="0" relativeHeight="251677696" behindDoc="0" locked="0" layoutInCell="0" allowOverlap="1">
              <wp:simplePos x="0" y="0"/>
              <wp:positionH relativeFrom="page">
                <wp:posOffset>7863840</wp:posOffset>
              </wp:positionH>
              <wp:positionV relativeFrom="page">
                <wp:posOffset>9540240</wp:posOffset>
              </wp:positionV>
              <wp:extent cx="5997575" cy="72390"/>
              <wp:effectExtent l="0" t="0" r="0" b="0"/>
              <wp:wrapNone/>
              <wp:docPr id="41" name="doc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72390"/>
                      </a:xfrm>
                      <a:custGeom>
                        <a:avLst/>
                        <a:gdLst>
                          <a:gd name="T0" fmla="*/ 16459 w 16663"/>
                          <a:gd name="T1" fmla="*/ 0 h 204"/>
                          <a:gd name="T2" fmla="*/ 8546 w 16663"/>
                          <a:gd name="T3" fmla="*/ 0 h 204"/>
                          <a:gd name="T4" fmla="*/ 8342 w 16663"/>
                          <a:gd name="T5" fmla="*/ 0 h 204"/>
                          <a:gd name="T6" fmla="*/ 8139 w 16663"/>
                          <a:gd name="T7" fmla="*/ 0 h 204"/>
                          <a:gd name="T8" fmla="*/ 8139 w 16663"/>
                          <a:gd name="T9" fmla="*/ 0 h 204"/>
                          <a:gd name="T10" fmla="*/ 205 w 16663"/>
                          <a:gd name="T11" fmla="*/ 0 h 204"/>
                          <a:gd name="T12" fmla="*/ 0 w 16663"/>
                          <a:gd name="T13" fmla="*/ 0 h 204"/>
                          <a:gd name="T14" fmla="*/ 0 w 16663"/>
                          <a:gd name="T15" fmla="*/ 203 h 204"/>
                          <a:gd name="T16" fmla="*/ 205 w 16663"/>
                          <a:gd name="T17" fmla="*/ 203 h 204"/>
                          <a:gd name="T18" fmla="*/ 8139 w 16663"/>
                          <a:gd name="T19" fmla="*/ 203 h 204"/>
                          <a:gd name="T20" fmla="*/ 8139 w 16663"/>
                          <a:gd name="T21" fmla="*/ 203 h 204"/>
                          <a:gd name="T22" fmla="*/ 8342 w 16663"/>
                          <a:gd name="T23" fmla="*/ 203 h 204"/>
                          <a:gd name="T24" fmla="*/ 8546 w 16663"/>
                          <a:gd name="T25" fmla="*/ 203 h 204"/>
                          <a:gd name="T26" fmla="*/ 16459 w 16663"/>
                          <a:gd name="T27" fmla="*/ 203 h 204"/>
                          <a:gd name="T28" fmla="*/ 16459 w 16663"/>
                          <a:gd name="T29" fmla="*/ 0 h 204"/>
                          <a:gd name="T30" fmla="*/ 16662 w 16663"/>
                          <a:gd name="T31" fmla="*/ 0 h 204"/>
                          <a:gd name="T32" fmla="*/ 16459 w 16663"/>
                          <a:gd name="T33" fmla="*/ 0 h 204"/>
                          <a:gd name="T34" fmla="*/ 16459 w 16663"/>
                          <a:gd name="T35" fmla="*/ 203 h 204"/>
                          <a:gd name="T36" fmla="*/ 16662 w 16663"/>
                          <a:gd name="T37" fmla="*/ 203 h 204"/>
                          <a:gd name="T38" fmla="*/ 16662 w 16663"/>
                          <a:gd name="T39" fmla="*/ 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663" h="204">
                            <a:moveTo>
                              <a:pt x="16459" y="0"/>
                            </a:moveTo>
                            <a:lnTo>
                              <a:pt x="8546" y="0"/>
                            </a:lnTo>
                            <a:lnTo>
                              <a:pt x="8342" y="0"/>
                            </a:lnTo>
                            <a:lnTo>
                              <a:pt x="8139" y="0"/>
                            </a:lnTo>
                            <a:lnTo>
                              <a:pt x="205" y="0"/>
                            </a:lnTo>
                            <a:lnTo>
                              <a:pt x="0" y="0"/>
                            </a:lnTo>
                            <a:lnTo>
                              <a:pt x="0" y="203"/>
                            </a:lnTo>
                            <a:lnTo>
                              <a:pt x="205" y="203"/>
                            </a:lnTo>
                            <a:lnTo>
                              <a:pt x="8139" y="203"/>
                            </a:lnTo>
                            <a:lnTo>
                              <a:pt x="8342" y="203"/>
                            </a:lnTo>
                            <a:lnTo>
                              <a:pt x="8546" y="203"/>
                            </a:lnTo>
                            <a:lnTo>
                              <a:pt x="16459" y="203"/>
                            </a:lnTo>
                            <a:lnTo>
                              <a:pt x="16459" y="0"/>
                            </a:lnTo>
                            <a:close/>
                            <a:moveTo>
                              <a:pt x="16662" y="0"/>
                            </a:moveTo>
                            <a:lnTo>
                              <a:pt x="16459" y="0"/>
                            </a:lnTo>
                            <a:lnTo>
                              <a:pt x="16459" y="203"/>
                            </a:lnTo>
                            <a:lnTo>
                              <a:pt x="16662" y="203"/>
                            </a:lnTo>
                            <a:lnTo>
                              <a:pt x="16662"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0CEA01" id="docshape 4" o:spid="_x0000_s1026" style="position:absolute;margin-left:619.2pt;margin-top:751.2pt;width:472.25pt;height:5.7pt;z-index:2516776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66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" o:allowincell="f" path="m16459,l8546,,8342,,8139,,205,,,,,203r205,l8139,203r203,l8546,203r7913,l16459,xm16662,r-203,l16459,203r203,l16662,xe" fillcolor="#5b9bd4" stroked="f" strokecolor="#3465a4">
              <v:path o:connecttype="custom" o:connectlocs="5924149,0;3075993,0;3002567,0;2929500,0;2929500,0;73786,0;0,0;0,72035;73786,72035;2929500,72035;2929500,72035;3002567,72035;3075993,72035;5924149,72035;5924149,0;5997215,0;5924149,0;5924149,72035;5997215,72035;59972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page">
                <wp:posOffset>6868160</wp:posOffset>
              </wp:positionH>
              <wp:positionV relativeFrom="page">
                <wp:posOffset>9852025</wp:posOffset>
              </wp:positionV>
              <wp:extent cx="205105" cy="139700"/>
              <wp:effectExtent l="635" t="3175" r="3810" b="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19</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9" style="position:absolute;margin-left:540.8pt;margin-top:775.75pt;width:16.15pt;height:1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" stroked="f" strokeweight="0">
              <v:textbox inset="0,0,0,0">
                <w:txbxContent>
                  <w:p w:rsidR="00D96C51" w:rsidRDefault="006D29E9">
                    <w:pPr>
                      <w:pStyle w:val="FrameContents"/>
                      <w:spacing w:line="203" w:lineRule="exact"/>
                      <w:ind w:left="60"/>
                      <w:rPr>
                        <w:rFonts w:ascii="Calibri" w:hAnsi="Calibri"/>
                        <w:sz w:val="18"/>
                      </w:rPr>
                    </w:pPr>
                    <w:r>
                      <w:rPr>
                        <w:color w:val="808080"/>
                        <w:spacing w:val="-5"/>
                        <w:sz w:val="18"/>
                      </w:rPr>
                      <w:fldChar w:fldCharType="begin"/>
                    </w:r>
                    <w:r w:rsidR="00D96C51">
                      <w:rPr>
                        <w:color w:val="808080"/>
                        <w:spacing w:val="-5"/>
                        <w:sz w:val="18"/>
                      </w:rPr>
                      <w:instrText xml:space="preserve"> PAGE </w:instrText>
                    </w:r>
                    <w:r>
                      <w:rPr>
                        <w:color w:val="808080"/>
                        <w:spacing w:val="-5"/>
                        <w:sz w:val="18"/>
                      </w:rPr>
                      <w:fldChar w:fldCharType="separate"/>
                    </w:r>
                    <w:r w:rsidR="00E95EBD">
                      <w:rPr>
                        <w:noProof/>
                        <w:color w:val="808080"/>
                        <w:spacing w:val="-5"/>
                        <w:sz w:val="18"/>
                      </w:rPr>
                      <w:t>19</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page">
                <wp:posOffset>1158240</wp:posOffset>
              </wp:positionH>
              <wp:positionV relativeFrom="page">
                <wp:posOffset>9852025</wp:posOffset>
              </wp:positionV>
              <wp:extent cx="1149350" cy="139700"/>
              <wp:effectExtent l="0" t="3175" r="0" b="0"/>
              <wp:wrapNone/>
              <wp:docPr id="3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9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203" w:lineRule="exact"/>
                            <w:rPr>
                              <w:rFonts w:ascii="Calibri" w:hAnsi="Calibr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0" style="position:absolute;margin-left:91.2pt;margin-top:775.75pt;width:90.5pt;height:1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" stroked="f" strokeweight="0">
              <v:textbox inset="0,0,0,0">
                <w:txbxContent>
                  <w:p w:rsidR="00D96C51" w:rsidRDefault="00D96C51">
                    <w:pPr>
                      <w:pStyle w:val="FrameContents"/>
                      <w:spacing w:line="203" w:lineRule="exact"/>
                      <w:rPr>
                        <w:rFonts w:ascii="Calibri" w:hAnsi="Calibri"/>
                        <w:sz w:val="18"/>
                      </w:rPr>
                    </w:pPr>
                  </w:p>
                </w:txbxContent>
              </v:textbox>
              <w10:wrap anchorx="page" anchory="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301" w:rsidRDefault="00AF1301" w:rsidP="00BF6726">
      <w:pPr>
        <w:spacing w:after="0" w:line="240" w:lineRule="auto"/>
      </w:pPr>
      <w:r>
        <w:separator/>
      </w:r>
    </w:p>
  </w:footnote>
  <w:footnote w:type="continuationSeparator" w:id="0">
    <w:p w:rsidR="00AF1301" w:rsidRDefault="00AF1301" w:rsidP="00BF6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660288"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3.8pt;margin-top:23.2pt;width:197.2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680768"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1" style="position:absolute;margin-left:223.8pt;margin-top:23.2pt;width:197.2pt;height:10.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684864"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4" style="position:absolute;margin-left:223.8pt;margin-top:23.2pt;width:197.2pt;height:10.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688960"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7" style="position:absolute;margin-left:223.8pt;margin-top:23.2pt;width:197.2pt;height:10.0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693056"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0" style="position:absolute;margin-left:223.8pt;margin-top:23.2pt;width:197.2pt;height:10.0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697152"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3" style="position:absolute;margin-left:223.8pt;margin-top:23.2pt;width:197.2pt;height:10.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664384"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23.8pt;margin-top:23.2pt;width:197.2pt;height:1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701248"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6" style="position:absolute;margin-left:223.8pt;margin-top:23.2pt;width:197.2pt;height:10.0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705344"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59" style="position:absolute;margin-left:223.8pt;margin-top:23.2pt;width:197.2pt;height:10.0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709440"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62" style="position:absolute;margin-left:223.8pt;margin-top:23.2pt;width:197.2pt;height:10.0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668480"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223.8pt;margin-top:23.2pt;width:197.2pt;height:10.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672576"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margin-left:223.8pt;margin-top:23.2pt;width:197.2pt;height:10.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E95EBD">
    <w:pPr>
      <w:pStyle w:val="a9"/>
      <w:spacing w:line="12" w:lineRule="auto"/>
      <w:ind w:firstLine="0"/>
      <w:jc w:val="left"/>
      <w:rPr>
        <w:sz w:val="20"/>
      </w:rPr>
    </w:pPr>
    <w:r>
      <w:rPr>
        <w:noProof/>
        <w:lang w:eastAsia="ru-RU"/>
      </w:rPr>
      <mc:AlternateContent>
        <mc:Choice Requires="wps">
          <w:drawing>
            <wp:anchor distT="0" distB="0" distL="114300" distR="114300" simplePos="0" relativeHeight="251676672" behindDoc="0" locked="0" layoutInCell="1" allowOverlap="1">
              <wp:simplePos x="0" y="0"/>
              <wp:positionH relativeFrom="page">
                <wp:posOffset>2842260</wp:posOffset>
              </wp:positionH>
              <wp:positionV relativeFrom="page">
                <wp:posOffset>294640</wp:posOffset>
              </wp:positionV>
              <wp:extent cx="2504440" cy="127635"/>
              <wp:effectExtent l="3810" t="0" r="0" b="0"/>
              <wp:wrapNone/>
              <wp:docPr id="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127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8" style="position:absolute;margin-left:223.8pt;margin-top:23.2pt;width:197.2pt;height:10.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" stroked="f" strokeweight="0">
              <v:textbox inset="0,0,0,0">
                <w:txbxContent>
                  <w:p w:rsidR="00D96C51" w:rsidRDefault="00D96C51">
                    <w:pPr>
                      <w:pStyle w:val="FrameContents"/>
                      <w:spacing w:line="184" w:lineRule="exact"/>
                      <w:ind w:left="20"/>
                      <w:rPr>
                        <w:rFonts w:ascii="Calibri" w:hAnsi="Calibri"/>
                        <w:sz w:val="16"/>
                      </w:rPr>
                    </w:pPr>
                    <w:r>
                      <w:rPr>
                        <w:color w:val="FFFFFF"/>
                        <w:spacing w:val="-2"/>
                        <w:sz w:val="16"/>
                      </w:rPr>
                      <w:t>НОРМАТИВЫГРАДОСТРОИТЕЛЬНОГОПРОЕКТИРОВАНИЯ</w:t>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C51" w:rsidRDefault="00D96C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87B"/>
    <w:multiLevelType w:val="multilevel"/>
    <w:tmpl w:val="13842602"/>
    <w:lvl w:ilvl="0">
      <w:numFmt w:val="bullet"/>
      <w:lvlText w:val="-"/>
      <w:lvlJc w:val="left"/>
      <w:pPr>
        <w:tabs>
          <w:tab w:val="num" w:pos="0"/>
        </w:tabs>
        <w:ind w:left="144" w:hanging="219"/>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160" w:hanging="219"/>
      </w:pPr>
      <w:rPr>
        <w:rFonts w:ascii="Symbol" w:hAnsi="Symbol" w:cs="Symbol" w:hint="default"/>
        <w:lang w:val="ru-RU" w:eastAsia="en-US" w:bidi="ar-SA"/>
      </w:rPr>
    </w:lvl>
    <w:lvl w:ilvl="2">
      <w:numFmt w:val="bullet"/>
      <w:lvlText w:val=""/>
      <w:lvlJc w:val="left"/>
      <w:pPr>
        <w:tabs>
          <w:tab w:val="num" w:pos="0"/>
        </w:tabs>
        <w:ind w:left="2181" w:hanging="219"/>
      </w:pPr>
      <w:rPr>
        <w:rFonts w:ascii="Symbol" w:hAnsi="Symbol" w:cs="Symbol" w:hint="default"/>
        <w:lang w:val="ru-RU" w:eastAsia="en-US" w:bidi="ar-SA"/>
      </w:rPr>
    </w:lvl>
    <w:lvl w:ilvl="3">
      <w:numFmt w:val="bullet"/>
      <w:lvlText w:val=""/>
      <w:lvlJc w:val="left"/>
      <w:pPr>
        <w:tabs>
          <w:tab w:val="num" w:pos="0"/>
        </w:tabs>
        <w:ind w:left="3202" w:hanging="219"/>
      </w:pPr>
      <w:rPr>
        <w:rFonts w:ascii="Symbol" w:hAnsi="Symbol" w:cs="Symbol" w:hint="default"/>
        <w:lang w:val="ru-RU" w:eastAsia="en-US" w:bidi="ar-SA"/>
      </w:rPr>
    </w:lvl>
    <w:lvl w:ilvl="4">
      <w:numFmt w:val="bullet"/>
      <w:lvlText w:val=""/>
      <w:lvlJc w:val="left"/>
      <w:pPr>
        <w:tabs>
          <w:tab w:val="num" w:pos="0"/>
        </w:tabs>
        <w:ind w:left="4223" w:hanging="219"/>
      </w:pPr>
      <w:rPr>
        <w:rFonts w:ascii="Symbol" w:hAnsi="Symbol" w:cs="Symbol" w:hint="default"/>
        <w:lang w:val="ru-RU" w:eastAsia="en-US" w:bidi="ar-SA"/>
      </w:rPr>
    </w:lvl>
    <w:lvl w:ilvl="5">
      <w:numFmt w:val="bullet"/>
      <w:lvlText w:val=""/>
      <w:lvlJc w:val="left"/>
      <w:pPr>
        <w:tabs>
          <w:tab w:val="num" w:pos="0"/>
        </w:tabs>
        <w:ind w:left="5244" w:hanging="219"/>
      </w:pPr>
      <w:rPr>
        <w:rFonts w:ascii="Symbol" w:hAnsi="Symbol" w:cs="Symbol" w:hint="default"/>
        <w:lang w:val="ru-RU" w:eastAsia="en-US" w:bidi="ar-SA"/>
      </w:rPr>
    </w:lvl>
    <w:lvl w:ilvl="6">
      <w:numFmt w:val="bullet"/>
      <w:lvlText w:val=""/>
      <w:lvlJc w:val="left"/>
      <w:pPr>
        <w:tabs>
          <w:tab w:val="num" w:pos="0"/>
        </w:tabs>
        <w:ind w:left="6265" w:hanging="219"/>
      </w:pPr>
      <w:rPr>
        <w:rFonts w:ascii="Symbol" w:hAnsi="Symbol" w:cs="Symbol" w:hint="default"/>
        <w:lang w:val="ru-RU" w:eastAsia="en-US" w:bidi="ar-SA"/>
      </w:rPr>
    </w:lvl>
    <w:lvl w:ilvl="7">
      <w:numFmt w:val="bullet"/>
      <w:lvlText w:val=""/>
      <w:lvlJc w:val="left"/>
      <w:pPr>
        <w:tabs>
          <w:tab w:val="num" w:pos="0"/>
        </w:tabs>
        <w:ind w:left="7285" w:hanging="219"/>
      </w:pPr>
      <w:rPr>
        <w:rFonts w:ascii="Symbol" w:hAnsi="Symbol" w:cs="Symbol" w:hint="default"/>
        <w:lang w:val="ru-RU" w:eastAsia="en-US" w:bidi="ar-SA"/>
      </w:rPr>
    </w:lvl>
    <w:lvl w:ilvl="8">
      <w:numFmt w:val="bullet"/>
      <w:lvlText w:val=""/>
      <w:lvlJc w:val="left"/>
      <w:pPr>
        <w:tabs>
          <w:tab w:val="num" w:pos="0"/>
        </w:tabs>
        <w:ind w:left="8306" w:hanging="219"/>
      </w:pPr>
      <w:rPr>
        <w:rFonts w:ascii="Symbol" w:hAnsi="Symbol" w:cs="Symbol" w:hint="default"/>
        <w:lang w:val="ru-RU" w:eastAsia="en-US" w:bidi="ar-SA"/>
      </w:rPr>
    </w:lvl>
  </w:abstractNum>
  <w:abstractNum w:abstractNumId="1">
    <w:nsid w:val="07074C24"/>
    <w:multiLevelType w:val="multilevel"/>
    <w:tmpl w:val="919EC798"/>
    <w:lvl w:ilvl="0">
      <w:start w:val="4"/>
      <w:numFmt w:val="decimal"/>
      <w:lvlText w:val="%1"/>
      <w:lvlJc w:val="left"/>
      <w:pPr>
        <w:tabs>
          <w:tab w:val="num" w:pos="0"/>
        </w:tabs>
        <w:ind w:left="1512" w:hanging="66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168" w:hanging="660"/>
      </w:pPr>
      <w:rPr>
        <w:rFonts w:ascii="Symbol" w:hAnsi="Symbol" w:cs="Symbol" w:hint="default"/>
        <w:lang w:val="ru-RU" w:eastAsia="en-US" w:bidi="ar-SA"/>
      </w:rPr>
    </w:lvl>
    <w:lvl w:ilvl="4">
      <w:numFmt w:val="bullet"/>
      <w:lvlText w:val=""/>
      <w:lvlJc w:val="left"/>
      <w:pPr>
        <w:tabs>
          <w:tab w:val="num" w:pos="0"/>
        </w:tabs>
        <w:ind w:left="5051" w:hanging="660"/>
      </w:pPr>
      <w:rPr>
        <w:rFonts w:ascii="Symbol" w:hAnsi="Symbol" w:cs="Symbol" w:hint="default"/>
        <w:lang w:val="ru-RU" w:eastAsia="en-US" w:bidi="ar-SA"/>
      </w:rPr>
    </w:lvl>
    <w:lvl w:ilvl="5">
      <w:numFmt w:val="bullet"/>
      <w:lvlText w:val=""/>
      <w:lvlJc w:val="left"/>
      <w:pPr>
        <w:tabs>
          <w:tab w:val="num" w:pos="0"/>
        </w:tabs>
        <w:ind w:left="5934" w:hanging="660"/>
      </w:pPr>
      <w:rPr>
        <w:rFonts w:ascii="Symbol" w:hAnsi="Symbol" w:cs="Symbol" w:hint="default"/>
        <w:lang w:val="ru-RU" w:eastAsia="en-US" w:bidi="ar-SA"/>
      </w:rPr>
    </w:lvl>
    <w:lvl w:ilvl="6">
      <w:numFmt w:val="bullet"/>
      <w:lvlText w:val=""/>
      <w:lvlJc w:val="left"/>
      <w:pPr>
        <w:tabs>
          <w:tab w:val="num" w:pos="0"/>
        </w:tabs>
        <w:ind w:left="6817" w:hanging="660"/>
      </w:pPr>
      <w:rPr>
        <w:rFonts w:ascii="Symbol" w:hAnsi="Symbol" w:cs="Symbol" w:hint="default"/>
        <w:lang w:val="ru-RU" w:eastAsia="en-US" w:bidi="ar-SA"/>
      </w:rPr>
    </w:lvl>
    <w:lvl w:ilvl="7">
      <w:numFmt w:val="bullet"/>
      <w:lvlText w:val=""/>
      <w:lvlJc w:val="left"/>
      <w:pPr>
        <w:tabs>
          <w:tab w:val="num" w:pos="0"/>
        </w:tabs>
        <w:ind w:left="7699" w:hanging="660"/>
      </w:pPr>
      <w:rPr>
        <w:rFonts w:ascii="Symbol" w:hAnsi="Symbol" w:cs="Symbol" w:hint="default"/>
        <w:lang w:val="ru-RU" w:eastAsia="en-US" w:bidi="ar-SA"/>
      </w:rPr>
    </w:lvl>
    <w:lvl w:ilvl="8">
      <w:numFmt w:val="bullet"/>
      <w:lvlText w:val=""/>
      <w:lvlJc w:val="left"/>
      <w:pPr>
        <w:tabs>
          <w:tab w:val="num" w:pos="0"/>
        </w:tabs>
        <w:ind w:left="8582" w:hanging="660"/>
      </w:pPr>
      <w:rPr>
        <w:rFonts w:ascii="Symbol" w:hAnsi="Symbol" w:cs="Symbol" w:hint="default"/>
        <w:lang w:val="ru-RU" w:eastAsia="en-US" w:bidi="ar-SA"/>
      </w:rPr>
    </w:lvl>
  </w:abstractNum>
  <w:abstractNum w:abstractNumId="2">
    <w:nsid w:val="08834C03"/>
    <w:multiLevelType w:val="multilevel"/>
    <w:tmpl w:val="C91CD138"/>
    <w:lvl w:ilvl="0">
      <w:numFmt w:val="bullet"/>
      <w:lvlText w:val="-"/>
      <w:lvlJc w:val="left"/>
      <w:pPr>
        <w:tabs>
          <w:tab w:val="num" w:pos="0"/>
        </w:tabs>
        <w:ind w:left="144" w:hanging="185"/>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160" w:hanging="185"/>
      </w:pPr>
      <w:rPr>
        <w:rFonts w:ascii="Symbol" w:hAnsi="Symbol" w:cs="Symbol" w:hint="default"/>
        <w:lang w:val="ru-RU" w:eastAsia="en-US" w:bidi="ar-SA"/>
      </w:rPr>
    </w:lvl>
    <w:lvl w:ilvl="2">
      <w:numFmt w:val="bullet"/>
      <w:lvlText w:val=""/>
      <w:lvlJc w:val="left"/>
      <w:pPr>
        <w:tabs>
          <w:tab w:val="num" w:pos="0"/>
        </w:tabs>
        <w:ind w:left="2181" w:hanging="185"/>
      </w:pPr>
      <w:rPr>
        <w:rFonts w:ascii="Symbol" w:hAnsi="Symbol" w:cs="Symbol" w:hint="default"/>
        <w:lang w:val="ru-RU" w:eastAsia="en-US" w:bidi="ar-SA"/>
      </w:rPr>
    </w:lvl>
    <w:lvl w:ilvl="3">
      <w:numFmt w:val="bullet"/>
      <w:lvlText w:val=""/>
      <w:lvlJc w:val="left"/>
      <w:pPr>
        <w:tabs>
          <w:tab w:val="num" w:pos="0"/>
        </w:tabs>
        <w:ind w:left="3202" w:hanging="185"/>
      </w:pPr>
      <w:rPr>
        <w:rFonts w:ascii="Symbol" w:hAnsi="Symbol" w:cs="Symbol" w:hint="default"/>
        <w:lang w:val="ru-RU" w:eastAsia="en-US" w:bidi="ar-SA"/>
      </w:rPr>
    </w:lvl>
    <w:lvl w:ilvl="4">
      <w:numFmt w:val="bullet"/>
      <w:lvlText w:val=""/>
      <w:lvlJc w:val="left"/>
      <w:pPr>
        <w:tabs>
          <w:tab w:val="num" w:pos="0"/>
        </w:tabs>
        <w:ind w:left="4223" w:hanging="185"/>
      </w:pPr>
      <w:rPr>
        <w:rFonts w:ascii="Symbol" w:hAnsi="Symbol" w:cs="Symbol" w:hint="default"/>
        <w:lang w:val="ru-RU" w:eastAsia="en-US" w:bidi="ar-SA"/>
      </w:rPr>
    </w:lvl>
    <w:lvl w:ilvl="5">
      <w:numFmt w:val="bullet"/>
      <w:lvlText w:val=""/>
      <w:lvlJc w:val="left"/>
      <w:pPr>
        <w:tabs>
          <w:tab w:val="num" w:pos="0"/>
        </w:tabs>
        <w:ind w:left="5244" w:hanging="185"/>
      </w:pPr>
      <w:rPr>
        <w:rFonts w:ascii="Symbol" w:hAnsi="Symbol" w:cs="Symbol" w:hint="default"/>
        <w:lang w:val="ru-RU" w:eastAsia="en-US" w:bidi="ar-SA"/>
      </w:rPr>
    </w:lvl>
    <w:lvl w:ilvl="6">
      <w:numFmt w:val="bullet"/>
      <w:lvlText w:val=""/>
      <w:lvlJc w:val="left"/>
      <w:pPr>
        <w:tabs>
          <w:tab w:val="num" w:pos="0"/>
        </w:tabs>
        <w:ind w:left="6265" w:hanging="185"/>
      </w:pPr>
      <w:rPr>
        <w:rFonts w:ascii="Symbol" w:hAnsi="Symbol" w:cs="Symbol" w:hint="default"/>
        <w:lang w:val="ru-RU" w:eastAsia="en-US" w:bidi="ar-SA"/>
      </w:rPr>
    </w:lvl>
    <w:lvl w:ilvl="7">
      <w:numFmt w:val="bullet"/>
      <w:lvlText w:val=""/>
      <w:lvlJc w:val="left"/>
      <w:pPr>
        <w:tabs>
          <w:tab w:val="num" w:pos="0"/>
        </w:tabs>
        <w:ind w:left="7285" w:hanging="185"/>
      </w:pPr>
      <w:rPr>
        <w:rFonts w:ascii="Symbol" w:hAnsi="Symbol" w:cs="Symbol" w:hint="default"/>
        <w:lang w:val="ru-RU" w:eastAsia="en-US" w:bidi="ar-SA"/>
      </w:rPr>
    </w:lvl>
    <w:lvl w:ilvl="8">
      <w:numFmt w:val="bullet"/>
      <w:lvlText w:val=""/>
      <w:lvlJc w:val="left"/>
      <w:pPr>
        <w:tabs>
          <w:tab w:val="num" w:pos="0"/>
        </w:tabs>
        <w:ind w:left="8306" w:hanging="185"/>
      </w:pPr>
      <w:rPr>
        <w:rFonts w:ascii="Symbol" w:hAnsi="Symbol" w:cs="Symbol" w:hint="default"/>
        <w:lang w:val="ru-RU" w:eastAsia="en-US" w:bidi="ar-SA"/>
      </w:rPr>
    </w:lvl>
  </w:abstractNum>
  <w:abstractNum w:abstractNumId="3">
    <w:nsid w:val="0EC42968"/>
    <w:multiLevelType w:val="multilevel"/>
    <w:tmpl w:val="7848D7F6"/>
    <w:lvl w:ilvl="0">
      <w:start w:val="1"/>
      <w:numFmt w:val="decimal"/>
      <w:lvlText w:val="%1."/>
      <w:lvlJc w:val="left"/>
      <w:pPr>
        <w:tabs>
          <w:tab w:val="num" w:pos="0"/>
        </w:tabs>
        <w:ind w:left="2062" w:hanging="360"/>
      </w:pPr>
      <w:rPr>
        <w:spacing w:val="0"/>
        <w:w w:val="100"/>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2060" w:hanging="720"/>
      </w:pPr>
      <w:rPr>
        <w:rFonts w:ascii="Symbol" w:hAnsi="Symbol" w:cs="Symbol" w:hint="default"/>
        <w:lang w:val="ru-RU" w:eastAsia="en-US" w:bidi="ar-SA"/>
      </w:rPr>
    </w:lvl>
    <w:lvl w:ilvl="4">
      <w:numFmt w:val="bullet"/>
      <w:lvlText w:val=""/>
      <w:lvlJc w:val="left"/>
      <w:pPr>
        <w:tabs>
          <w:tab w:val="num" w:pos="0"/>
        </w:tabs>
        <w:ind w:left="3244" w:hanging="720"/>
      </w:pPr>
      <w:rPr>
        <w:rFonts w:ascii="Symbol" w:hAnsi="Symbol" w:cs="Symbol" w:hint="default"/>
        <w:lang w:val="ru-RU" w:eastAsia="en-US" w:bidi="ar-SA"/>
      </w:rPr>
    </w:lvl>
    <w:lvl w:ilvl="5">
      <w:numFmt w:val="bullet"/>
      <w:lvlText w:val=""/>
      <w:lvlJc w:val="left"/>
      <w:pPr>
        <w:tabs>
          <w:tab w:val="num" w:pos="0"/>
        </w:tabs>
        <w:ind w:left="4428" w:hanging="720"/>
      </w:pPr>
      <w:rPr>
        <w:rFonts w:ascii="Symbol" w:hAnsi="Symbol" w:cs="Symbol" w:hint="default"/>
        <w:lang w:val="ru-RU" w:eastAsia="en-US" w:bidi="ar-SA"/>
      </w:rPr>
    </w:lvl>
    <w:lvl w:ilvl="6">
      <w:numFmt w:val="bullet"/>
      <w:lvlText w:val=""/>
      <w:lvlJc w:val="left"/>
      <w:pPr>
        <w:tabs>
          <w:tab w:val="num" w:pos="0"/>
        </w:tabs>
        <w:ind w:left="5612" w:hanging="720"/>
      </w:pPr>
      <w:rPr>
        <w:rFonts w:ascii="Symbol" w:hAnsi="Symbol" w:cs="Symbol" w:hint="default"/>
        <w:lang w:val="ru-RU" w:eastAsia="en-US" w:bidi="ar-SA"/>
      </w:rPr>
    </w:lvl>
    <w:lvl w:ilvl="7">
      <w:numFmt w:val="bullet"/>
      <w:lvlText w:val=""/>
      <w:lvlJc w:val="left"/>
      <w:pPr>
        <w:tabs>
          <w:tab w:val="num" w:pos="0"/>
        </w:tabs>
        <w:ind w:left="6796" w:hanging="720"/>
      </w:pPr>
      <w:rPr>
        <w:rFonts w:ascii="Symbol" w:hAnsi="Symbol" w:cs="Symbol" w:hint="default"/>
        <w:lang w:val="ru-RU" w:eastAsia="en-US" w:bidi="ar-SA"/>
      </w:rPr>
    </w:lvl>
    <w:lvl w:ilvl="8">
      <w:numFmt w:val="bullet"/>
      <w:lvlText w:val=""/>
      <w:lvlJc w:val="left"/>
      <w:pPr>
        <w:tabs>
          <w:tab w:val="num" w:pos="0"/>
        </w:tabs>
        <w:ind w:left="7980" w:hanging="720"/>
      </w:pPr>
      <w:rPr>
        <w:rFonts w:ascii="Symbol" w:hAnsi="Symbol" w:cs="Symbol" w:hint="default"/>
        <w:lang w:val="ru-RU" w:eastAsia="en-US" w:bidi="ar-SA"/>
      </w:rPr>
    </w:lvl>
  </w:abstractNum>
  <w:abstractNum w:abstractNumId="4">
    <w:nsid w:val="0F4F7118"/>
    <w:multiLevelType w:val="multilevel"/>
    <w:tmpl w:val="E8DE1A74"/>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5">
    <w:nsid w:val="11367545"/>
    <w:multiLevelType w:val="multilevel"/>
    <w:tmpl w:val="5AB063F8"/>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6">
    <w:nsid w:val="1CBF101A"/>
    <w:multiLevelType w:val="multilevel"/>
    <w:tmpl w:val="B39CE8CA"/>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7">
    <w:nsid w:val="240749E4"/>
    <w:multiLevelType w:val="multilevel"/>
    <w:tmpl w:val="0DFA7A4C"/>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8">
    <w:nsid w:val="2500224A"/>
    <w:multiLevelType w:val="multilevel"/>
    <w:tmpl w:val="6874BCF6"/>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9">
    <w:nsid w:val="345E3BD1"/>
    <w:multiLevelType w:val="multilevel"/>
    <w:tmpl w:val="516E7E3E"/>
    <w:lvl w:ilvl="0">
      <w:start w:val="1"/>
      <w:numFmt w:val="decimal"/>
      <w:lvlText w:val="%1."/>
      <w:lvlJc w:val="left"/>
      <w:pPr>
        <w:ind w:left="1788" w:hanging="108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3EEA5FBE"/>
    <w:multiLevelType w:val="multilevel"/>
    <w:tmpl w:val="99BEB19C"/>
    <w:lvl w:ilvl="0">
      <w:start w:val="1"/>
      <w:numFmt w:val="decimal"/>
      <w:lvlText w:val="%1"/>
      <w:lvlJc w:val="left"/>
      <w:pPr>
        <w:tabs>
          <w:tab w:val="num" w:pos="0"/>
        </w:tabs>
        <w:ind w:left="144" w:hanging="271"/>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160" w:hanging="271"/>
      </w:pPr>
      <w:rPr>
        <w:rFonts w:ascii="Symbol" w:hAnsi="Symbol" w:cs="Symbol" w:hint="default"/>
        <w:lang w:val="ru-RU" w:eastAsia="en-US" w:bidi="ar-SA"/>
      </w:rPr>
    </w:lvl>
    <w:lvl w:ilvl="2">
      <w:numFmt w:val="bullet"/>
      <w:lvlText w:val=""/>
      <w:lvlJc w:val="left"/>
      <w:pPr>
        <w:tabs>
          <w:tab w:val="num" w:pos="0"/>
        </w:tabs>
        <w:ind w:left="2181" w:hanging="271"/>
      </w:pPr>
      <w:rPr>
        <w:rFonts w:ascii="Symbol" w:hAnsi="Symbol" w:cs="Symbol" w:hint="default"/>
        <w:lang w:val="ru-RU" w:eastAsia="en-US" w:bidi="ar-SA"/>
      </w:rPr>
    </w:lvl>
    <w:lvl w:ilvl="3">
      <w:numFmt w:val="bullet"/>
      <w:lvlText w:val=""/>
      <w:lvlJc w:val="left"/>
      <w:pPr>
        <w:tabs>
          <w:tab w:val="num" w:pos="0"/>
        </w:tabs>
        <w:ind w:left="3202" w:hanging="271"/>
      </w:pPr>
      <w:rPr>
        <w:rFonts w:ascii="Symbol" w:hAnsi="Symbol" w:cs="Symbol" w:hint="default"/>
        <w:lang w:val="ru-RU" w:eastAsia="en-US" w:bidi="ar-SA"/>
      </w:rPr>
    </w:lvl>
    <w:lvl w:ilvl="4">
      <w:numFmt w:val="bullet"/>
      <w:lvlText w:val=""/>
      <w:lvlJc w:val="left"/>
      <w:pPr>
        <w:tabs>
          <w:tab w:val="num" w:pos="0"/>
        </w:tabs>
        <w:ind w:left="4223" w:hanging="271"/>
      </w:pPr>
      <w:rPr>
        <w:rFonts w:ascii="Symbol" w:hAnsi="Symbol" w:cs="Symbol" w:hint="default"/>
        <w:lang w:val="ru-RU" w:eastAsia="en-US" w:bidi="ar-SA"/>
      </w:rPr>
    </w:lvl>
    <w:lvl w:ilvl="5">
      <w:numFmt w:val="bullet"/>
      <w:lvlText w:val=""/>
      <w:lvlJc w:val="left"/>
      <w:pPr>
        <w:tabs>
          <w:tab w:val="num" w:pos="0"/>
        </w:tabs>
        <w:ind w:left="5244" w:hanging="271"/>
      </w:pPr>
      <w:rPr>
        <w:rFonts w:ascii="Symbol" w:hAnsi="Symbol" w:cs="Symbol" w:hint="default"/>
        <w:lang w:val="ru-RU" w:eastAsia="en-US" w:bidi="ar-SA"/>
      </w:rPr>
    </w:lvl>
    <w:lvl w:ilvl="6">
      <w:numFmt w:val="bullet"/>
      <w:lvlText w:val=""/>
      <w:lvlJc w:val="left"/>
      <w:pPr>
        <w:tabs>
          <w:tab w:val="num" w:pos="0"/>
        </w:tabs>
        <w:ind w:left="6265" w:hanging="271"/>
      </w:pPr>
      <w:rPr>
        <w:rFonts w:ascii="Symbol" w:hAnsi="Symbol" w:cs="Symbol" w:hint="default"/>
        <w:lang w:val="ru-RU" w:eastAsia="en-US" w:bidi="ar-SA"/>
      </w:rPr>
    </w:lvl>
    <w:lvl w:ilvl="7">
      <w:numFmt w:val="bullet"/>
      <w:lvlText w:val=""/>
      <w:lvlJc w:val="left"/>
      <w:pPr>
        <w:tabs>
          <w:tab w:val="num" w:pos="0"/>
        </w:tabs>
        <w:ind w:left="7285" w:hanging="271"/>
      </w:pPr>
      <w:rPr>
        <w:rFonts w:ascii="Symbol" w:hAnsi="Symbol" w:cs="Symbol" w:hint="default"/>
        <w:lang w:val="ru-RU" w:eastAsia="en-US" w:bidi="ar-SA"/>
      </w:rPr>
    </w:lvl>
    <w:lvl w:ilvl="8">
      <w:numFmt w:val="bullet"/>
      <w:lvlText w:val=""/>
      <w:lvlJc w:val="left"/>
      <w:pPr>
        <w:tabs>
          <w:tab w:val="num" w:pos="0"/>
        </w:tabs>
        <w:ind w:left="8306" w:hanging="271"/>
      </w:pPr>
      <w:rPr>
        <w:rFonts w:ascii="Symbol" w:hAnsi="Symbol" w:cs="Symbol" w:hint="default"/>
        <w:lang w:val="ru-RU" w:eastAsia="en-US" w:bidi="ar-SA"/>
      </w:rPr>
    </w:lvl>
  </w:abstractNum>
  <w:abstractNum w:abstractNumId="11">
    <w:nsid w:val="40A41454"/>
    <w:multiLevelType w:val="multilevel"/>
    <w:tmpl w:val="065C7410"/>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12">
    <w:nsid w:val="412F7651"/>
    <w:multiLevelType w:val="multilevel"/>
    <w:tmpl w:val="A03A5D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47AC4FCE"/>
    <w:multiLevelType w:val="multilevel"/>
    <w:tmpl w:val="C0BC6834"/>
    <w:lvl w:ilvl="0">
      <w:start w:val="4"/>
      <w:numFmt w:val="decimal"/>
      <w:lvlText w:val="%1"/>
      <w:lvlJc w:val="left"/>
      <w:pPr>
        <w:tabs>
          <w:tab w:val="num" w:pos="0"/>
        </w:tabs>
        <w:ind w:left="1603" w:hanging="752"/>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24" w:hanging="752"/>
      </w:pPr>
      <w:rPr>
        <w:rFonts w:ascii="Symbol" w:hAnsi="Symbol" w:cs="Symbol" w:hint="default"/>
        <w:lang w:val="ru-RU" w:eastAsia="en-US" w:bidi="ar-SA"/>
      </w:rPr>
    </w:lvl>
    <w:lvl w:ilvl="4">
      <w:numFmt w:val="bullet"/>
      <w:lvlText w:val=""/>
      <w:lvlJc w:val="left"/>
      <w:pPr>
        <w:tabs>
          <w:tab w:val="num" w:pos="0"/>
        </w:tabs>
        <w:ind w:left="5099" w:hanging="752"/>
      </w:pPr>
      <w:rPr>
        <w:rFonts w:ascii="Symbol" w:hAnsi="Symbol" w:cs="Symbol" w:hint="default"/>
        <w:lang w:val="ru-RU" w:eastAsia="en-US" w:bidi="ar-SA"/>
      </w:rPr>
    </w:lvl>
    <w:lvl w:ilvl="5">
      <w:numFmt w:val="bullet"/>
      <w:lvlText w:val=""/>
      <w:lvlJc w:val="left"/>
      <w:pPr>
        <w:tabs>
          <w:tab w:val="num" w:pos="0"/>
        </w:tabs>
        <w:ind w:left="5974" w:hanging="752"/>
      </w:pPr>
      <w:rPr>
        <w:rFonts w:ascii="Symbol" w:hAnsi="Symbol" w:cs="Symbol" w:hint="default"/>
        <w:lang w:val="ru-RU" w:eastAsia="en-US" w:bidi="ar-SA"/>
      </w:rPr>
    </w:lvl>
    <w:lvl w:ilvl="6">
      <w:numFmt w:val="bullet"/>
      <w:lvlText w:val=""/>
      <w:lvlJc w:val="left"/>
      <w:pPr>
        <w:tabs>
          <w:tab w:val="num" w:pos="0"/>
        </w:tabs>
        <w:ind w:left="6849" w:hanging="752"/>
      </w:pPr>
      <w:rPr>
        <w:rFonts w:ascii="Symbol" w:hAnsi="Symbol" w:cs="Symbol" w:hint="default"/>
        <w:lang w:val="ru-RU" w:eastAsia="en-US" w:bidi="ar-SA"/>
      </w:rPr>
    </w:lvl>
    <w:lvl w:ilvl="7">
      <w:numFmt w:val="bullet"/>
      <w:lvlText w:val=""/>
      <w:lvlJc w:val="left"/>
      <w:pPr>
        <w:tabs>
          <w:tab w:val="num" w:pos="0"/>
        </w:tabs>
        <w:ind w:left="7723" w:hanging="752"/>
      </w:pPr>
      <w:rPr>
        <w:rFonts w:ascii="Symbol" w:hAnsi="Symbol" w:cs="Symbol" w:hint="default"/>
        <w:lang w:val="ru-RU" w:eastAsia="en-US" w:bidi="ar-SA"/>
      </w:rPr>
    </w:lvl>
    <w:lvl w:ilvl="8">
      <w:numFmt w:val="bullet"/>
      <w:lvlText w:val=""/>
      <w:lvlJc w:val="left"/>
      <w:pPr>
        <w:tabs>
          <w:tab w:val="num" w:pos="0"/>
        </w:tabs>
        <w:ind w:left="8598" w:hanging="752"/>
      </w:pPr>
      <w:rPr>
        <w:rFonts w:ascii="Symbol" w:hAnsi="Symbol" w:cs="Symbol" w:hint="default"/>
        <w:lang w:val="ru-RU" w:eastAsia="en-US" w:bidi="ar-SA"/>
      </w:rPr>
    </w:lvl>
  </w:abstractNum>
  <w:abstractNum w:abstractNumId="14">
    <w:nsid w:val="567D3B14"/>
    <w:multiLevelType w:val="multilevel"/>
    <w:tmpl w:val="6AEC375C"/>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991" w:hanging="140"/>
      </w:pPr>
      <w:rPr>
        <w:rFonts w:ascii="Times New Roman" w:hAnsi="Times New Roman" w:cs="Times New Roman" w:hint="default"/>
        <w:b w:val="0"/>
        <w:bCs w:val="0"/>
        <w:i w:val="0"/>
        <w:iCs w:val="0"/>
        <w:spacing w:val="0"/>
        <w:w w:val="100"/>
        <w:sz w:val="24"/>
        <w:szCs w:val="24"/>
        <w:lang w:val="ru-RU" w:eastAsia="en-US" w:bidi="ar-SA"/>
      </w:rPr>
    </w:lvl>
    <w:lvl w:ilvl="4">
      <w:numFmt w:val="bullet"/>
      <w:lvlText w:val=""/>
      <w:lvlJc w:val="left"/>
      <w:pPr>
        <w:tabs>
          <w:tab w:val="num" w:pos="0"/>
        </w:tabs>
        <w:ind w:left="4502" w:hanging="140"/>
      </w:pPr>
      <w:rPr>
        <w:rFonts w:ascii="Symbol" w:hAnsi="Symbol" w:cs="Symbol" w:hint="default"/>
        <w:lang w:val="ru-RU" w:eastAsia="en-US" w:bidi="ar-SA"/>
      </w:rPr>
    </w:lvl>
    <w:lvl w:ilvl="5">
      <w:numFmt w:val="bullet"/>
      <w:lvlText w:val=""/>
      <w:lvlJc w:val="left"/>
      <w:pPr>
        <w:tabs>
          <w:tab w:val="num" w:pos="0"/>
        </w:tabs>
        <w:ind w:left="5477" w:hanging="140"/>
      </w:pPr>
      <w:rPr>
        <w:rFonts w:ascii="Symbol" w:hAnsi="Symbol" w:cs="Symbol" w:hint="default"/>
        <w:lang w:val="ru-RU" w:eastAsia="en-US" w:bidi="ar-SA"/>
      </w:rPr>
    </w:lvl>
    <w:lvl w:ilvl="6">
      <w:numFmt w:val="bullet"/>
      <w:lvlText w:val=""/>
      <w:lvlJc w:val="left"/>
      <w:pPr>
        <w:tabs>
          <w:tab w:val="num" w:pos="0"/>
        </w:tabs>
        <w:ind w:left="6451" w:hanging="140"/>
      </w:pPr>
      <w:rPr>
        <w:rFonts w:ascii="Symbol" w:hAnsi="Symbol" w:cs="Symbol" w:hint="default"/>
        <w:lang w:val="ru-RU" w:eastAsia="en-US" w:bidi="ar-SA"/>
      </w:rPr>
    </w:lvl>
    <w:lvl w:ilvl="7">
      <w:numFmt w:val="bullet"/>
      <w:lvlText w:val=""/>
      <w:lvlJc w:val="left"/>
      <w:pPr>
        <w:tabs>
          <w:tab w:val="num" w:pos="0"/>
        </w:tabs>
        <w:ind w:left="7425" w:hanging="140"/>
      </w:pPr>
      <w:rPr>
        <w:rFonts w:ascii="Symbol" w:hAnsi="Symbol" w:cs="Symbol" w:hint="default"/>
        <w:lang w:val="ru-RU" w:eastAsia="en-US" w:bidi="ar-SA"/>
      </w:rPr>
    </w:lvl>
    <w:lvl w:ilvl="8">
      <w:numFmt w:val="bullet"/>
      <w:lvlText w:val=""/>
      <w:lvlJc w:val="left"/>
      <w:pPr>
        <w:tabs>
          <w:tab w:val="num" w:pos="0"/>
        </w:tabs>
        <w:ind w:left="8399" w:hanging="140"/>
      </w:pPr>
      <w:rPr>
        <w:rFonts w:ascii="Symbol" w:hAnsi="Symbol" w:cs="Symbol" w:hint="default"/>
        <w:lang w:val="ru-RU" w:eastAsia="en-US" w:bidi="ar-SA"/>
      </w:rPr>
    </w:lvl>
  </w:abstractNum>
  <w:abstractNum w:abstractNumId="15">
    <w:nsid w:val="64F253B9"/>
    <w:multiLevelType w:val="multilevel"/>
    <w:tmpl w:val="6A1ABF5E"/>
    <w:lvl w:ilvl="0">
      <w:start w:val="4"/>
      <w:numFmt w:val="decimal"/>
      <w:lvlText w:val="%1"/>
      <w:lvlJc w:val="left"/>
      <w:pPr>
        <w:tabs>
          <w:tab w:val="num" w:pos="0"/>
        </w:tabs>
        <w:ind w:left="1572" w:hanging="720"/>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4210" w:hanging="720"/>
      </w:pPr>
      <w:rPr>
        <w:rFonts w:ascii="Symbol" w:hAnsi="Symbol" w:cs="Symbol" w:hint="default"/>
        <w:lang w:val="ru-RU" w:eastAsia="en-US" w:bidi="ar-SA"/>
      </w:rPr>
    </w:lvl>
    <w:lvl w:ilvl="4">
      <w:numFmt w:val="bullet"/>
      <w:lvlText w:val=""/>
      <w:lvlJc w:val="left"/>
      <w:pPr>
        <w:tabs>
          <w:tab w:val="num" w:pos="0"/>
        </w:tabs>
        <w:ind w:left="5087" w:hanging="720"/>
      </w:pPr>
      <w:rPr>
        <w:rFonts w:ascii="Symbol" w:hAnsi="Symbol" w:cs="Symbol" w:hint="default"/>
        <w:lang w:val="ru-RU" w:eastAsia="en-US" w:bidi="ar-SA"/>
      </w:rPr>
    </w:lvl>
    <w:lvl w:ilvl="5">
      <w:numFmt w:val="bullet"/>
      <w:lvlText w:val=""/>
      <w:lvlJc w:val="left"/>
      <w:pPr>
        <w:tabs>
          <w:tab w:val="num" w:pos="0"/>
        </w:tabs>
        <w:ind w:left="5964" w:hanging="720"/>
      </w:pPr>
      <w:rPr>
        <w:rFonts w:ascii="Symbol" w:hAnsi="Symbol" w:cs="Symbol" w:hint="default"/>
        <w:lang w:val="ru-RU" w:eastAsia="en-US" w:bidi="ar-SA"/>
      </w:rPr>
    </w:lvl>
    <w:lvl w:ilvl="6">
      <w:numFmt w:val="bullet"/>
      <w:lvlText w:val=""/>
      <w:lvlJc w:val="left"/>
      <w:pPr>
        <w:tabs>
          <w:tab w:val="num" w:pos="0"/>
        </w:tabs>
        <w:ind w:left="6841" w:hanging="720"/>
      </w:pPr>
      <w:rPr>
        <w:rFonts w:ascii="Symbol" w:hAnsi="Symbol" w:cs="Symbol" w:hint="default"/>
        <w:lang w:val="ru-RU" w:eastAsia="en-US" w:bidi="ar-SA"/>
      </w:rPr>
    </w:lvl>
    <w:lvl w:ilvl="7">
      <w:numFmt w:val="bullet"/>
      <w:lvlText w:val=""/>
      <w:lvlJc w:val="left"/>
      <w:pPr>
        <w:tabs>
          <w:tab w:val="num" w:pos="0"/>
        </w:tabs>
        <w:ind w:left="7717" w:hanging="720"/>
      </w:pPr>
      <w:rPr>
        <w:rFonts w:ascii="Symbol" w:hAnsi="Symbol" w:cs="Symbol" w:hint="default"/>
        <w:lang w:val="ru-RU" w:eastAsia="en-US" w:bidi="ar-SA"/>
      </w:rPr>
    </w:lvl>
    <w:lvl w:ilvl="8">
      <w:numFmt w:val="bullet"/>
      <w:lvlText w:val=""/>
      <w:lvlJc w:val="left"/>
      <w:pPr>
        <w:tabs>
          <w:tab w:val="num" w:pos="0"/>
        </w:tabs>
        <w:ind w:left="8594" w:hanging="720"/>
      </w:pPr>
      <w:rPr>
        <w:rFonts w:ascii="Symbol" w:hAnsi="Symbol" w:cs="Symbol" w:hint="default"/>
        <w:lang w:val="ru-RU" w:eastAsia="en-US" w:bidi="ar-SA"/>
      </w:rPr>
    </w:lvl>
  </w:abstractNum>
  <w:abstractNum w:abstractNumId="16">
    <w:nsid w:val="6F7B2249"/>
    <w:multiLevelType w:val="multilevel"/>
    <w:tmpl w:val="F5241AA4"/>
    <w:lvl w:ilvl="0">
      <w:numFmt w:val="bullet"/>
      <w:lvlText w:val="–"/>
      <w:lvlJc w:val="left"/>
      <w:pPr>
        <w:tabs>
          <w:tab w:val="num" w:pos="0"/>
        </w:tabs>
        <w:ind w:left="144" w:hanging="188"/>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160" w:hanging="188"/>
      </w:pPr>
      <w:rPr>
        <w:rFonts w:ascii="Symbol" w:hAnsi="Symbol" w:cs="Symbol" w:hint="default"/>
        <w:lang w:val="ru-RU" w:eastAsia="en-US" w:bidi="ar-SA"/>
      </w:rPr>
    </w:lvl>
    <w:lvl w:ilvl="2">
      <w:numFmt w:val="bullet"/>
      <w:lvlText w:val=""/>
      <w:lvlJc w:val="left"/>
      <w:pPr>
        <w:tabs>
          <w:tab w:val="num" w:pos="0"/>
        </w:tabs>
        <w:ind w:left="2181" w:hanging="188"/>
      </w:pPr>
      <w:rPr>
        <w:rFonts w:ascii="Symbol" w:hAnsi="Symbol" w:cs="Symbol" w:hint="default"/>
        <w:lang w:val="ru-RU" w:eastAsia="en-US" w:bidi="ar-SA"/>
      </w:rPr>
    </w:lvl>
    <w:lvl w:ilvl="3">
      <w:numFmt w:val="bullet"/>
      <w:lvlText w:val=""/>
      <w:lvlJc w:val="left"/>
      <w:pPr>
        <w:tabs>
          <w:tab w:val="num" w:pos="0"/>
        </w:tabs>
        <w:ind w:left="3202" w:hanging="188"/>
      </w:pPr>
      <w:rPr>
        <w:rFonts w:ascii="Symbol" w:hAnsi="Symbol" w:cs="Symbol" w:hint="default"/>
        <w:lang w:val="ru-RU" w:eastAsia="en-US" w:bidi="ar-SA"/>
      </w:rPr>
    </w:lvl>
    <w:lvl w:ilvl="4">
      <w:numFmt w:val="bullet"/>
      <w:lvlText w:val=""/>
      <w:lvlJc w:val="left"/>
      <w:pPr>
        <w:tabs>
          <w:tab w:val="num" w:pos="0"/>
        </w:tabs>
        <w:ind w:left="4223" w:hanging="188"/>
      </w:pPr>
      <w:rPr>
        <w:rFonts w:ascii="Symbol" w:hAnsi="Symbol" w:cs="Symbol" w:hint="default"/>
        <w:lang w:val="ru-RU" w:eastAsia="en-US" w:bidi="ar-SA"/>
      </w:rPr>
    </w:lvl>
    <w:lvl w:ilvl="5">
      <w:numFmt w:val="bullet"/>
      <w:lvlText w:val=""/>
      <w:lvlJc w:val="left"/>
      <w:pPr>
        <w:tabs>
          <w:tab w:val="num" w:pos="0"/>
        </w:tabs>
        <w:ind w:left="5244" w:hanging="188"/>
      </w:pPr>
      <w:rPr>
        <w:rFonts w:ascii="Symbol" w:hAnsi="Symbol" w:cs="Symbol" w:hint="default"/>
        <w:lang w:val="ru-RU" w:eastAsia="en-US" w:bidi="ar-SA"/>
      </w:rPr>
    </w:lvl>
    <w:lvl w:ilvl="6">
      <w:numFmt w:val="bullet"/>
      <w:lvlText w:val=""/>
      <w:lvlJc w:val="left"/>
      <w:pPr>
        <w:tabs>
          <w:tab w:val="num" w:pos="0"/>
        </w:tabs>
        <w:ind w:left="6265" w:hanging="188"/>
      </w:pPr>
      <w:rPr>
        <w:rFonts w:ascii="Symbol" w:hAnsi="Symbol" w:cs="Symbol" w:hint="default"/>
        <w:lang w:val="ru-RU" w:eastAsia="en-US" w:bidi="ar-SA"/>
      </w:rPr>
    </w:lvl>
    <w:lvl w:ilvl="7">
      <w:numFmt w:val="bullet"/>
      <w:lvlText w:val=""/>
      <w:lvlJc w:val="left"/>
      <w:pPr>
        <w:tabs>
          <w:tab w:val="num" w:pos="0"/>
        </w:tabs>
        <w:ind w:left="7285" w:hanging="188"/>
      </w:pPr>
      <w:rPr>
        <w:rFonts w:ascii="Symbol" w:hAnsi="Symbol" w:cs="Symbol" w:hint="default"/>
        <w:lang w:val="ru-RU" w:eastAsia="en-US" w:bidi="ar-SA"/>
      </w:rPr>
    </w:lvl>
    <w:lvl w:ilvl="8">
      <w:numFmt w:val="bullet"/>
      <w:lvlText w:val=""/>
      <w:lvlJc w:val="left"/>
      <w:pPr>
        <w:tabs>
          <w:tab w:val="num" w:pos="0"/>
        </w:tabs>
        <w:ind w:left="8306" w:hanging="188"/>
      </w:pPr>
      <w:rPr>
        <w:rFonts w:ascii="Symbol" w:hAnsi="Symbol" w:cs="Symbol" w:hint="default"/>
        <w:lang w:val="ru-RU" w:eastAsia="en-US" w:bidi="ar-SA"/>
      </w:rPr>
    </w:lvl>
  </w:abstractNum>
  <w:num w:numId="1">
    <w:abstractNumId w:val="16"/>
  </w:num>
  <w:num w:numId="2">
    <w:abstractNumId w:val="13"/>
  </w:num>
  <w:num w:numId="3">
    <w:abstractNumId w:val="1"/>
  </w:num>
  <w:num w:numId="4">
    <w:abstractNumId w:val="15"/>
  </w:num>
  <w:num w:numId="5">
    <w:abstractNumId w:val="5"/>
  </w:num>
  <w:num w:numId="6">
    <w:abstractNumId w:val="11"/>
  </w:num>
  <w:num w:numId="7">
    <w:abstractNumId w:val="2"/>
  </w:num>
  <w:num w:numId="8">
    <w:abstractNumId w:val="0"/>
  </w:num>
  <w:num w:numId="9">
    <w:abstractNumId w:val="10"/>
  </w:num>
  <w:num w:numId="10">
    <w:abstractNumId w:val="6"/>
  </w:num>
  <w:num w:numId="11">
    <w:abstractNumId w:val="8"/>
  </w:num>
  <w:num w:numId="12">
    <w:abstractNumId w:val="14"/>
  </w:num>
  <w:num w:numId="13">
    <w:abstractNumId w:val="7"/>
  </w:num>
  <w:num w:numId="14">
    <w:abstractNumId w:val="4"/>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D0"/>
    <w:rsid w:val="001176D0"/>
    <w:rsid w:val="001D610F"/>
    <w:rsid w:val="0027696A"/>
    <w:rsid w:val="004E5357"/>
    <w:rsid w:val="0050092B"/>
    <w:rsid w:val="0051783E"/>
    <w:rsid w:val="006D29E9"/>
    <w:rsid w:val="0082678B"/>
    <w:rsid w:val="00AD654A"/>
    <w:rsid w:val="00AF1301"/>
    <w:rsid w:val="00BF6726"/>
    <w:rsid w:val="00C37CB4"/>
    <w:rsid w:val="00D96C51"/>
    <w:rsid w:val="00E95EBD"/>
    <w:rsid w:val="00FE4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D42751-1F36-462B-957D-CEA688F4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1176D0"/>
    <w:rPr>
      <w:rFonts w:ascii="Calibri" w:eastAsia="Calibri" w:hAnsi="Calibri" w:cs="Times New Roman"/>
    </w:rPr>
  </w:style>
  <w:style w:type="paragraph" w:styleId="a4">
    <w:name w:val="No Spacing"/>
    <w:link w:val="a3"/>
    <w:uiPriority w:val="1"/>
    <w:qFormat/>
    <w:rsid w:val="001176D0"/>
    <w:pPr>
      <w:spacing w:after="0" w:line="240" w:lineRule="auto"/>
    </w:pPr>
    <w:rPr>
      <w:rFonts w:ascii="Calibri" w:eastAsia="Calibri" w:hAnsi="Calibri" w:cs="Times New Roman"/>
    </w:rPr>
  </w:style>
  <w:style w:type="paragraph" w:styleId="a5">
    <w:name w:val="Balloon Text"/>
    <w:basedOn w:val="a"/>
    <w:link w:val="a6"/>
    <w:uiPriority w:val="99"/>
    <w:semiHidden/>
    <w:unhideWhenUsed/>
    <w:qFormat/>
    <w:rsid w:val="001176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qFormat/>
    <w:rsid w:val="001176D0"/>
    <w:rPr>
      <w:rFonts w:ascii="Tahoma" w:hAnsi="Tahoma" w:cs="Tahoma"/>
      <w:sz w:val="16"/>
      <w:szCs w:val="16"/>
    </w:rPr>
  </w:style>
  <w:style w:type="paragraph" w:customStyle="1" w:styleId="21">
    <w:name w:val="Заголовок 21"/>
    <w:basedOn w:val="a"/>
    <w:next w:val="a"/>
    <w:link w:val="2"/>
    <w:uiPriority w:val="1"/>
    <w:qFormat/>
    <w:rsid w:val="00D96C51"/>
    <w:pPr>
      <w:widowControl w:val="0"/>
      <w:suppressAutoHyphens/>
      <w:spacing w:after="0" w:line="240" w:lineRule="auto"/>
      <w:ind w:left="144" w:firstLine="708"/>
      <w:jc w:val="both"/>
      <w:outlineLvl w:val="2"/>
    </w:pPr>
    <w:rPr>
      <w:rFonts w:ascii="Times New Roman" w:eastAsia="Times New Roman" w:hAnsi="Times New Roman" w:cs="Times New Roman"/>
      <w:b/>
      <w:bCs/>
      <w:sz w:val="24"/>
      <w:szCs w:val="24"/>
      <w:lang w:eastAsia="en-US"/>
    </w:rPr>
  </w:style>
  <w:style w:type="character" w:customStyle="1" w:styleId="2">
    <w:name w:val="Заголовок 2 Знак"/>
    <w:basedOn w:val="a0"/>
    <w:link w:val="21"/>
    <w:uiPriority w:val="1"/>
    <w:qFormat/>
    <w:rsid w:val="00D96C51"/>
    <w:rPr>
      <w:rFonts w:ascii="Times New Roman" w:eastAsia="Times New Roman" w:hAnsi="Times New Roman" w:cs="Times New Roman"/>
      <w:b/>
      <w:bCs/>
      <w:sz w:val="24"/>
      <w:szCs w:val="24"/>
      <w:lang w:eastAsia="en-US"/>
    </w:rPr>
  </w:style>
  <w:style w:type="paragraph" w:styleId="a7">
    <w:name w:val="Normal (Web)"/>
    <w:basedOn w:val="a"/>
    <w:qFormat/>
    <w:rsid w:val="00D96C51"/>
    <w:pPr>
      <w:suppressAutoHyphens/>
      <w:spacing w:after="0" w:line="240" w:lineRule="auto"/>
    </w:pPr>
    <w:rPr>
      <w:rFonts w:ascii="Times New Roman" w:eastAsia="Times New Roman" w:hAnsi="Times New Roman" w:cs="Times New Roman"/>
      <w:sz w:val="24"/>
      <w:szCs w:val="24"/>
      <w:lang w:val="en-US" w:eastAsia="zh-CN"/>
    </w:rPr>
  </w:style>
  <w:style w:type="paragraph" w:customStyle="1" w:styleId="11">
    <w:name w:val="Заголовок 11"/>
    <w:basedOn w:val="a"/>
    <w:uiPriority w:val="1"/>
    <w:qFormat/>
    <w:rsid w:val="00D96C51"/>
    <w:pPr>
      <w:widowControl w:val="0"/>
      <w:suppressAutoHyphens/>
      <w:spacing w:before="104" w:after="0" w:line="240" w:lineRule="auto"/>
      <w:ind w:left="1418"/>
      <w:outlineLvl w:val="1"/>
    </w:pPr>
    <w:rPr>
      <w:rFonts w:ascii="Times New Roman" w:eastAsia="Times New Roman" w:hAnsi="Times New Roman" w:cs="Times New Roman"/>
      <w:b/>
      <w:bCs/>
      <w:sz w:val="28"/>
      <w:szCs w:val="28"/>
      <w:lang w:eastAsia="en-US"/>
    </w:rPr>
  </w:style>
  <w:style w:type="character" w:customStyle="1" w:styleId="a8">
    <w:name w:val="Основной текст Знак"/>
    <w:basedOn w:val="a0"/>
    <w:link w:val="a9"/>
    <w:uiPriority w:val="1"/>
    <w:qFormat/>
    <w:rsid w:val="00D96C51"/>
    <w:rPr>
      <w:rFonts w:ascii="Times New Roman" w:eastAsia="Times New Roman" w:hAnsi="Times New Roman" w:cs="Times New Roman"/>
      <w:sz w:val="24"/>
      <w:szCs w:val="24"/>
      <w:lang w:eastAsia="en-US"/>
    </w:rPr>
  </w:style>
  <w:style w:type="paragraph" w:styleId="a9">
    <w:name w:val="Body Text"/>
    <w:basedOn w:val="a"/>
    <w:link w:val="a8"/>
    <w:uiPriority w:val="1"/>
    <w:qFormat/>
    <w:rsid w:val="00D96C51"/>
    <w:pPr>
      <w:widowControl w:val="0"/>
      <w:suppressAutoHyphens/>
      <w:spacing w:after="0" w:line="240" w:lineRule="auto"/>
      <w:ind w:firstLine="708"/>
      <w:jc w:val="both"/>
    </w:pPr>
    <w:rPr>
      <w:rFonts w:ascii="Times New Roman" w:eastAsia="Times New Roman" w:hAnsi="Times New Roman" w:cs="Times New Roman"/>
      <w:sz w:val="24"/>
      <w:szCs w:val="24"/>
      <w:lang w:eastAsia="en-US"/>
    </w:rPr>
  </w:style>
  <w:style w:type="character" w:customStyle="1" w:styleId="aa">
    <w:name w:val="Верхний колонтитул Знак"/>
    <w:basedOn w:val="a0"/>
    <w:link w:val="1"/>
    <w:uiPriority w:val="99"/>
    <w:semiHidden/>
    <w:qFormat/>
    <w:rsid w:val="00D96C51"/>
  </w:style>
  <w:style w:type="paragraph" w:customStyle="1" w:styleId="1">
    <w:name w:val="Верхний колонтитул1"/>
    <w:basedOn w:val="a"/>
    <w:link w:val="aa"/>
    <w:uiPriority w:val="99"/>
    <w:semiHidden/>
    <w:unhideWhenUsed/>
    <w:rsid w:val="00D96C51"/>
    <w:pPr>
      <w:tabs>
        <w:tab w:val="center" w:pos="4677"/>
        <w:tab w:val="right" w:pos="9355"/>
      </w:tabs>
      <w:suppressAutoHyphens/>
      <w:spacing w:after="0" w:line="240" w:lineRule="auto"/>
    </w:pPr>
  </w:style>
  <w:style w:type="character" w:customStyle="1" w:styleId="ab">
    <w:name w:val="Нижний колонтитул Знак"/>
    <w:basedOn w:val="a0"/>
    <w:link w:val="10"/>
    <w:uiPriority w:val="99"/>
    <w:semiHidden/>
    <w:qFormat/>
    <w:rsid w:val="00D96C51"/>
  </w:style>
  <w:style w:type="paragraph" w:customStyle="1" w:styleId="10">
    <w:name w:val="Нижний колонтитул1"/>
    <w:basedOn w:val="a"/>
    <w:link w:val="ab"/>
    <w:uiPriority w:val="99"/>
    <w:semiHidden/>
    <w:unhideWhenUsed/>
    <w:rsid w:val="00D96C51"/>
    <w:pPr>
      <w:tabs>
        <w:tab w:val="center" w:pos="4677"/>
        <w:tab w:val="right" w:pos="9355"/>
      </w:tabs>
      <w:suppressAutoHyphens/>
      <w:spacing w:after="0" w:line="240" w:lineRule="auto"/>
    </w:pPr>
  </w:style>
  <w:style w:type="paragraph" w:customStyle="1" w:styleId="Heading">
    <w:name w:val="Heading"/>
    <w:basedOn w:val="a"/>
    <w:next w:val="a9"/>
    <w:qFormat/>
    <w:rsid w:val="00D96C51"/>
    <w:pPr>
      <w:keepNext/>
      <w:suppressAutoHyphens/>
      <w:spacing w:before="240" w:after="120"/>
    </w:pPr>
    <w:rPr>
      <w:rFonts w:ascii="Liberation Sans" w:eastAsia="DejaVu Sans" w:hAnsi="Liberation Sans" w:cs="DejaVu Sans"/>
      <w:sz w:val="28"/>
      <w:szCs w:val="28"/>
    </w:rPr>
  </w:style>
  <w:style w:type="character" w:customStyle="1" w:styleId="12">
    <w:name w:val="Основной текст Знак1"/>
    <w:basedOn w:val="a0"/>
    <w:uiPriority w:val="99"/>
    <w:semiHidden/>
    <w:rsid w:val="00D96C51"/>
  </w:style>
  <w:style w:type="paragraph" w:styleId="ac">
    <w:name w:val="List"/>
    <w:basedOn w:val="a9"/>
    <w:rsid w:val="00D96C51"/>
  </w:style>
  <w:style w:type="paragraph" w:customStyle="1" w:styleId="13">
    <w:name w:val="Название объекта1"/>
    <w:basedOn w:val="a"/>
    <w:qFormat/>
    <w:rsid w:val="00D96C51"/>
    <w:pPr>
      <w:suppressLineNumbers/>
      <w:suppressAutoHyphens/>
      <w:spacing w:before="120" w:after="120"/>
    </w:pPr>
    <w:rPr>
      <w:i/>
      <w:iCs/>
      <w:sz w:val="24"/>
      <w:szCs w:val="24"/>
    </w:rPr>
  </w:style>
  <w:style w:type="paragraph" w:customStyle="1" w:styleId="Index">
    <w:name w:val="Index"/>
    <w:basedOn w:val="a"/>
    <w:qFormat/>
    <w:rsid w:val="00D96C51"/>
    <w:pPr>
      <w:suppressLineNumbers/>
      <w:suppressAutoHyphens/>
    </w:pPr>
  </w:style>
  <w:style w:type="paragraph" w:customStyle="1" w:styleId="110">
    <w:name w:val="Оглавление 11"/>
    <w:basedOn w:val="a"/>
    <w:uiPriority w:val="1"/>
    <w:qFormat/>
    <w:rsid w:val="00D96C51"/>
    <w:pPr>
      <w:widowControl w:val="0"/>
      <w:suppressAutoHyphens/>
      <w:spacing w:before="119" w:after="0" w:line="240" w:lineRule="auto"/>
      <w:ind w:left="427" w:hanging="567"/>
    </w:pPr>
    <w:rPr>
      <w:rFonts w:ascii="Times New Roman" w:eastAsia="Times New Roman" w:hAnsi="Times New Roman" w:cs="Times New Roman"/>
      <w:b/>
      <w:bCs/>
      <w:lang w:eastAsia="en-US"/>
    </w:rPr>
  </w:style>
  <w:style w:type="paragraph" w:customStyle="1" w:styleId="210">
    <w:name w:val="Оглавление 21"/>
    <w:basedOn w:val="a"/>
    <w:uiPriority w:val="1"/>
    <w:qFormat/>
    <w:rsid w:val="00D96C51"/>
    <w:pPr>
      <w:widowControl w:val="0"/>
      <w:suppressAutoHyphens/>
      <w:spacing w:before="121" w:after="0" w:line="240" w:lineRule="auto"/>
      <w:ind w:left="1560"/>
    </w:pPr>
    <w:rPr>
      <w:rFonts w:ascii="Calibri" w:eastAsia="Calibri" w:hAnsi="Calibri" w:cs="Calibri"/>
      <w:lang w:eastAsia="en-US"/>
    </w:rPr>
  </w:style>
  <w:style w:type="paragraph" w:customStyle="1" w:styleId="31">
    <w:name w:val="Оглавление 31"/>
    <w:basedOn w:val="a"/>
    <w:uiPriority w:val="1"/>
    <w:qFormat/>
    <w:rsid w:val="00D96C51"/>
    <w:pPr>
      <w:widowControl w:val="0"/>
      <w:suppressAutoHyphens/>
      <w:spacing w:before="123" w:after="0" w:line="240" w:lineRule="auto"/>
      <w:ind w:left="2880" w:hanging="881"/>
    </w:pPr>
    <w:rPr>
      <w:rFonts w:ascii="Calibri" w:eastAsia="Calibri" w:hAnsi="Calibri" w:cs="Calibri"/>
      <w:lang w:eastAsia="en-US"/>
    </w:rPr>
  </w:style>
  <w:style w:type="paragraph" w:styleId="ad">
    <w:name w:val="List Paragraph"/>
    <w:basedOn w:val="a"/>
    <w:uiPriority w:val="1"/>
    <w:qFormat/>
    <w:rsid w:val="00D96C51"/>
    <w:pPr>
      <w:widowControl w:val="0"/>
      <w:suppressAutoHyphens/>
      <w:spacing w:after="0" w:line="240" w:lineRule="auto"/>
      <w:ind w:left="144" w:firstLine="708"/>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D96C51"/>
    <w:pPr>
      <w:widowControl w:val="0"/>
      <w:suppressAutoHyphens/>
      <w:spacing w:after="0" w:line="240" w:lineRule="auto"/>
    </w:pPr>
    <w:rPr>
      <w:rFonts w:ascii="Times New Roman" w:eastAsia="Times New Roman" w:hAnsi="Times New Roman" w:cs="Times New Roman"/>
      <w:lang w:eastAsia="en-US"/>
    </w:rPr>
  </w:style>
  <w:style w:type="paragraph" w:customStyle="1" w:styleId="HeaderandFooter">
    <w:name w:val="Header and Footer"/>
    <w:basedOn w:val="a"/>
    <w:qFormat/>
    <w:rsid w:val="00D96C51"/>
    <w:pPr>
      <w:suppressAutoHyphens/>
    </w:pPr>
  </w:style>
  <w:style w:type="paragraph" w:customStyle="1" w:styleId="41">
    <w:name w:val="Оглавление 41"/>
    <w:basedOn w:val="a"/>
    <w:uiPriority w:val="1"/>
    <w:qFormat/>
    <w:rsid w:val="00D96C51"/>
    <w:pPr>
      <w:widowControl w:val="0"/>
      <w:suppressAutoHyphens/>
      <w:spacing w:before="121" w:after="0" w:line="240" w:lineRule="auto"/>
      <w:ind w:left="3098" w:hanging="760"/>
    </w:pPr>
    <w:rPr>
      <w:rFonts w:ascii="Calibri" w:eastAsia="Calibri" w:hAnsi="Calibri" w:cs="Calibri"/>
      <w:sz w:val="20"/>
      <w:szCs w:val="20"/>
      <w:lang w:eastAsia="en-US"/>
    </w:rPr>
  </w:style>
  <w:style w:type="paragraph" w:customStyle="1" w:styleId="51">
    <w:name w:val="Оглавление 51"/>
    <w:basedOn w:val="a"/>
    <w:uiPriority w:val="1"/>
    <w:qFormat/>
    <w:rsid w:val="00D96C51"/>
    <w:pPr>
      <w:widowControl w:val="0"/>
      <w:suppressAutoHyphens/>
      <w:spacing w:before="123" w:after="0" w:line="240" w:lineRule="auto"/>
      <w:ind w:left="3338" w:hanging="760"/>
    </w:pPr>
    <w:rPr>
      <w:rFonts w:ascii="Calibri" w:eastAsia="Calibri" w:hAnsi="Calibri" w:cs="Calibri"/>
      <w:i/>
      <w:iCs/>
      <w:sz w:val="20"/>
      <w:szCs w:val="20"/>
      <w:lang w:eastAsia="en-US"/>
    </w:rPr>
  </w:style>
  <w:style w:type="paragraph" w:customStyle="1" w:styleId="FrameContents">
    <w:name w:val="Frame Contents"/>
    <w:basedOn w:val="a"/>
    <w:qFormat/>
    <w:rsid w:val="00D96C51"/>
    <w:pPr>
      <w:suppressAutoHyphens/>
    </w:pPr>
  </w:style>
  <w:style w:type="table" w:customStyle="1" w:styleId="TableNormal">
    <w:name w:val="Table Normal"/>
    <w:uiPriority w:val="2"/>
    <w:semiHidden/>
    <w:unhideWhenUsed/>
    <w:qFormat/>
    <w:rsid w:val="00D96C51"/>
    <w:pPr>
      <w:suppressAutoHyphens/>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FontStyle13">
    <w:name w:val="Font Style13"/>
    <w:rsid w:val="0082678B"/>
    <w:rPr>
      <w:rFonts w:ascii="Times New Roman" w:hAnsi="Times New Roman" w:cs="Times New Roman" w:hint="default"/>
      <w:sz w:val="26"/>
    </w:rPr>
  </w:style>
  <w:style w:type="paragraph" w:customStyle="1" w:styleId="ConsPlusNormal">
    <w:name w:val="ConsPlusNormal"/>
    <w:link w:val="ConsPlusNormal0"/>
    <w:uiPriority w:val="99"/>
    <w:qFormat/>
    <w:rsid w:val="008267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qFormat/>
    <w:locked/>
    <w:rsid w:val="0082678B"/>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5" Type="http://schemas.openxmlformats.org/officeDocument/2006/relationships/footnotes" Target="footnotes.xml"/><Relationship Id="rId61" Type="http://schemas.openxmlformats.org/officeDocument/2006/relationships/hyperlink" Target="https://docs.cntd.ru/document/499069148" TargetMode="Externa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image" Target="media/image2.png"/><Relationship Id="rId51"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image" Target="media/image3.png"/><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hyperlink" Target="consultantplus://offline/ref=93E24E7D79416DCEA5BEF0C1AAF71E24382CF84AF7B43EF640C1B879233E6CAB0FEC7C0177844BE5n3q0J"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13910</Words>
  <Characters>79293</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2025-06-27T05:46:00Z</dcterms:created>
  <dcterms:modified xsi:type="dcterms:W3CDTF">2025-06-27T05:46:00Z</dcterms:modified>
</cp:coreProperties>
</file>