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9A" w:rsidRDefault="003B259A" w:rsidP="003B259A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color w:val="000000"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9A" w:rsidRDefault="003B259A" w:rsidP="003B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59A" w:rsidRDefault="003B259A" w:rsidP="003B25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СОВЕТ ДЕПУТАТОВ</w:t>
      </w:r>
    </w:p>
    <w:p w:rsidR="003B259A" w:rsidRDefault="003B259A" w:rsidP="003B25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ОБРАЗОВАНИЯ</w:t>
      </w:r>
    </w:p>
    <w:p w:rsidR="003B259A" w:rsidRDefault="003B259A" w:rsidP="003B25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ВАСИЛЬЕВСКИЙ СЕЛЬСОВЕТ</w:t>
      </w:r>
    </w:p>
    <w:p w:rsidR="003B259A" w:rsidRDefault="003B259A" w:rsidP="003B25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САРАКТАШСКОГО РАЙОНА</w:t>
      </w:r>
    </w:p>
    <w:p w:rsidR="003B259A" w:rsidRDefault="003B259A" w:rsidP="003B25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ОРЕНБУРГСКОЙ ОБЛАСТИ</w:t>
      </w:r>
    </w:p>
    <w:p w:rsidR="003B259A" w:rsidRDefault="003B259A" w:rsidP="003B25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ЧЕТВЕРТЫЙ СОЗЫВ</w:t>
      </w:r>
    </w:p>
    <w:p w:rsidR="003B259A" w:rsidRDefault="003B259A" w:rsidP="003B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59A" w:rsidRDefault="003B259A" w:rsidP="003B2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 w:val="8"/>
          <w:szCs w:val="28"/>
          <w:lang w:eastAsia="zh-CN"/>
        </w:rPr>
      </w:pPr>
    </w:p>
    <w:p w:rsidR="003B259A" w:rsidRDefault="003B259A" w:rsidP="003B25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>
        <w:rPr>
          <w:rFonts w:ascii="ВАА" w:eastAsia="Times New Roman" w:hAnsi="ВАА" w:cs="ВАА" w:hint="eastAsia"/>
          <w:b/>
          <w:color w:val="000000"/>
          <w:sz w:val="28"/>
          <w:szCs w:val="28"/>
          <w:lang w:eastAsia="zh-CN"/>
        </w:rPr>
        <w:t>Р Е Ш Е Н И Е</w:t>
      </w:r>
    </w:p>
    <w:p w:rsidR="003B259A" w:rsidRDefault="003B259A" w:rsidP="003B25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очередного сорок первого заседания Совета депутатов</w:t>
      </w:r>
    </w:p>
    <w:p w:rsidR="003B259A" w:rsidRDefault="003B259A" w:rsidP="003B259A">
      <w:pPr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Васильевского сельсовета четвертого созыва</w:t>
      </w:r>
    </w:p>
    <w:p w:rsidR="003B259A" w:rsidRDefault="003B259A" w:rsidP="003B259A">
      <w:pPr>
        <w:suppressAutoHyphens/>
        <w:spacing w:after="0" w:line="240" w:lineRule="auto"/>
        <w:ind w:right="-74"/>
        <w:rPr>
          <w:rFonts w:ascii="Tahoma" w:eastAsia="Calibri" w:hAnsi="Tahoma" w:cs="Tahoma"/>
          <w:color w:val="000000"/>
          <w:sz w:val="16"/>
          <w:lang w:eastAsia="en-US"/>
        </w:rPr>
      </w:pPr>
    </w:p>
    <w:p w:rsidR="003B259A" w:rsidRDefault="003B259A" w:rsidP="003B259A">
      <w:pPr>
        <w:suppressAutoHyphens/>
        <w:spacing w:after="0" w:line="240" w:lineRule="auto"/>
        <w:ind w:right="-74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28"/>
          <w:lang w:eastAsia="en-US"/>
        </w:rPr>
        <w:t xml:space="preserve">  </w:t>
      </w:r>
    </w:p>
    <w:p w:rsidR="003B259A" w:rsidRDefault="003B259A" w:rsidP="003B259A">
      <w:pPr>
        <w:suppressAutoHyphens/>
        <w:spacing w:after="0" w:line="240" w:lineRule="auto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</w:p>
    <w:p w:rsidR="003B259A" w:rsidRDefault="003B259A" w:rsidP="003B25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B259A" w:rsidRDefault="003B259A" w:rsidP="003B2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 июня  2025 г                            с. Васильевка                                   №  199</w:t>
      </w:r>
    </w:p>
    <w:p w:rsidR="003B259A" w:rsidRDefault="003B259A" w:rsidP="003B2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B259A" w:rsidRDefault="003B259A" w:rsidP="003B25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B259A" w:rsidRDefault="003B259A" w:rsidP="003B259A">
      <w:pPr>
        <w:pStyle w:val="2"/>
        <w:rPr>
          <w:bCs/>
        </w:rPr>
      </w:pPr>
      <w:r>
        <w:rPr>
          <w:bCs/>
        </w:rPr>
        <w:t>Об утверждении перечня  имущества, предлагаемого к передаче из государственной собственности Оренбургской области в муниципальную собственность Васильевского сельсовета Саракташского района Оренбургской области</w:t>
      </w:r>
    </w:p>
    <w:p w:rsidR="003B259A" w:rsidRDefault="003B259A" w:rsidP="003B259A"/>
    <w:p w:rsidR="003B259A" w:rsidRDefault="003B259A" w:rsidP="003B259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соответствии   с  постановлением Правительства Российской Федерации  от 13.06.2006 года  № 374  «О перечнях документов, необходимых для принятия решения о передаче имущества из Федеральной собственности в собственность субъекта  Российской Федерации или муниципальную собственность из собственности 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 Устава муниципального образования Васильевский сельсовет Саракташский район Оренбургской области</w:t>
      </w:r>
    </w:p>
    <w:p w:rsidR="003B259A" w:rsidRDefault="003B259A" w:rsidP="003B25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 сельсовета</w:t>
      </w:r>
    </w:p>
    <w:p w:rsidR="003B259A" w:rsidRDefault="003B259A" w:rsidP="003B25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B259A" w:rsidRDefault="003B259A" w:rsidP="003B25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перечень имущества, предлагаемого к передаче из государственной собственности Оренбургской области в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муниципальную собственность Васильевского сельсовета Саракташского района Оренбургской области, согласно приложению к настоящему решению. </w:t>
      </w:r>
    </w:p>
    <w:p w:rsidR="003B259A" w:rsidRDefault="003B259A" w:rsidP="003B25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Представить настоящее решение в  Министерство природных ресурсов, экологии и имущественных отношений Оренбургской области.</w:t>
      </w:r>
    </w:p>
    <w:p w:rsidR="003B259A" w:rsidRDefault="003B259A" w:rsidP="003B259A">
      <w:pPr>
        <w:pStyle w:val="a4"/>
        <w:tabs>
          <w:tab w:val="left" w:pos="0"/>
        </w:tabs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исполнением настоящего решения возложить на  постоянную комиссию Совета депутатов района по бюджетной,налоговой и финансовой политике, собственности, экономическим вопросам, торговле и быту ( Мурсалимов К.Х.)</w:t>
      </w:r>
    </w:p>
    <w:p w:rsidR="003B259A" w:rsidRDefault="003B259A" w:rsidP="003B259A">
      <w:pPr>
        <w:pStyle w:val="a4"/>
        <w:tabs>
          <w:tab w:val="left" w:pos="0"/>
        </w:tabs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подписания.</w:t>
      </w:r>
    </w:p>
    <w:p w:rsidR="003B259A" w:rsidRDefault="003B259A" w:rsidP="003B259A">
      <w:pPr>
        <w:spacing w:after="0"/>
        <w:rPr>
          <w:rFonts w:ascii="Times New Roman" w:hAnsi="Times New Roman"/>
          <w:sz w:val="28"/>
          <w:szCs w:val="28"/>
        </w:rPr>
      </w:pPr>
    </w:p>
    <w:p w:rsidR="003B259A" w:rsidRDefault="003B259A" w:rsidP="003B259A">
      <w:pPr>
        <w:spacing w:after="0"/>
        <w:rPr>
          <w:rFonts w:ascii="Times New Roman" w:hAnsi="Times New Roman"/>
          <w:sz w:val="28"/>
          <w:szCs w:val="28"/>
        </w:rPr>
      </w:pPr>
    </w:p>
    <w:p w:rsidR="003B259A" w:rsidRDefault="003B259A" w:rsidP="003B25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3B259A" w:rsidRDefault="003B259A" w:rsidP="003B25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сельсовета                                                                   М.А. Углов</w:t>
      </w:r>
    </w:p>
    <w:p w:rsidR="003B259A" w:rsidRDefault="003B259A" w:rsidP="003B259A">
      <w:pPr>
        <w:rPr>
          <w:rFonts w:ascii="Times New Roman" w:hAnsi="Times New Roman"/>
          <w:sz w:val="28"/>
          <w:szCs w:val="28"/>
        </w:rPr>
      </w:pPr>
    </w:p>
    <w:p w:rsidR="003B259A" w:rsidRDefault="003B259A" w:rsidP="003B259A">
      <w:pPr>
        <w:spacing w:after="0"/>
        <w:rPr>
          <w:rFonts w:ascii="Times New Roman" w:hAnsi="Times New Roman"/>
          <w:sz w:val="28"/>
          <w:szCs w:val="28"/>
        </w:rPr>
      </w:pPr>
    </w:p>
    <w:p w:rsidR="003B259A" w:rsidRDefault="003B259A" w:rsidP="003B25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постоянной комиссии, прокуратуре района, МПР по Оренбургской области, Министерство здравоохранения Оренбургской области,  ГБУЗ «Саракташская РБ»</w:t>
      </w:r>
    </w:p>
    <w:p w:rsidR="003B259A" w:rsidRDefault="003B259A" w:rsidP="003B259A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3B259A" w:rsidRDefault="003B259A" w:rsidP="003B259A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3B259A" w:rsidRDefault="003B259A" w:rsidP="003B259A">
      <w:pPr>
        <w:pStyle w:val="6"/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</w:t>
      </w:r>
    </w:p>
    <w:p w:rsidR="003B259A" w:rsidRDefault="003B259A" w:rsidP="003B259A"/>
    <w:p w:rsidR="003B259A" w:rsidRDefault="003B259A" w:rsidP="003B259A"/>
    <w:p w:rsidR="003B259A" w:rsidRDefault="003B259A" w:rsidP="003B259A"/>
    <w:p w:rsidR="003B259A" w:rsidRDefault="003B259A" w:rsidP="003B259A"/>
    <w:p w:rsidR="003B259A" w:rsidRDefault="003B259A" w:rsidP="003B259A"/>
    <w:p w:rsidR="003B259A" w:rsidRDefault="003B259A" w:rsidP="003B259A"/>
    <w:p w:rsidR="003B259A" w:rsidRDefault="003B259A" w:rsidP="003B259A"/>
    <w:p w:rsidR="003B259A" w:rsidRDefault="003B259A" w:rsidP="003B259A"/>
    <w:p w:rsidR="003B259A" w:rsidRDefault="003B259A" w:rsidP="003B259A"/>
    <w:p w:rsidR="003B259A" w:rsidRDefault="003B259A" w:rsidP="003B259A"/>
    <w:p w:rsidR="003B259A" w:rsidRDefault="003B259A" w:rsidP="003B259A">
      <w:pPr>
        <w:spacing w:after="0"/>
        <w:rPr>
          <w:rFonts w:ascii="Times New Roman" w:hAnsi="Times New Roman"/>
          <w:sz w:val="28"/>
          <w:szCs w:val="28"/>
        </w:rPr>
      </w:pPr>
    </w:p>
    <w:p w:rsidR="003B259A" w:rsidRDefault="003B259A" w:rsidP="003B25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 к решению </w:t>
      </w:r>
    </w:p>
    <w:p w:rsidR="003B259A" w:rsidRDefault="003B259A" w:rsidP="003B25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Совета депутатов сельсовета</w:t>
      </w:r>
    </w:p>
    <w:p w:rsidR="003B259A" w:rsidRDefault="003B259A" w:rsidP="003B259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23.06. 2025 года № 199 </w:t>
      </w:r>
    </w:p>
    <w:p w:rsidR="003B259A" w:rsidRDefault="003B259A" w:rsidP="003B259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59A" w:rsidRDefault="003B259A" w:rsidP="003B259A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3B259A" w:rsidRDefault="003B259A" w:rsidP="003B259A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предлагаемого к передаче из  государственной  собственности Оренбургской области  в  муниципальную собственность Васильевского сельсовета  Саракташского района  Оренбургской области </w:t>
      </w:r>
    </w:p>
    <w:p w:rsidR="003B259A" w:rsidRDefault="003B259A" w:rsidP="003B259A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</w:p>
    <w:p w:rsidR="003B259A" w:rsidRDefault="003B259A" w:rsidP="003B259A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2"/>
        <w:gridCol w:w="1418"/>
        <w:gridCol w:w="2408"/>
        <w:gridCol w:w="2834"/>
      </w:tblGrid>
      <w:tr w:rsidR="003B259A" w:rsidTr="003B259A">
        <w:trPr>
          <w:trHeight w:val="19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 организации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место-нахождения организации, ИНН органи-зации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Наимено-вание имущест-ва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место-нахождения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Индивидуализирующие </w:t>
            </w:r>
          </w:p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</w:tr>
      <w:tr w:rsidR="003B259A" w:rsidTr="003B259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A" w:rsidRDefault="003B2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59A" w:rsidRDefault="003B2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Передаваемое имущество</w:t>
            </w:r>
          </w:p>
        </w:tc>
      </w:tr>
      <w:tr w:rsidR="003B259A" w:rsidTr="003B25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здраво-охранения </w:t>
            </w:r>
          </w:p>
          <w:p w:rsidR="003B259A" w:rsidRDefault="003B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«Саракташская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462100 Орен-бургская область, р-н Саракташский,         п. Саракташ, ул. Пушки-на, д.4</w:t>
            </w:r>
          </w:p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5643000951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1 фельдшерско-акушерского пункта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Оренбургская область, муниципальный район Саракташский, сельское поселение  Васильевский сельсовет, </w:t>
            </w:r>
          </w:p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Новоселки, улица Заводская, № 3</w:t>
            </w:r>
          </w:p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259A" w:rsidRDefault="003B25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A" w:rsidRDefault="003B2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56:26:0305001:335,              площадь 54,3 кв.м., назначение - нежилое, количество этажей- 1, в том числе подземных 0,                   год завершения строительства- 1929</w:t>
            </w:r>
          </w:p>
        </w:tc>
      </w:tr>
    </w:tbl>
    <w:p w:rsidR="003B259A" w:rsidRDefault="003B259A" w:rsidP="003B259A"/>
    <w:p w:rsidR="003B259A" w:rsidRDefault="003B259A" w:rsidP="003B259A"/>
    <w:p w:rsidR="003B259A" w:rsidRDefault="003B259A" w:rsidP="003B259A"/>
    <w:p w:rsidR="00BC796C" w:rsidRDefault="00BC796C"/>
    <w:sectPr w:rsidR="00BC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9A"/>
    <w:rsid w:val="000E4249"/>
    <w:rsid w:val="003B259A"/>
    <w:rsid w:val="00B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6F694-7D3F-4500-B764-0735211E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1.1."/>
    <w:basedOn w:val="a"/>
    <w:next w:val="a"/>
    <w:link w:val="20"/>
    <w:semiHidden/>
    <w:unhideWhenUsed/>
    <w:qFormat/>
    <w:rsid w:val="003B259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9A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.1. Знак"/>
    <w:basedOn w:val="a0"/>
    <w:link w:val="2"/>
    <w:semiHidden/>
    <w:rsid w:val="003B259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B259A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 Знак"/>
    <w:aliases w:val="бпОсновной текст Знак"/>
    <w:basedOn w:val="a0"/>
    <w:link w:val="a4"/>
    <w:semiHidden/>
    <w:locked/>
    <w:rsid w:val="003B259A"/>
  </w:style>
  <w:style w:type="paragraph" w:styleId="a4">
    <w:name w:val="Body Text"/>
    <w:aliases w:val="бпОсновной текст"/>
    <w:basedOn w:val="a"/>
    <w:link w:val="a3"/>
    <w:semiHidden/>
    <w:unhideWhenUsed/>
    <w:qFormat/>
    <w:rsid w:val="003B259A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3B259A"/>
  </w:style>
  <w:style w:type="paragraph" w:styleId="a5">
    <w:name w:val="Balloon Text"/>
    <w:basedOn w:val="a"/>
    <w:link w:val="a6"/>
    <w:uiPriority w:val="99"/>
    <w:semiHidden/>
    <w:unhideWhenUsed/>
    <w:rsid w:val="003B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2025-06-27T04:46:00Z</dcterms:created>
  <dcterms:modified xsi:type="dcterms:W3CDTF">2025-06-27T04:46:00Z</dcterms:modified>
</cp:coreProperties>
</file>