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21" w:rsidRPr="0030254B" w:rsidRDefault="007F5E21" w:rsidP="007F5E2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zh-CN"/>
        </w:rPr>
      </w:pPr>
      <w:bookmarkStart w:id="0" w:name="_GoBack"/>
      <w:bookmarkEnd w:id="0"/>
      <w:r w:rsidRPr="0030254B">
        <w:rPr>
          <w:rFonts w:ascii="Times New Roman" w:eastAsia="Times New Roman" w:hAnsi="Times New Roman" w:cs="Times New Roman"/>
          <w:b/>
          <w:caps/>
          <w:noProof/>
          <w:color w:val="000000"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4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21" w:rsidRPr="0030254B" w:rsidRDefault="007F5E21" w:rsidP="007F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E21" w:rsidRPr="0030254B" w:rsidRDefault="007F5E21" w:rsidP="007F5E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СОВЕТ ДЕПУТАТОВ</w:t>
      </w:r>
    </w:p>
    <w:p w:rsidR="007F5E21" w:rsidRPr="0030254B" w:rsidRDefault="007F5E21" w:rsidP="007F5E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ОБРАЗОВАНИЯ</w:t>
      </w:r>
    </w:p>
    <w:p w:rsidR="007F5E21" w:rsidRPr="0030254B" w:rsidRDefault="007F5E21" w:rsidP="007F5E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ВАСИЛЬЕВСКИЙ СЕЛЬСОВЕТ</w:t>
      </w:r>
    </w:p>
    <w:p w:rsidR="007F5E21" w:rsidRPr="0030254B" w:rsidRDefault="007F5E21" w:rsidP="007F5E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САРАКТАШСКОГО РАЙОНА</w:t>
      </w:r>
    </w:p>
    <w:p w:rsidR="007F5E21" w:rsidRPr="0030254B" w:rsidRDefault="007F5E21" w:rsidP="007F5E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ОРЕНБУРГСКОЙ ОБЛАСТИ</w:t>
      </w:r>
    </w:p>
    <w:p w:rsidR="007F5E21" w:rsidRPr="0030254B" w:rsidRDefault="007F5E21" w:rsidP="007F5E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ЧЕТВЕРТЫЙ СОЗЫВ</w:t>
      </w:r>
    </w:p>
    <w:p w:rsidR="007F5E21" w:rsidRPr="0030254B" w:rsidRDefault="007F5E21" w:rsidP="007F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E21" w:rsidRPr="0030254B" w:rsidRDefault="007F5E21" w:rsidP="007F5E2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 w:val="8"/>
          <w:szCs w:val="28"/>
          <w:lang w:eastAsia="zh-CN"/>
        </w:rPr>
      </w:pPr>
    </w:p>
    <w:p w:rsidR="007F5E21" w:rsidRPr="0030254B" w:rsidRDefault="007F5E21" w:rsidP="007F5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30254B">
        <w:rPr>
          <w:rFonts w:ascii="ВАА" w:eastAsia="Times New Roman" w:hAnsi="ВАА" w:cs="ВАА"/>
          <w:b/>
          <w:color w:val="000000"/>
          <w:sz w:val="28"/>
          <w:szCs w:val="28"/>
          <w:lang w:eastAsia="zh-CN"/>
        </w:rPr>
        <w:t>Р Е Ш Е Н И Е</w:t>
      </w:r>
    </w:p>
    <w:p w:rsidR="007F5E21" w:rsidRPr="0030254B" w:rsidRDefault="007F5E21" w:rsidP="007F5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очередного сорок первого заседания Совета депутатов</w:t>
      </w:r>
    </w:p>
    <w:p w:rsidR="007F5E21" w:rsidRPr="0030254B" w:rsidRDefault="007F5E21" w:rsidP="007F5E21">
      <w:pPr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lang w:eastAsia="en-US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Васильевского сельсовета четвертого созыва</w:t>
      </w:r>
    </w:p>
    <w:p w:rsidR="007F5E21" w:rsidRPr="0030254B" w:rsidRDefault="007F5E21" w:rsidP="007F5E21">
      <w:pPr>
        <w:suppressAutoHyphens/>
        <w:spacing w:after="0" w:line="240" w:lineRule="auto"/>
        <w:ind w:right="-74"/>
        <w:rPr>
          <w:rFonts w:ascii="Tahoma" w:eastAsia="Calibri" w:hAnsi="Tahoma" w:cs="Tahoma"/>
          <w:color w:val="000000"/>
          <w:sz w:val="16"/>
          <w:lang w:eastAsia="en-US"/>
        </w:rPr>
      </w:pPr>
    </w:p>
    <w:p w:rsidR="007F5E21" w:rsidRPr="0030254B" w:rsidRDefault="007F5E21" w:rsidP="007F5E21">
      <w:pPr>
        <w:suppressAutoHyphens/>
        <w:spacing w:after="0" w:line="240" w:lineRule="auto"/>
        <w:ind w:right="-74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  <w:r w:rsidRPr="0030254B">
        <w:rPr>
          <w:rFonts w:ascii="Times New Roman" w:eastAsia="Calibri" w:hAnsi="Times New Roman" w:cs="Times New Roman"/>
          <w:color w:val="000000"/>
          <w:sz w:val="16"/>
          <w:szCs w:val="28"/>
          <w:lang w:eastAsia="en-US"/>
        </w:rPr>
        <w:t xml:space="preserve">  </w:t>
      </w:r>
    </w:p>
    <w:p w:rsidR="007F5E21" w:rsidRPr="0030254B" w:rsidRDefault="007F5E21" w:rsidP="007F5E21">
      <w:pPr>
        <w:suppressAutoHyphens/>
        <w:spacing w:after="0" w:line="240" w:lineRule="auto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</w:p>
    <w:p w:rsidR="007F5E21" w:rsidRPr="0030254B" w:rsidRDefault="007F5E21" w:rsidP="007F5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F5E21" w:rsidRDefault="007F5E21" w:rsidP="007F5E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 июня  2025 г                            с. Васильевка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№  194</w:t>
      </w:r>
    </w:p>
    <w:p w:rsidR="007F5E21" w:rsidRPr="0030254B" w:rsidRDefault="007F5E21" w:rsidP="007F5E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F5E21" w:rsidRPr="0030254B" w:rsidRDefault="007F5E21" w:rsidP="007F5E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F5E21" w:rsidRDefault="007F5E21" w:rsidP="007F5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F5E21" w:rsidRDefault="007F5E21" w:rsidP="007F5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F5E21" w:rsidRPr="001D4E10" w:rsidRDefault="007F5E21" w:rsidP="007F5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E10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выплате компенсации за использование личного транспорта в служебных целях главе сельсовета и муниципальным служащим Васильевского сельсовета Саракташского района Оренбургской области»</w:t>
      </w:r>
    </w:p>
    <w:p w:rsidR="007F5E21" w:rsidRDefault="007F5E21" w:rsidP="007F5E21"/>
    <w:p w:rsidR="007F5E21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       Для осуществления возмещения компенсационных выплат при использовании муниципальными служащими и главой 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личного транспорта для осуществления своих должностных обязанностей, руководствуясь ст. 188  Трудового кодекса РФ,  ст.53 Федерального Закона «Об общих принципах  организации местного самоуправления в Российской Федерации» №131-ФЗ от 06.10.03,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 Кодексом РФ, </w:t>
      </w:r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Саракташског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района оренбургской области, </w:t>
      </w:r>
      <w:r w:rsidRPr="00B87DFF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Васильевский</w:t>
      </w:r>
      <w:r w:rsidRPr="00B87DFF">
        <w:rPr>
          <w:rFonts w:ascii="Times New Roman" w:eastAsia="Times New Roman" w:hAnsi="Times New Roman" w:cs="Times New Roman"/>
          <w:sz w:val="28"/>
          <w:szCs w:val="28"/>
        </w:rPr>
        <w:t xml:space="preserve"> сельсовет  </w:t>
      </w:r>
    </w:p>
    <w:p w:rsidR="007F5E21" w:rsidRPr="001D4E10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E10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7F5E21" w:rsidRPr="00B87DFF" w:rsidRDefault="007F5E21" w:rsidP="007F5E21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7F5E21" w:rsidRPr="005F1D5D" w:rsidRDefault="007F5E21" w:rsidP="007F5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Pr="005F1D5D">
        <w:rPr>
          <w:rFonts w:ascii="Times New Roman" w:eastAsia="Times New Roman" w:hAnsi="Times New Roman" w:cs="Times New Roman"/>
          <w:sz w:val="28"/>
          <w:szCs w:val="28"/>
        </w:rPr>
        <w:t xml:space="preserve">Утвердить «Положение о выплате компенсации за использование личного транспорта в служебных целях главе сельсовета и муниципальным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служащим Васильевского</w:t>
      </w:r>
      <w:r w:rsidRPr="005F1D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Саракташского района Оренбургской области», согласно приложению.</w:t>
      </w:r>
    </w:p>
    <w:p w:rsidR="007F5E21" w:rsidRPr="00B87DFF" w:rsidRDefault="007F5E21" w:rsidP="007F5E21">
      <w:pPr>
        <w:pStyle w:val="6"/>
        <w:spacing w:before="0" w:after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7F5E21" w:rsidRPr="005F1D5D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Pr="005F1D5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расходов, связанных с выплатой компенсации за использование личного транспорта в служебных целях, и возмещением расходов, связанных с его использованием, осуществляется в пределах средств, предусмотренных в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5F1D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5F1D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соответствующий финансовый год.</w:t>
      </w:r>
    </w:p>
    <w:p w:rsidR="007F5E21" w:rsidRPr="00987DD5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r w:rsidRPr="00987DD5">
        <w:rPr>
          <w:rFonts w:ascii="Times New Roman" w:eastAsia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председателю Совета депутатов (Углову М.А.</w:t>
      </w:r>
      <w:r w:rsidRPr="00987DD5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Pr="00987D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заключить с главой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Тихоновым В.Н</w:t>
      </w:r>
      <w:r w:rsidRPr="00987DD5">
        <w:rPr>
          <w:rFonts w:ascii="Times New Roman" w:eastAsia="Times New Roman" w:hAnsi="Times New Roman" w:cs="Times New Roman"/>
          <w:sz w:val="28"/>
          <w:szCs w:val="28"/>
        </w:rPr>
        <w:t>. соглашение об использовании личного транспорта в служебных целях.</w:t>
      </w:r>
    </w:p>
    <w:p w:rsidR="007F5E21" w:rsidRPr="00987DD5" w:rsidRDefault="007F5E21" w:rsidP="007F5E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</w:t>
      </w:r>
      <w:r w:rsidRPr="00987DD5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87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987DD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7DD5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987DD5">
        <w:rPr>
          <w:rFonts w:ascii="Times New Roman" w:hAnsi="Times New Roman" w:cs="Times New Roman"/>
          <w:sz w:val="28"/>
          <w:szCs w:val="28"/>
        </w:rPr>
        <w:t xml:space="preserve">подлежит  обнародованию на территории сельсовета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Pr="00987DD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F5E21" w:rsidRPr="00987DD5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092076" w:rsidRDefault="007F5E21" w:rsidP="007F5E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Председатель Совета депутатов                 Глава муниципального образования                             </w:t>
      </w:r>
      <w:r w:rsidRPr="000920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Васильевского </w:t>
      </w: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сельсовета                           Васильевского сельсовета</w:t>
      </w:r>
    </w:p>
    <w:p w:rsidR="007F5E21" w:rsidRPr="00092076" w:rsidRDefault="007F5E21" w:rsidP="007F5E21">
      <w:pPr>
        <w:suppressAutoHyphens/>
        <w:spacing w:after="0" w:line="240" w:lineRule="auto"/>
        <w:rPr>
          <w:rFonts w:ascii="Tahoma" w:eastAsia="Tahoma" w:hAnsi="Tahoma" w:cs="Tahoma"/>
          <w:color w:val="000000"/>
          <w:kern w:val="2"/>
          <w:sz w:val="16"/>
          <w:szCs w:val="16"/>
          <w:lang w:eastAsia="en-US"/>
        </w:rPr>
      </w:pPr>
      <w:r w:rsidRPr="0009207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___________М.А. Углов                                      ____________   В.Н. Тихонов</w:t>
      </w:r>
    </w:p>
    <w:p w:rsidR="007F5E21" w:rsidRPr="00092076" w:rsidRDefault="007F5E21" w:rsidP="007F5E21">
      <w:pPr>
        <w:widowControl w:val="0"/>
        <w:suppressAutoHyphens/>
        <w:spacing w:after="120"/>
        <w:ind w:left="1416" w:firstLine="708"/>
        <w:rPr>
          <w:rFonts w:ascii="Times New Roman" w:eastAsia="Calibri" w:hAnsi="Times New Roman" w:cs="Times New Roman"/>
          <w:color w:val="000000"/>
          <w:kern w:val="2"/>
          <w:sz w:val="16"/>
          <w:szCs w:val="28"/>
          <w:lang w:eastAsia="en-US"/>
        </w:rPr>
      </w:pPr>
      <w:r w:rsidRPr="00092076">
        <w:rPr>
          <w:rFonts w:ascii="Tahoma" w:eastAsia="Tahoma" w:hAnsi="Tahoma" w:cs="Tahoma"/>
          <w:color w:val="000000"/>
          <w:kern w:val="2"/>
          <w:sz w:val="16"/>
          <w:szCs w:val="16"/>
          <w:lang w:eastAsia="en-US"/>
        </w:rPr>
        <w:t xml:space="preserve">                       </w:t>
      </w:r>
      <w:r w:rsidRPr="00092076">
        <w:rPr>
          <w:rFonts w:ascii="Tahoma" w:eastAsia="Calibri" w:hAnsi="Tahoma" w:cs="Tahoma"/>
          <w:color w:val="000000"/>
          <w:kern w:val="2"/>
          <w:sz w:val="16"/>
          <w:szCs w:val="16"/>
          <w:lang w:eastAsia="en-US"/>
        </w:rPr>
        <w:t xml:space="preserve">  </w:t>
      </w:r>
    </w:p>
    <w:p w:rsidR="007F5E21" w:rsidRPr="00FE7DAD" w:rsidRDefault="007F5E21" w:rsidP="007F5E21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7F5E21" w:rsidRPr="00CE166B" w:rsidTr="007B4C97">
        <w:tc>
          <w:tcPr>
            <w:tcW w:w="1548" w:type="dxa"/>
          </w:tcPr>
          <w:p w:rsidR="007F5E21" w:rsidRPr="00987DD5" w:rsidRDefault="007F5E21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D5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7F5E21" w:rsidRPr="00987DD5" w:rsidRDefault="007F5E21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постоянным комиссиям, депутатам</w:t>
            </w:r>
            <w:r w:rsidRPr="00987DD5">
              <w:rPr>
                <w:rFonts w:ascii="Times New Roman" w:hAnsi="Times New Roman" w:cs="Times New Roman"/>
                <w:sz w:val="28"/>
                <w:szCs w:val="28"/>
              </w:rPr>
              <w:t>, прокуратуре района, места для обнародования НПА, официальный сайт сельсовета,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бухгалтерии,</w:t>
            </w:r>
            <w:r w:rsidRPr="00987DD5">
              <w:rPr>
                <w:rFonts w:ascii="Times New Roman" w:hAnsi="Times New Roman" w:cs="Times New Roman"/>
                <w:sz w:val="28"/>
                <w:szCs w:val="28"/>
              </w:rPr>
              <w:t xml:space="preserve"> в дело.</w:t>
            </w:r>
          </w:p>
        </w:tc>
      </w:tr>
    </w:tbl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5E21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F5E21" w:rsidRPr="006662C9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662C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7F5E21" w:rsidRPr="006662C9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662C9">
        <w:rPr>
          <w:rFonts w:ascii="Times New Roman" w:eastAsia="Times New Roman" w:hAnsi="Times New Roman" w:cs="Times New Roman"/>
          <w:sz w:val="28"/>
        </w:rPr>
        <w:t>к решению Совета депутатов МО</w:t>
      </w:r>
    </w:p>
    <w:p w:rsidR="007F5E21" w:rsidRPr="006662C9" w:rsidRDefault="007F5E21" w:rsidP="007F5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Васильевского</w:t>
      </w:r>
      <w:r w:rsidRPr="006662C9"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7F5E21" w:rsidRPr="006662C9" w:rsidRDefault="007F5E21" w:rsidP="007F5E21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1350C6">
        <w:rPr>
          <w:rFonts w:ascii="Times New Roman" w:eastAsia="Times New Roman" w:hAnsi="Times New Roman" w:cs="Times New Roman"/>
          <w:sz w:val="28"/>
        </w:rPr>
        <w:t>23.06.2024 № 194</w:t>
      </w:r>
    </w:p>
    <w:p w:rsidR="007F5E21" w:rsidRPr="006662C9" w:rsidRDefault="007F5E21" w:rsidP="007F5E21">
      <w:pPr>
        <w:ind w:left="1080" w:right="8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5E21" w:rsidRPr="006662C9" w:rsidRDefault="007F5E21" w:rsidP="007F5E21">
      <w:pPr>
        <w:ind w:left="1077" w:right="89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7F5E21" w:rsidRPr="006662C9" w:rsidRDefault="007F5E21" w:rsidP="007F5E21">
      <w:pPr>
        <w:ind w:left="1077" w:right="8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ВЫПЛАТЕ КОМПЕНСАЦИИ ЗА ИСПОЛЬЗОВАНИЕ ЛИЧНОГО ТРАНСПОРТА В СЛУЖЕБНЫХ ЦЕЛЯХ </w:t>
      </w:r>
      <w:r w:rsidRPr="00666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ГЛАВЕ  СЕЛЬСОВЕТА И</w:t>
      </w:r>
      <w:r w:rsidRPr="006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6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МУНИЦИПАЛЬНЫМ СЛУЖАЩИМ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ВАСИЛЬЕВСКОГО</w:t>
      </w:r>
      <w:r w:rsidRPr="00666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САРАКТАШСКОГО РАЙОНА ОРЕНБУРГСКОЙ ОБЛАСТИ</w:t>
      </w:r>
    </w:p>
    <w:p w:rsidR="007F5E21" w:rsidRPr="006662C9" w:rsidRDefault="007F5E21" w:rsidP="007F5E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Pr="0066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</w:rPr>
        <w:t>2  Конституции Российской Федерации, статьей  188 Трудового кодекса Российской Федерации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,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53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 ФЗ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Бюджетным Кодексом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деральным законом от 31.07.1998 № 145-ФЗ,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 порядок  выплаты главе  муниципального образования Васильевского сельсовета Саракташского района Оренбургской области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глава сельсовета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муниципальным служащим Васильевского сельсовета компенсации за использование в служебных целях личного легкового транспорта».</w:t>
      </w:r>
    </w:p>
    <w:p w:rsidR="007F5E21" w:rsidRPr="006662C9" w:rsidRDefault="007F5E21" w:rsidP="007F5E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Под личным транспортом в настоящем Положении понимается транспортное средство (легковой автомобиль), принадлежащее главе   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муниципальному служащему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праве собственности либо находящееся в его владении и пользовании на основании правоустанавливающего документа. </w:t>
      </w:r>
    </w:p>
    <w:p w:rsidR="007F5E21" w:rsidRPr="002D54DD" w:rsidRDefault="007F5E21" w:rsidP="007F5E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Компенсация подлежи</w:t>
      </w:r>
      <w:r w:rsidRPr="001C1214">
        <w:rPr>
          <w:rFonts w:ascii="Times New Roman" w:hAnsi="Times New Roman"/>
          <w:sz w:val="28"/>
          <w:szCs w:val="28"/>
        </w:rPr>
        <w:t>т только  за использование транспорта строго для обеспечения осуществления полномочий органов местного самоуправления. Компенсация выплачивается пропорционально количеству рабочих дней, в течение которых</w:t>
      </w:r>
      <w:r>
        <w:rPr>
          <w:rFonts w:ascii="Times New Roman" w:hAnsi="Times New Roman"/>
          <w:sz w:val="28"/>
          <w:szCs w:val="28"/>
        </w:rPr>
        <w:t xml:space="preserve"> использовался личный транспорт </w:t>
      </w:r>
      <w:r w:rsidRPr="001C1214">
        <w:rPr>
          <w:rFonts w:ascii="Times New Roman" w:hAnsi="Times New Roman"/>
          <w:sz w:val="28"/>
          <w:szCs w:val="28"/>
        </w:rPr>
        <w:t>в служебных целях.</w:t>
      </w:r>
    </w:p>
    <w:p w:rsidR="007F5E21" w:rsidRPr="006662C9" w:rsidRDefault="007F5E21" w:rsidP="007F5E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4. Транспортное обслуживание муниципальных  служащих осуществляется строго для обеспечения осуществления полномочий органов местного самоуправления. Использование служебного автотранспорта для личных нужд не допускается.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5. Компенсационные выплаты производятся в случае использования муниципальными служащими личного транспорта для служебных поездок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8-00 до 18-00 в рабочие дни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при отсутствии возможности обеспечения служебным автотранспортом или в случае непредвиденной необходимости,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же если их работа по роду служебной деятельности связана с постоянными служебными разъездами в соответствии с их должностными обязанностями.</w:t>
      </w:r>
    </w:p>
    <w:p w:rsidR="007F5E21" w:rsidRPr="006662C9" w:rsidRDefault="007F5E21" w:rsidP="007F5E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6. Размер компенсационных выплат включает затраты по содержанию и эксплуатации транспорта в служебных целях, в зависимости от рабочего объема двигателя транспор</w:t>
      </w:r>
      <w:r>
        <w:rPr>
          <w:rFonts w:ascii="Times New Roman" w:eastAsia="Times New Roman" w:hAnsi="Times New Roman" w:cs="Times New Roman"/>
          <w:sz w:val="28"/>
          <w:szCs w:val="28"/>
        </w:rPr>
        <w:t>тного средства в пределах норм.</w:t>
      </w:r>
    </w:p>
    <w:p w:rsidR="007F5E21" w:rsidRPr="006662C9" w:rsidRDefault="007F5E21" w:rsidP="007F5E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Компенсация за использование личного транспорта в служебны</w:t>
      </w:r>
      <w:r>
        <w:rPr>
          <w:rFonts w:ascii="Times New Roman" w:eastAsia="Times New Roman" w:hAnsi="Times New Roman" w:cs="Times New Roman"/>
          <w:sz w:val="28"/>
          <w:szCs w:val="28"/>
        </w:rPr>
        <w:t>х целях выплачивается служащим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в следующих размерах: - при использовании легковых автомобилей с рабочим объемом двигателя до 2000 куб. см включительно - в размере не более 2400 рублей в месяц; - при использовании легковых автомобилей с рабочим объемом двигателя свыше 2000 куб. см включительно - в размере не более 3000 рублей в месяц, при постоянном разъездном характере работы. </w:t>
      </w:r>
    </w:p>
    <w:p w:rsidR="007F5E21" w:rsidRPr="006662C9" w:rsidRDefault="007F5E21" w:rsidP="007F5E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При использовании 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или муниципальным служащим личного автомобиля в случае непредвиденной необходимости  на основании распоряжения главы 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 ему выплачивается компенсация за фактически отработанные дни,  исходя из фактически отработанного времени.  </w:t>
      </w:r>
    </w:p>
    <w:p w:rsidR="007F5E21" w:rsidRPr="006662C9" w:rsidRDefault="007F5E21" w:rsidP="007F5E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Служащим и главе сельсовета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, использующим личный транспорт в служебных целях, возмещаются также расходы на приобретение горюче-смазочных материалов. Суммы фактически понесенных расходов подтверждаются представленными </w:t>
      </w:r>
      <w:r>
        <w:rPr>
          <w:rFonts w:ascii="Times New Roman" w:eastAsia="Times New Roman" w:hAnsi="Times New Roman" w:cs="Times New Roman"/>
          <w:sz w:val="28"/>
          <w:szCs w:val="28"/>
        </w:rPr>
        <w:t>служащим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чеками автозаправочных станций или иными документами об оплате оказанных услуг, и заполненными путевыми листами, исходя из паспортных норм расхода горючего личного легкового автомобиля. </w:t>
      </w:r>
    </w:p>
    <w:p w:rsidR="007F5E21" w:rsidRPr="006662C9" w:rsidRDefault="007F5E21" w:rsidP="007F5E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8. Не компенсируются любые виды штрафов.</w:t>
      </w:r>
    </w:p>
    <w:p w:rsidR="007F5E21" w:rsidRPr="006662C9" w:rsidRDefault="007F5E21" w:rsidP="007F5E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9.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Основанием для выплаты компенсации главе сельсовета и муниципальным служащим, использующим личный легковой автомобиль для служебных поездо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является распоряжение главы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соглашение об использовании личного транспортного средства в служебных целях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.  Распоряжение издается на основании личного заявления муниципального служащего  с указанием сведений о том, для исполнения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каких должностных обязанностей и с какой периодичностью используется личный транспорт. </w:t>
      </w:r>
    </w:p>
    <w:p w:rsidR="007F5E21" w:rsidRPr="006662C9" w:rsidRDefault="007F5E21" w:rsidP="007F5E2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10. В распоряжении о назначении выплаты компенсации за использование личного транспорта муниципальным служащим в служебных целях  должны содержаться следующие сведения: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служебное положение;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- полная характеристика личного автомобиля муниципального служащего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сельсовета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(марка, год выпуска, государственный номерной знак);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данные свидетельства о регистрации и свидетельства обязательного страхования гражданской ответственности;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размер компенсации.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К заявлению  должны быть приложены копии следующих документов: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ПТС;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свидетельства о регистрации;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- водительского удостоверения;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- страхового полиса транспортного средства. 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11.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Компенсационные выплаты осуществляются один раз в месяц, следующий за месяцем, в котором осуществлялось использование личного транспорта в служебных целях и производятся в безналичной форме путём перечисления на банковскую карту муниципального  служащего.</w:t>
      </w:r>
    </w:p>
    <w:p w:rsidR="007F5E21" w:rsidRPr="006662C9" w:rsidRDefault="007F5E21" w:rsidP="007F5E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12. Не подлежат возмещению расходы, превышающие установленные нормативными актами РФ предельные размеры компенсации за использование личного автотранспорта, а также  расходы, связанные с проездом муниципального служащего на личном автотранспорте от места жительства до места </w:t>
      </w:r>
      <w:hyperlink r:id="rId5" w:history="1">
        <w:r w:rsidRPr="006662C9">
          <w:rPr>
            <w:rFonts w:ascii="Times New Roman" w:eastAsia="Times New Roman" w:hAnsi="Times New Roman" w:cs="Times New Roman"/>
            <w:sz w:val="28"/>
          </w:rPr>
          <w:t>работы</w:t>
        </w:r>
      </w:hyperlink>
      <w:r w:rsidRPr="006662C9">
        <w:rPr>
          <w:rFonts w:ascii="Times New Roman" w:eastAsia="Times New Roman" w:hAnsi="Times New Roman" w:cs="Times New Roman"/>
          <w:sz w:val="28"/>
          <w:szCs w:val="28"/>
        </w:rPr>
        <w:t> и обратно.</w:t>
      </w:r>
    </w:p>
    <w:p w:rsidR="007F5E21" w:rsidRPr="006662C9" w:rsidRDefault="007F5E21" w:rsidP="007F5E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13. Суммы, выплаченные муниципальным служащим в счет компенсации, не включаются в совокупный доход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>, главы сельсовета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налогообложению по ставкам, предусмотренным федеральным законодательством, если они выплачены с учетом предельных норм, установленных нормативными актами Правительства РФ.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14. </w:t>
      </w:r>
      <w:r w:rsidRPr="006662C9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отказывает муниципальному служащему в предоставлении компенсации в случае: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1) отсутствия оснований для предоставления компенсации;</w:t>
      </w:r>
    </w:p>
    <w:p w:rsidR="007F5E21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 xml:space="preserve">2) несоблюдения требований к порядку подачи заявления о предоставлении компенсации; </w:t>
      </w:r>
    </w:p>
    <w:p w:rsidR="007F5E21" w:rsidRPr="006662C9" w:rsidRDefault="007F5E21" w:rsidP="007F5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недостаточности средств бюджета Васильевского сельсовета, выделенных Васильевского сельсовета на выплату компенсации.</w:t>
      </w: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lastRenderedPageBreak/>
        <w:t>Соглашение N _____ об использовании личного транспортного средства работника в производственных (служебных) целях</w:t>
      </w:r>
      <w:r w:rsidRPr="006662C9">
        <w:rPr>
          <w:rFonts w:ascii="Times New Roman" w:eastAsia="Times New Roman" w:hAnsi="Times New Roman" w:cs="Times New Roman"/>
          <w:sz w:val="24"/>
        </w:rPr>
        <w:br/>
      </w:r>
    </w:p>
    <w:p w:rsidR="007F5E21" w:rsidRPr="006662C9" w:rsidRDefault="007F5E21" w:rsidP="007F5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t xml:space="preserve">    г. _______________                              "__"___________ ____ г.</w:t>
      </w:r>
      <w:r w:rsidRPr="006662C9">
        <w:rPr>
          <w:rFonts w:ascii="Times New Roman" w:eastAsia="Times New Roman" w:hAnsi="Times New Roman" w:cs="Times New Roman"/>
          <w:sz w:val="24"/>
        </w:rPr>
        <w:br/>
      </w:r>
    </w:p>
    <w:p w:rsidR="007F5E21" w:rsidRPr="006662C9" w:rsidRDefault="007F5E21" w:rsidP="007F5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t xml:space="preserve">  ______________________________, именуем___ в дальнейшем "Работодатель",</w:t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(наименование организации)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в лице _________________________________________, действующ___ на основании</w:t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      (должность, Ф.И.О. руководителя)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__________________, с одной стороны, и ________________________, именуем___</w:t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(Ф.И.О. работника)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в дальнейшем "Работник", _________________________________________________,</w:t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                      (данные документа, удостоверяющего личность)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с другой стороны,  а совместно именуемые как "Стороны", заключили настоящее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Соглашение о нижеследующем: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1. Работник в соответствии с Распоряжением N _____ от "__"___________ ____ г. и в интересах Работодателя использует в производственных (служебных) целях личное имущество - транспортное средство марки __________, модель __________, регистрационный номерной знак __________, рабочий объем двигателя __________, технический паспорт N _____ серия __________.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2. Работник, согласно должности, работает _______________, и в связи с _______________ Работодатель не может предоставить Работнику собственное транспортное средство.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3. Компенсация Работнику за использование личного транспортного средства в производственных (служебных) целях составляет _____ (__________) рублей за один рабочий день.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4. Затраты на горюче-смазочные материалы, техническое обслуживание и ремонт транспортного средства в компенсацию входят/не входят (в том случае, если не входят, то Работодатель возмещает Работнику указанные затраты по результатам представления соответствующих документов).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5. За время нахождения Работника в отпуске, командировке или отсутствия на работе по причине болезни, а также при использовании личного транспортного средства в иных целях, отличных от служебных, компенсация не выплачивается.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t>6. Количество рабочих дней, в которые использовалось личное транспортное средство, определяется Сторонами путем подписания Акта в __________ день каждого месяца.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>7. Настоящее Соглашение вступают в силу с "__"___________ ____ г. и действует по "__"___________ ____ г.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 xml:space="preserve">8. В случае если трудовой договор с Работником N ____ от "__"___________ ____ г. </w:t>
      </w:r>
      <w:r w:rsidRPr="006662C9">
        <w:rPr>
          <w:rFonts w:ascii="Times New Roman" w:eastAsia="Times New Roman" w:hAnsi="Times New Roman" w:cs="Times New Roman"/>
          <w:sz w:val="24"/>
        </w:rPr>
        <w:lastRenderedPageBreak/>
        <w:t>прекратит свое действие ранее срока, установленного в п. 7 настоящего Соглашения, настоящее Соглашение считается расторгнутым с даты прекращения действия трудового договора N _____ от "__"___________ ____ г.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9. Настоящее Соглашение составлено и подписано в двух экземплярах: по одному для каждой из Сторон, при этом оба экземпляра имеют одинаковую юридическую силу.</w:t>
      </w:r>
    </w:p>
    <w:p w:rsidR="007F5E21" w:rsidRPr="006662C9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  <w:t>10. Реквизиты и подписи Сторон:</w:t>
      </w:r>
    </w:p>
    <w:p w:rsidR="007F5E21" w:rsidRPr="001350C6" w:rsidRDefault="007F5E21" w:rsidP="007F5E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  Работодатель:                        Работник: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_______________ "________________"   __________________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__________________________________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__________________________________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Руководитель организации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______________/___________________   ______________/___________________</w:t>
      </w:r>
      <w:r w:rsidRPr="006662C9">
        <w:rPr>
          <w:rFonts w:ascii="Times New Roman" w:eastAsia="Times New Roman" w:hAnsi="Times New Roman" w:cs="Times New Roman"/>
          <w:sz w:val="24"/>
        </w:rPr>
        <w:br/>
      </w:r>
      <w:r w:rsidRPr="006662C9">
        <w:rPr>
          <w:rFonts w:ascii="Times New Roman" w:eastAsia="Times New Roman" w:hAnsi="Times New Roman" w:cs="Times New Roman"/>
          <w:sz w:val="24"/>
        </w:rPr>
        <w:br/>
        <w:t xml:space="preserve">  М.П.</w:t>
      </w: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Соглашение N ___</w:t>
      </w:r>
      <w:r>
        <w:rPr>
          <w:rFonts w:ascii="Times New Roman" w:hAnsi="Times New Roman"/>
          <w:sz w:val="28"/>
          <w:szCs w:val="28"/>
        </w:rPr>
        <w:br/>
        <w:t xml:space="preserve"> об использовании личного транспортного средства  в служебных целях</w:t>
      </w:r>
      <w:r>
        <w:rPr>
          <w:rFonts w:ascii="Times New Roman" w:hAnsi="Times New Roman"/>
          <w:sz w:val="28"/>
          <w:szCs w:val="28"/>
        </w:rPr>
        <w:br/>
      </w:r>
    </w:p>
    <w:p w:rsidR="007F5E21" w:rsidRDefault="007F5E21" w:rsidP="007F5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____________________                                                                _______ года</w:t>
      </w:r>
      <w:r>
        <w:rPr>
          <w:rFonts w:ascii="Times New Roman" w:hAnsi="Times New Roman"/>
          <w:sz w:val="28"/>
          <w:szCs w:val="28"/>
        </w:rPr>
        <w:br/>
      </w:r>
    </w:p>
    <w:p w:rsidR="007F5E21" w:rsidRDefault="007F5E21" w:rsidP="007F5E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муниципального образования Васильевский сельсовет Саракташского района Оренбургской области, именуемая в дальнейшем "Администрация",    в лице ____, действующего на основании ___, с одной стороны, и _____, именуемый в дальнейшем "Служащий",  с другой стороны,  а совместно именуемые как "Стороны", заключили настоящее Соглашение о нижеследующем: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Служащий в соответствии с _____ от ________ г. и в интересах Администрации использует в служебных целях личное имущество - транспортное средство марки __, модель __, регистрационный номерной знак __, рабочий объем двигателя __, технический паспорт __, а Администрация производит в адрес Служащего компенсацию за  использование личного транспортного средства в служебных целях.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Компенсация  за использование личного транспортного средства в служебных целях состоит из оплаты: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компенсации за использование личного транспортного средства в служебных целях - ___ рублей за месяц;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расходов на эксплуатацию в служебных целях —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>бензин __ из расчета  __ л/100 км пробега в летнее время и __ л/100 км пробега в зимнее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Расходы на __ возмещаются Служащему исходя из указанного в руководстве по эксплуатации автомобиля норматива расхода топлива и километража, пройденного в служебных целях, по сведениям путевого листа. 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Для получения компенсации Служащий до ___ числа месяца, следующего за расчетным, подает в бухгалтерию Администрации: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документы, подтверждающие затраты на горюче-смазочные материалы;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путевой лист с указанием подробного маршрута следования по служебным поручениям.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Количество рабочих дней, в которые использовалось личное транспортное средство, определяется Сторонами путем подписания Акта в последний рабочий день каждого месяца.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Компенсация выплачивается одновременно с очередной выплатой _______ на основании расчета, утвержденного главой сельсовета.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осуществлять один раз в месяц, следующий за месяцем, в котором осуществлялось использование личного транспорта в служебных целях и производится в безналичной форме путём перечисления на банковскую карту Служащего.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Служащий в соответствии с полномочиями,   используя в служебных целях собственное транспортное средство,  обязуется: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</w:rPr>
        <w:lastRenderedPageBreak/>
        <w:t xml:space="preserve"> - не допускать неэффективное применение автомобиля при использовании его в служебных целях;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</w:rPr>
        <w:t>- поддерживать автомобиль в исправном состоянии, производить за свой счет текущий и капитальный ремонт, нести другие расходы по его содержанию;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</w:rPr>
        <w:t>- представлять в Администрацию документы, подтверждающие приобретение горюче-смазочных материалов для заправки автомобиля при использовании его в служебных целях и путевые листы, оформленные согласно установленных требований.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4. Администрация обязуется производить в адрес </w:t>
      </w:r>
      <w:r>
        <w:rPr>
          <w:rFonts w:ascii="Times New Roman" w:hAnsi="Times New Roman"/>
          <w:sz w:val="28"/>
          <w:szCs w:val="28"/>
        </w:rPr>
        <w:t>Служащего компенсационные выплаты за  использование личного транспортного средства в служебных целях  в соответствии с п. 2. настоящего соглашения.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. Настоящее Соглашение вступают в силу с ___ г. и действует по __ г.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если контракт Служащего прекратится ранее срока, установленного в п.5 настоящего Соглашения, настоящее Соглашение считается расторгнутым с даты прекращения контракта Служащего.</w:t>
      </w:r>
    </w:p>
    <w:p w:rsidR="007F5E21" w:rsidRDefault="007F5E21" w:rsidP="007F5E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Соглашение составлено и подписано в двух экземплярах: по одному для каждой из Сторон, при этом оба экземпляра имеют одинаковую юридическую силу.</w:t>
      </w:r>
    </w:p>
    <w:p w:rsidR="007F5E21" w:rsidRDefault="007F5E21" w:rsidP="007F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13. Реквизиты и подписи Сторон:</w:t>
      </w: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5149"/>
        <w:gridCol w:w="245"/>
        <w:gridCol w:w="4616"/>
        <w:gridCol w:w="40"/>
      </w:tblGrid>
      <w:tr w:rsidR="007F5E21" w:rsidTr="007B4C97">
        <w:tc>
          <w:tcPr>
            <w:tcW w:w="5148" w:type="dxa"/>
          </w:tcPr>
          <w:p w:rsidR="007F5E21" w:rsidRDefault="007F5E21" w:rsidP="007B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«Администрация»</w:t>
            </w:r>
          </w:p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Васильевский сельсовет</w:t>
            </w:r>
          </w:p>
          <w:p w:rsidR="007F5E21" w:rsidRPr="00901FF7" w:rsidRDefault="007F5E21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FF7">
              <w:rPr>
                <w:rFonts w:ascii="Times New Roman" w:hAnsi="Times New Roman" w:cs="Times New Roman"/>
                <w:sz w:val="28"/>
                <w:szCs w:val="28"/>
              </w:rPr>
              <w:t xml:space="preserve">Адрес: 462130, с. Васильевка, ул. Школьная, 3 </w:t>
            </w:r>
          </w:p>
          <w:p w:rsidR="007F5E21" w:rsidRPr="00901FF7" w:rsidRDefault="007F5E21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FF7">
              <w:rPr>
                <w:rFonts w:ascii="Times New Roman" w:hAnsi="Times New Roman" w:cs="Times New Roman"/>
                <w:sz w:val="28"/>
                <w:szCs w:val="28"/>
              </w:rPr>
              <w:t xml:space="preserve">Р/сч </w:t>
            </w:r>
            <w:r w:rsidRPr="00901FF7">
              <w:rPr>
                <w:rFonts w:ascii="Times New Roman" w:eastAsia="Times New Roman" w:hAnsi="Times New Roman" w:cs="Times New Roman"/>
                <w:sz w:val="28"/>
                <w:szCs w:val="28"/>
              </w:rPr>
              <w:t>03231643536414075300</w:t>
            </w:r>
          </w:p>
          <w:p w:rsidR="007F5E21" w:rsidRPr="00901FF7" w:rsidRDefault="007F5E21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FF7">
              <w:rPr>
                <w:rFonts w:ascii="Times New Roman" w:hAnsi="Times New Roman" w:cs="Times New Roman"/>
                <w:sz w:val="28"/>
                <w:szCs w:val="28"/>
              </w:rPr>
              <w:t>ИНН 5643007989 КПП 564301001</w:t>
            </w:r>
          </w:p>
          <w:p w:rsidR="007F5E21" w:rsidRPr="00901FF7" w:rsidRDefault="007F5E21" w:rsidP="007B4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FF7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Pr="00901FF7">
              <w:rPr>
                <w:rFonts w:ascii="Times New Roman" w:eastAsia="Times New Roman" w:hAnsi="Times New Roman" w:cs="Times New Roman"/>
                <w:sz w:val="28"/>
                <w:szCs w:val="28"/>
              </w:rPr>
              <w:t>015354008</w:t>
            </w:r>
            <w:r w:rsidRPr="00901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FF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ОРЕНБУРГ БАНКА РОССИИ//УФК по Оренбургской области</w:t>
            </w:r>
          </w:p>
          <w:p w:rsidR="007F5E21" w:rsidRPr="00901FF7" w:rsidRDefault="007F5E21" w:rsidP="007B4C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F7">
              <w:rPr>
                <w:rFonts w:ascii="Times New Roman" w:hAnsi="Times New Roman" w:cs="Times New Roman"/>
                <w:sz w:val="28"/>
                <w:szCs w:val="28"/>
              </w:rPr>
              <w:t>Тел. Бухгалтерии 22-7-37</w:t>
            </w:r>
          </w:p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" w:type="dxa"/>
          </w:tcPr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5" w:type="dxa"/>
            <w:gridSpan w:val="2"/>
          </w:tcPr>
          <w:p w:rsidR="007F5E21" w:rsidRDefault="007F5E21" w:rsidP="007B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Служащий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5E21" w:rsidTr="007B4C97">
        <w:trPr>
          <w:gridAfter w:val="1"/>
          <w:wAfter w:w="40" w:type="dxa"/>
        </w:trPr>
        <w:tc>
          <w:tcPr>
            <w:tcW w:w="5148" w:type="dxa"/>
          </w:tcPr>
          <w:p w:rsidR="007F5E21" w:rsidRDefault="007F5E21" w:rsidP="007B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(подпись)</w:t>
            </w:r>
          </w:p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М.П.</w:t>
            </w:r>
          </w:p>
        </w:tc>
        <w:tc>
          <w:tcPr>
            <w:tcW w:w="4860" w:type="dxa"/>
            <w:gridSpan w:val="2"/>
          </w:tcPr>
          <w:p w:rsidR="007F5E21" w:rsidRDefault="007F5E21" w:rsidP="007B4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7F5E21" w:rsidRDefault="007F5E21" w:rsidP="007B4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E21" w:rsidRDefault="007F5E21" w:rsidP="007F5E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5E21" w:rsidRPr="006662C9" w:rsidRDefault="007F5E21" w:rsidP="007F5E21">
      <w:pPr>
        <w:autoSpaceDE w:val="0"/>
        <w:autoSpaceDN w:val="0"/>
        <w:adjustRightInd w:val="0"/>
        <w:spacing w:before="90" w:after="9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lastRenderedPageBreak/>
        <w:t>ДОГОВОР № _____ ОБ ИСПОЛЬЗОВАНИИ ЛИЧНОГО АВТОМОБИЛЯ В СЛУЖЕБНЫХ ЦЕЛЯХ</w:t>
      </w:r>
    </w:p>
    <w:p w:rsidR="007F5E21" w:rsidRPr="006662C9" w:rsidRDefault="007F5E21" w:rsidP="007F5E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г. __________                                                               "___" _________ ____ г.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______________________________, именуемое в дальнейшем НАНИМАТЕЛЬ, в лице главы сельсовета _________________________________, действующего на основании Устава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Васильевского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сельсовета, с одной стороны, и гражданин _____________________________________, именуемый в дальнейшем РАБОТНИК, с другой стороны, заключили настоящий договор о нижеследующем:</w:t>
      </w:r>
    </w:p>
    <w:p w:rsidR="007F5E21" w:rsidRPr="006662C9" w:rsidRDefault="007F5E21" w:rsidP="007F5E21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ПРЕДМЕТ ДОГОВОРА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1.1. 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РАБОТНИК использует по поручению НАНИМАТЕЛЯ личный автомобиль марки _______________ гос. № _____________ в следующих служебных целях: _________________________________________________.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1.2. 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Срок использования автомобиля -- с "____" ______________ ____ г. по "____" ______________ ____ г.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1.3. 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Принадлежность автомобиля РАБОТНИКУ подтверждается техническим паспортом _____________________________________________.</w:t>
      </w:r>
    </w:p>
    <w:p w:rsidR="007F5E21" w:rsidRPr="006662C9" w:rsidRDefault="007F5E21" w:rsidP="007F5E21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ОБЯЗАННОСТИ СТОРОН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РАБОТНИК обязуется: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Использовать личный автомобиль по заданию НАНИМАТЕЛЯ в целях и сроки, определенные </w:t>
      </w:r>
      <w:hyperlink r:id="rId6" w:anchor="24001410000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1.1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и </w:t>
      </w:r>
      <w:hyperlink r:id="rId7" w:anchor="240014100006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1.2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настоящего договора.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Не допускать неэффективное применение автомобиля при использовании его в служебных целях.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2.1.3. 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Поддерживать автомобиль в исправном состоянии, производить за свой счет капитальный ремонт, нести другие расходы по его содержанию.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2.1.4. 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Представлять НАНИМАТЕЛЮ документы, подтверждающие факты платной парковки, приобретения горючесмазочных материалов для заправки автомобиля при использовании его в служебных целях.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НАНИМАТЕЛЬ обязуется: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lastRenderedPageBreak/>
        <w:t>2.2.1. 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Поручать РАБОТНИКУ выполнять задания с использованием личного автомобиля только в целях, определенных </w:t>
      </w:r>
      <w:hyperlink r:id="rId8" w:anchor="24001410000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1.1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настоящего договора.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2.2.2. 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Возмещать произведенные РАБОТНИКОМ расходы на платную парковку, приобретение горюче-смазочных материалов при использовании личного транспорта в служебных целях в пределах согласованных норм согласно </w:t>
      </w:r>
      <w:hyperlink r:id="rId9" w:anchor="24001410002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5.1.</w:t>
        </w:r>
      </w:hyperlink>
    </w:p>
    <w:p w:rsidR="007F5E21" w:rsidRPr="006662C9" w:rsidRDefault="007F5E21" w:rsidP="007F5E21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РАСЧЕТОВ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3.1. 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На основании </w:t>
      </w:r>
      <w:hyperlink r:id="rId10" w:anchor="99200610069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ст. 106 Трудового кодекса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Республики Беларусь за использование личного автомобиля в служебных целях в соответствии с </w:t>
      </w:r>
      <w:hyperlink r:id="rId11" w:anchor="240014100005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1.1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настоящего договора НАНИМАТЕЛЬ выплачивает РАБОТНИКУ компенсацию (амортизацию) за износ в размере ______________________________________ (сумма прописью).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3.2. 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Компенсация выплачивается ежемесячно одновременно с выплатой заработной платы за отчетный период.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3.3. 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НАНИМАТЕЛЬ возмещает расходы, произведенные РАБОТНИКОМ: за пользование платной парковкой, приобретение горючесмазочных материалов для заправки автомобиля при использовании его в служебных целях в установленном порядке.</w:t>
      </w:r>
    </w:p>
    <w:p w:rsidR="007F5E21" w:rsidRPr="006662C9" w:rsidRDefault="007F5E21" w:rsidP="007F5E21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ОТВЕТСТВЕННОСТЬ СТОРОН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4.1. 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За неисполнение или ненадлежащее исполнение условий настоящего договора виновная сторона несет имущественную ответственность в соответствии с действующим гражданским законодательством РФ.</w:t>
      </w:r>
    </w:p>
    <w:p w:rsidR="007F5E21" w:rsidRPr="006662C9" w:rsidRDefault="007F5E21" w:rsidP="007F5E21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ОСОБЫЕ УСЛОВИЯ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5.1. 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Возмещение расходов за использованные горюче-смазочных материалов производится в соответствии с нормативно-технической документацией изготовителя в пределах следующих норм: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-- бензин -- _______ л/100 км пробега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-- моторное масло -- согласно инструкции по эксплуатации;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-- трансмиссионные масла -- согласно инструкции по эксплуатации;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-- охлаждающие жидкости -- согласно инструкции по эксплуатации;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lastRenderedPageBreak/>
        <w:t>-- прочие технические масла и жидкости -- согласно фактических затрат, но не более 5% стоимости горюче-смазочных материалов.</w:t>
      </w:r>
    </w:p>
    <w:p w:rsidR="007F5E21" w:rsidRPr="006662C9" w:rsidRDefault="007F5E21" w:rsidP="007F5E21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ДОПОЛНИТЕЛЬНЫЕ УСЛОВИЯ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6.1. 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Все изменения и дополнения к настоящему договору оформляются в виде дополнительных соглашений, подписываются сторонами и являются неотъемлемой частью настоящего договора.</w:t>
      </w:r>
    </w:p>
    <w:p w:rsidR="007F5E21" w:rsidRPr="006662C9" w:rsidRDefault="007F5E21" w:rsidP="007F5E21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ПРОЧИЕ УСЛОВИЯ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7.1. 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7.2. 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Договор вступает в силу с момента его подписания и действует в течение срока использования автомобиля, определенного </w:t>
      </w:r>
      <w:hyperlink r:id="rId12" w:anchor="240014100006000000000000" w:tooltip="Для открытия документа ЮСИАС 6 нажмите правую кнопку мыши и выберите &lt;Открыть гиперссылку&gt;. НЕ пользуйтесь типичной для Word рекомендацией:" w:history="1">
        <w:r w:rsidRPr="006662C9">
          <w:rPr>
            <w:rFonts w:ascii="Times New Roman" w:eastAsia="Times New Roman" w:hAnsi="Times New Roman" w:cs="Times New Roman"/>
            <w:color w:val="0008FF"/>
            <w:spacing w:val="15"/>
            <w:sz w:val="28"/>
          </w:rPr>
          <w:t>п. 1.2</w:t>
        </w:r>
      </w:hyperlink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договора.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7.3. 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 случаях, не предусмотренных настоящим договором, стороны руководствуются действующим гражданс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ким законодательством Российской Федерации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</w:p>
    <w:p w:rsidR="007F5E21" w:rsidRPr="006662C9" w:rsidRDefault="007F5E21" w:rsidP="007F5E21">
      <w:pPr>
        <w:autoSpaceDE w:val="0"/>
        <w:autoSpaceDN w:val="0"/>
        <w:adjustRightInd w:val="0"/>
        <w:spacing w:before="150"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АДРЕСА И РЕКВИЗИТЫ СТОРОН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8.1. 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РАБОТНИК: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Почтовый адрес и индекс: __________________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Паспортные данные: ____________________________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8.2. </w:t>
      </w: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НАНИМАТЕЛЬ: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Юридический адрес и банковские реквизиты: ______________________</w:t>
      </w:r>
    </w:p>
    <w:p w:rsidR="007F5E21" w:rsidRPr="006662C9" w:rsidRDefault="007F5E21" w:rsidP="007F5E21">
      <w:pPr>
        <w:autoSpaceDE w:val="0"/>
        <w:autoSpaceDN w:val="0"/>
        <w:adjustRightInd w:val="0"/>
        <w:spacing w:before="60" w:after="60"/>
        <w:ind w:firstLine="60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_____________________________________________________</w:t>
      </w:r>
    </w:p>
    <w:p w:rsidR="007F5E21" w:rsidRPr="006662C9" w:rsidRDefault="007F5E21" w:rsidP="007F5E2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РАБОТНИК                              НАНИМАТЕЛЬ</w:t>
      </w:r>
    </w:p>
    <w:p w:rsidR="007F5E21" w:rsidRPr="006662C9" w:rsidRDefault="007F5E21" w:rsidP="007F5E2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__________________________           ________________________</w:t>
      </w:r>
    </w:p>
    <w:p w:rsidR="007F5E21" w:rsidRPr="006662C9" w:rsidRDefault="007F5E21" w:rsidP="007F5E2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662C9">
        <w:rPr>
          <w:rFonts w:ascii="Times New Roman" w:eastAsia="Times New Roman" w:hAnsi="Times New Roman" w:cs="Times New Roman"/>
          <w:sz w:val="28"/>
          <w:szCs w:val="28"/>
        </w:rPr>
        <w:t>(подпись, Ф.И.О.)                         (подпись, Ф.И.О.)</w:t>
      </w:r>
    </w:p>
    <w:p w:rsidR="00722EFC" w:rsidRDefault="00722EFC"/>
    <w:sectPr w:rsidR="0072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1"/>
    <w:rsid w:val="006B23F1"/>
    <w:rsid w:val="00722EFC"/>
    <w:rsid w:val="007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F3B2C-64A2-49CE-A733-B67066F3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21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F5E21"/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F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12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11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5" Type="http://schemas.openxmlformats.org/officeDocument/2006/relationships/hyperlink" Target="http://pandia.ru/text/categ/wiki/001/92.php" TargetMode="External"/><Relationship Id="rId10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D:\&#1053;&#1086;&#1074;&#1072;&#1103;%20&#1087;&#1072;&#1087;&#1082;&#1072;\&#1052;&#1086;&#1080;%20&#1076;&#1086;&#1082;&#1091;&#1084;&#1077;&#1085;&#1090;&#1099;\&#1088;&#1077;&#1096;&#1077;&#1085;&#1080;&#1103;%20&#1057;&#1086;&#1074;&#1077;&#1090;&#1072;%20&#1076;&#1077;&#1087;&#1091;&#1090;&#1072;&#1090;&#1086;&#1074;\&#1056;&#1077;&#1096;&#1077;&#1085;&#1080;&#1103;%202018\&#1044;&#1083;&#1103;%20&#1086;&#1090;&#1082;&#1088;&#1099;&#1090;&#1080;&#1103;%20&#1076;&#1086;&#1082;&#1091;&#1084;&#1077;&#1085;&#1090;&#1072;%20&#1070;&#1057;&#1048;&#1040;&#1057;%206%20&#1085;&#1072;&#1078;&#1084;&#1080;&#1090;&#1077;%20&#1087;&#1088;&#1072;&#1074;&#1091;&#1102;%20&#1082;&#1085;&#1086;&#1087;&#1082;&#1091;%20&#1084;&#1099;&#1096;&#1080;%20&#1080;%20&#1074;&#1099;&#1073;&#1077;&#1088;&#1080;&#1090;&#1077;%20%3c&#1054;&#1090;&#1082;&#1088;&#1099;&#1090;&#1100;%20&#1075;&#1080;&#1087;&#1077;&#1088;&#1089;&#1089;&#1099;&#1083;&#1082;&#1091;%3e.%20&#1053;&#1045;%20&#1087;&#1086;&#1083;&#1100;&#1079;&#1091;&#1081;&#1090;&#1077;&#1089;&#1100;%20&#1090;&#1080;&#1087;&#1080;&#1095;&#1085;&#1086;&#1081;%20&#1076;&#1083;&#1103;%20Word%20&#1088;&#1077;&#1082;&#1086;&#1084;&#1077;&#1085;&#1076;&#1072;&#1094;&#1080;&#1077;&#1081;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3471</Words>
  <Characters>19785</Characters>
  <Application>Microsoft Office Word</Application>
  <DocSecurity>0</DocSecurity>
  <Lines>164</Lines>
  <Paragraphs>46</Paragraphs>
  <ScaleCrop>false</ScaleCrop>
  <Company/>
  <LinksUpToDate>false</LinksUpToDate>
  <CharactersWithSpaces>23210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2025-06-27T04:45:00Z</dcterms:created>
  <dcterms:modified xsi:type="dcterms:W3CDTF">2025-06-27T04:45:00Z</dcterms:modified>
</cp:coreProperties>
</file>