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98779C">
        <w:trPr>
          <w:trHeight w:val="961"/>
          <w:jc w:val="center"/>
        </w:trPr>
        <w:tc>
          <w:tcPr>
            <w:tcW w:w="3321" w:type="dxa"/>
          </w:tcPr>
          <w:p w:rsidR="0098779C" w:rsidRDefault="0098779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8779C" w:rsidRDefault="00190BE3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44767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779C" w:rsidRDefault="0098779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8779C" w:rsidRDefault="0098779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98779C" w:rsidRDefault="00190BE3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98779C" w:rsidRDefault="00190B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8779C" w:rsidRDefault="00190BE3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8779C" w:rsidRDefault="0098779C">
      <w:pPr>
        <w:spacing w:after="0" w:line="240" w:lineRule="auto"/>
        <w:ind w:right="283"/>
        <w:rPr>
          <w:rFonts w:ascii="Calibri" w:hAnsi="Calibri" w:cs="Times New Roman"/>
        </w:rPr>
      </w:pPr>
    </w:p>
    <w:p w:rsidR="0098779C" w:rsidRDefault="00190BE3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79C" w:rsidRDefault="0098779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98779C" w:rsidRDefault="00190BE3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98779C" w:rsidRDefault="0098779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98779C" w:rsidRDefault="00190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публичных слушаний по согласованию отклонения от предельных параметров разрешенного строительства объекта капитального строительства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обсуждения и выявления мнений жителей муниципального образования Васильевский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</w:t>
      </w:r>
      <w:r>
        <w:rPr>
          <w:rFonts w:ascii="Times New Roman" w:hAnsi="Times New Roman" w:cs="Times New Roman"/>
          <w:sz w:val="28"/>
          <w:szCs w:val="28"/>
        </w:rPr>
        <w:t>ургской области, на основании Градостроительного кодекса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 Устава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Васильевский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Положения об организации и проведении публичных слушаний или общественных обсуждений в сельском 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утвержденног</w:t>
      </w:r>
      <w:r>
        <w:rPr>
          <w:rFonts w:ascii="Times New Roman" w:hAnsi="Times New Roman" w:cs="Times New Roman"/>
          <w:sz w:val="28"/>
          <w:szCs w:val="28"/>
        </w:rPr>
        <w:t xml:space="preserve">о Решением Совета депутатов Васильевского сельсовета от 21.12.2022 № 96, Правил землепользования и застройки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утвержденных постановлением администрации Васильевског</w:t>
      </w:r>
      <w:r>
        <w:rPr>
          <w:rFonts w:ascii="Times New Roman" w:hAnsi="Times New Roman" w:cs="Times New Roman"/>
          <w:sz w:val="28"/>
          <w:szCs w:val="28"/>
        </w:rPr>
        <w:t>о сельсовета от 11.09.2024 № 59-п, на основании заявления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Саракташхлебопродукт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31.01.2025: 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по организации работы и проведению публичных слушаний в составе: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комиссии – Тихонов Виталий Николаевич,  глава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образования Васильевский сельсовет. 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Секретарь комиссии – Адушкина Любовь Петровна, заместитель главы администрации муниципального образования Васильевский сельсовет.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Мухина Ольга Владимировна – специалист 1 кат</w:t>
      </w:r>
      <w:r>
        <w:rPr>
          <w:rFonts w:ascii="Times New Roman" w:hAnsi="Times New Roman" w:cs="Times New Roman"/>
          <w:sz w:val="28"/>
          <w:szCs w:val="28"/>
        </w:rPr>
        <w:t xml:space="preserve">егории администрации муниципального образования  Васильевский сельсовет; 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Клюшникова Анна Андреевна - депутат Совета депутатов Васильевского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Комиссии по организации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провести публичные слушания: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 согласованию отклонения от предельных параметров строительства объекта капитального строительства, а именно минимальных отступов от границ земельного участка в связи со строительством нежилого здания (ск</w:t>
      </w:r>
      <w:r>
        <w:rPr>
          <w:rFonts w:ascii="Times New Roman" w:hAnsi="Times New Roman" w:cs="Times New Roman"/>
          <w:sz w:val="28"/>
          <w:szCs w:val="28"/>
        </w:rPr>
        <w:t xml:space="preserve">лад хранения)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Васильевка, ул. Родниковая, 17б.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Васильевка, ул. Школьная, д. 3, здание ДК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5 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  в 17 часов 10 минут.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местом сбора предложений и замечаний всех заинтересованных лиц по вопросу, выносимому на публичные слушания в здании администрации Васильевского сельсовета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Школьная, д. 3, кабинет 1 и установить срок подачи замечаний и предложений до 03.03.2025 включительно.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Назначить лицом, ответственным за сбор и обобщение предложений и замечаний населения, заместителя главы  администрации Васильевского сельсовета Адушкину Любовь Петровну.  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проведении публичных слушаний, заключение и постановление по итог</w:t>
      </w:r>
      <w:r>
        <w:rPr>
          <w:rFonts w:ascii="Times New Roman" w:hAnsi="Times New Roman" w:cs="Times New Roman"/>
          <w:sz w:val="28"/>
          <w:szCs w:val="28"/>
        </w:rPr>
        <w:t>ам публичных слушаний разместить на официальном сайте муниципального образования Васильевский сельсовет.</w:t>
      </w: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Контроль над исполнением настоящего постановления оставляю за собой. </w:t>
      </w:r>
    </w:p>
    <w:p w:rsidR="0098779C" w:rsidRDefault="0098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79C" w:rsidRDefault="00190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В.Н. Тихон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98779C" w:rsidRDefault="0098779C">
      <w:pPr>
        <w:jc w:val="center"/>
        <w:rPr>
          <w:rFonts w:ascii="Tahoma" w:hAnsi="Tahoma" w:cs="Tahoma"/>
          <w:kern w:val="2"/>
          <w:sz w:val="16"/>
          <w:szCs w:val="16"/>
        </w:rPr>
      </w:pPr>
    </w:p>
    <w:p w:rsidR="0098779C" w:rsidRDefault="0098779C">
      <w:pPr>
        <w:rPr>
          <w:rFonts w:ascii="Times New Roman" w:hAnsi="Times New Roman" w:cs="Times New Roman"/>
          <w:sz w:val="28"/>
          <w:szCs w:val="28"/>
        </w:rPr>
      </w:pPr>
    </w:p>
    <w:p w:rsidR="0098779C" w:rsidRDefault="0019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официальный сайт, прокуратуре, в дело.</w:t>
      </w:r>
    </w:p>
    <w:sectPr w:rsidR="0098779C" w:rsidSect="009877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779C"/>
    <w:rsid w:val="00190BE3"/>
    <w:rsid w:val="0098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05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05563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5563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98779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98779C"/>
    <w:pPr>
      <w:spacing w:after="140"/>
    </w:pPr>
  </w:style>
  <w:style w:type="paragraph" w:styleId="a6">
    <w:name w:val="List"/>
    <w:basedOn w:val="a5"/>
    <w:rsid w:val="0098779C"/>
  </w:style>
  <w:style w:type="paragraph" w:customStyle="1" w:styleId="Caption">
    <w:name w:val="Caption"/>
    <w:basedOn w:val="a"/>
    <w:qFormat/>
    <w:rsid w:val="009877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8779C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0556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2025-02-17T10:55:00Z</cp:lastPrinted>
  <dcterms:created xsi:type="dcterms:W3CDTF">2025-02-17T10:59:00Z</dcterms:created>
  <dcterms:modified xsi:type="dcterms:W3CDTF">2025-02-17T10:59:00Z</dcterms:modified>
  <dc:language>ru-RU</dc:language>
</cp:coreProperties>
</file>