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A0" w:rsidRDefault="009D04A0">
      <w:bookmarkStart w:id="0" w:name="_GoBack"/>
      <w:bookmarkEnd w:id="0"/>
    </w:p>
    <w:p w:rsidR="009D04A0" w:rsidRDefault="009D04A0"/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9D04A0">
        <w:trPr>
          <w:trHeight w:val="961"/>
          <w:jc w:val="center"/>
        </w:trPr>
        <w:tc>
          <w:tcPr>
            <w:tcW w:w="3321" w:type="dxa"/>
          </w:tcPr>
          <w:p w:rsidR="009D04A0" w:rsidRDefault="009D04A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9D04A0" w:rsidRDefault="00E62EA5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D04A0" w:rsidRDefault="009D04A0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D04A0" w:rsidRDefault="009D04A0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9D04A0" w:rsidRDefault="00E62EA5">
      <w:pPr>
        <w:pStyle w:val="21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9D04A0" w:rsidRDefault="00E62E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D04A0" w:rsidRDefault="00E62EA5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9D04A0" w:rsidRDefault="009D04A0">
      <w:pPr>
        <w:spacing w:after="0" w:line="240" w:lineRule="auto"/>
        <w:ind w:right="283"/>
        <w:rPr>
          <w:rFonts w:ascii="Calibri" w:hAnsi="Calibri" w:cs="Times New Roman"/>
        </w:rPr>
      </w:pPr>
    </w:p>
    <w:p w:rsidR="009D04A0" w:rsidRDefault="00E62EA5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4A0" w:rsidRDefault="009D04A0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9D04A0" w:rsidRDefault="00E62EA5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Васильевка</w:t>
      </w:r>
    </w:p>
    <w:p w:rsidR="009D04A0" w:rsidRDefault="009D04A0"/>
    <w:p w:rsidR="009D04A0" w:rsidRDefault="00E62E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</w:p>
    <w:p w:rsidR="009D04A0" w:rsidRDefault="009D04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04A0" w:rsidRDefault="009D04A0">
      <w:pPr>
        <w:tabs>
          <w:tab w:val="left" w:pos="720"/>
          <w:tab w:val="left" w:pos="9354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04A0" w:rsidRDefault="00E62EA5">
      <w:pPr>
        <w:tabs>
          <w:tab w:val="left" w:pos="720"/>
          <w:tab w:val="left" w:pos="9354"/>
          <w:tab w:val="left" w:pos="1034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 Закона Российской Федерации от 14.01.1993 № 4292-1 «Об увековечении памяти погибших при защите Отечества»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 ред. Федеральных законов </w:t>
      </w:r>
      <w:hyperlink r:id="rId6" w:anchor="_blank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от 22.08.2004 № 122-ФЗ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7" w:anchor="_blank" w:history="1">
        <w:r>
          <w:rPr>
            <w:rStyle w:val="a3"/>
            <w:color w:val="000000"/>
            <w:sz w:val="28"/>
            <w:szCs w:val="28"/>
          </w:rPr>
          <w:t>от 03.11.2006 № 179-ФЗ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8" w:anchor="_blank" w:history="1">
        <w:r>
          <w:rPr>
            <w:rStyle w:val="a3"/>
            <w:color w:val="000000"/>
            <w:sz w:val="28"/>
            <w:szCs w:val="28"/>
          </w:rPr>
          <w:t>от 23.07.2008 № 160-ФЗ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9" w:anchor="_blank" w:history="1">
        <w:r>
          <w:rPr>
            <w:rStyle w:val="a3"/>
            <w:color w:val="000000"/>
            <w:sz w:val="28"/>
            <w:szCs w:val="28"/>
          </w:rPr>
          <w:t>от 18.07.2011 № 213-ФЗ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0" w:anchor="_blank" w:history="1">
        <w:r>
          <w:rPr>
            <w:rStyle w:val="a3"/>
            <w:color w:val="000000"/>
            <w:sz w:val="28"/>
            <w:szCs w:val="28"/>
          </w:rPr>
          <w:t>от 05.04.2013 № 52-ФЗ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1" w:anchor="_blank" w:history="1">
        <w:r>
          <w:rPr>
            <w:rStyle w:val="a3"/>
            <w:color w:val="000000"/>
            <w:sz w:val="28"/>
            <w:szCs w:val="28"/>
          </w:rPr>
          <w:t>от 03.07.2016 № 227-ФЗ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2" w:anchor="_blank" w:history="1">
        <w:r>
          <w:rPr>
            <w:rStyle w:val="a3"/>
            <w:color w:val="000000"/>
            <w:sz w:val="28"/>
            <w:szCs w:val="28"/>
          </w:rPr>
          <w:t>от 05.12.2017 № 391-ФЗ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3" w:anchor="_blank" w:history="1">
        <w:r>
          <w:rPr>
            <w:rStyle w:val="a3"/>
            <w:color w:val="000000"/>
            <w:sz w:val="28"/>
            <w:szCs w:val="28"/>
          </w:rPr>
          <w:t>от 19.07.2018 № 214-ФЗ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4" w:anchor="_blank" w:history="1">
        <w:r>
          <w:rPr>
            <w:rStyle w:val="a3"/>
            <w:color w:val="000000"/>
            <w:sz w:val="28"/>
            <w:szCs w:val="28"/>
          </w:rPr>
          <w:t>от 01.04.2020 № 82-ФЗ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5" w:anchor="_blank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от 30.04.2021 № 119-ФЗ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_blank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от 01.05.2022 № 137-ФЗ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</w:rPr>
        <w:t>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9D04A0" w:rsidRDefault="00E62EA5">
      <w:pPr>
        <w:tabs>
          <w:tab w:val="left" w:pos="720"/>
          <w:tab w:val="left" w:pos="9354"/>
          <w:tab w:val="left" w:pos="1034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реестр воинских захоронений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D04A0" w:rsidRDefault="009D04A0">
      <w:pPr>
        <w:tabs>
          <w:tab w:val="left" w:pos="720"/>
          <w:tab w:val="left" w:pos="9354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4A0" w:rsidRDefault="00E62E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Васильевского</w:t>
      </w:r>
      <w:r w:rsidR="00F12744">
        <w:rPr>
          <w:rFonts w:ascii="Times New Roman" w:hAnsi="Times New Roman" w:cs="Times New Roman"/>
          <w:sz w:val="28"/>
          <w:szCs w:val="28"/>
        </w:rPr>
        <w:t xml:space="preserve"> сельсовета от 29.05.2024 г № 40</w:t>
      </w:r>
      <w:r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4A0" w:rsidRDefault="009D0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A0" w:rsidRDefault="00E62EA5">
      <w:pPr>
        <w:tabs>
          <w:tab w:val="left" w:pos="10065"/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D04A0" w:rsidRDefault="009D04A0">
      <w:pPr>
        <w:tabs>
          <w:tab w:val="left" w:pos="10065"/>
          <w:tab w:val="left" w:pos="103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4A0" w:rsidRDefault="00E62EA5">
      <w:pPr>
        <w:tabs>
          <w:tab w:val="left" w:pos="10065"/>
          <w:tab w:val="left" w:pos="10348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D04A0" w:rsidRDefault="009D0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F12744" w:rsidRDefault="00F12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04A0" w:rsidRDefault="00E6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 муниципального образования                                        В.Н. Тихонов</w:t>
      </w:r>
    </w:p>
    <w:p w:rsidR="009D04A0" w:rsidRDefault="009D04A0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9D04A0" w:rsidRDefault="009D04A0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9D04A0" w:rsidRDefault="009D0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D04A0" w:rsidRDefault="009D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4A0" w:rsidRDefault="00E62EA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прокуратуре района, в дело, официальный сайт администрации сельсовета</w:t>
      </w:r>
    </w:p>
    <w:p w:rsidR="009D04A0" w:rsidRDefault="009D04A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D04A0" w:rsidRDefault="009D04A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  <w:sectPr w:rsidR="00F12744" w:rsidSect="009D04A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5445"/>
        <w:gridCol w:w="1596"/>
        <w:gridCol w:w="1515"/>
        <w:gridCol w:w="1322"/>
        <w:gridCol w:w="1918"/>
        <w:gridCol w:w="2352"/>
      </w:tblGrid>
      <w:tr w:rsidR="00F12744" w:rsidTr="00F12744">
        <w:trPr>
          <w:trHeight w:val="310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742BC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Васильевский сельсовет </w:t>
            </w:r>
          </w:p>
          <w:p w:rsidR="008742BC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Саракташского</w:t>
            </w:r>
            <w:proofErr w:type="spellEnd"/>
            <w:r w:rsidR="00874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</w:t>
            </w:r>
          </w:p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Оренбургской области</w:t>
            </w:r>
          </w:p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30.01.2025 № 5-п</w:t>
            </w:r>
          </w:p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44" w:rsidTr="00F12744">
        <w:trPr>
          <w:trHeight w:val="1363"/>
        </w:trPr>
        <w:tc>
          <w:tcPr>
            <w:tcW w:w="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Реестр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Васильевский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Оренбургской области</w:t>
            </w:r>
          </w:p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2744">
        <w:trPr>
          <w:trHeight w:val="51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административно-территориальной единицы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захоронено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Известно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Неизвестно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Государственный учетный номер</w:t>
            </w:r>
          </w:p>
        </w:tc>
      </w:tr>
      <w:tr w:rsidR="00F12744">
        <w:trPr>
          <w:trHeight w:val="463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12744">
        <w:trPr>
          <w:trHeight w:val="30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12744" w:rsidTr="00F12744">
        <w:trPr>
          <w:trHeight w:val="290"/>
        </w:trPr>
        <w:tc>
          <w:tcPr>
            <w:tcW w:w="6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12744">
        <w:trPr>
          <w:trHeight w:val="33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Васильевка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сел.кладбище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Афганская война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РОФ-ОРЕ-26-7/1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Татарский Саракташ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РОФ-ОРЕ-26-67/1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Татарский Саракташ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РОФ-ОРЕ-26-67/2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Кульчумово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РОФ-ОРЕ-26-28/1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Кульчумово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РОФ-ОРЕ-26-28/2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Кульчумово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РОФ-ОРЕ-26-28/3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Васильевка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 сельское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РОФ-ОРЕ-26-7/2</w:t>
            </w:r>
          </w:p>
        </w:tc>
      </w:tr>
      <w:tr w:rsidR="00F12744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Кульчумово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744" w:rsidRDefault="00F127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РОФ-ОРЕ-26-28/4</w:t>
            </w:r>
          </w:p>
        </w:tc>
      </w:tr>
    </w:tbl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9D04A0" w:rsidRDefault="009D04A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12744" w:rsidRDefault="00F12744">
      <w:pPr>
        <w:sectPr w:rsidR="00F12744" w:rsidSect="00F12744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9D04A0" w:rsidRDefault="009D04A0"/>
    <w:p w:rsidR="009D04A0" w:rsidRDefault="009D04A0"/>
    <w:sectPr w:rsidR="009D04A0" w:rsidSect="009D04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0"/>
    <w:rsid w:val="000D1682"/>
    <w:rsid w:val="00496358"/>
    <w:rsid w:val="008742BC"/>
    <w:rsid w:val="009D04A0"/>
    <w:rsid w:val="00CA2449"/>
    <w:rsid w:val="00E31CEC"/>
    <w:rsid w:val="00E62EA5"/>
    <w:rsid w:val="00F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3EE46-70DC-4E9F-BF0F-06C06B55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0827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082736"/>
    <w:rPr>
      <w:color w:val="0000FF"/>
      <w:u w:val="single"/>
    </w:rPr>
  </w:style>
  <w:style w:type="character" w:customStyle="1" w:styleId="revlinks-hidden">
    <w:name w:val="rev_links-hidden"/>
    <w:qFormat/>
    <w:rsid w:val="00082736"/>
    <w:rPr>
      <w:rFonts w:ascii="Times New Roman" w:hAnsi="Times New Roman" w:cs="Times New Roman"/>
    </w:rPr>
  </w:style>
  <w:style w:type="character" w:customStyle="1" w:styleId="2">
    <w:name w:val="Заголовок 2 Знак"/>
    <w:basedOn w:val="a0"/>
    <w:link w:val="21"/>
    <w:semiHidden/>
    <w:qFormat/>
    <w:rsid w:val="0008273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8273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9D04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9D04A0"/>
    <w:pPr>
      <w:spacing w:after="140"/>
    </w:pPr>
  </w:style>
  <w:style w:type="paragraph" w:styleId="a7">
    <w:name w:val="List"/>
    <w:basedOn w:val="a6"/>
    <w:rsid w:val="009D04A0"/>
  </w:style>
  <w:style w:type="paragraph" w:customStyle="1" w:styleId="1">
    <w:name w:val="Название объекта1"/>
    <w:basedOn w:val="a"/>
    <w:qFormat/>
    <w:rsid w:val="009D04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D04A0"/>
    <w:pPr>
      <w:suppressLineNumbers/>
    </w:pPr>
  </w:style>
  <w:style w:type="paragraph" w:styleId="a5">
    <w:name w:val="Balloon Text"/>
    <w:basedOn w:val="a"/>
    <w:link w:val="a4"/>
    <w:uiPriority w:val="99"/>
    <w:semiHidden/>
    <w:unhideWhenUsed/>
    <w:qFormat/>
    <w:rsid w:val="000827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04175" TargetMode="External"/><Relationship Id="rId13" Type="http://schemas.openxmlformats.org/officeDocument/2006/relationships/hyperlink" Target="https://normativ.kontur.ru/document?moduleId=1&amp;documentId=31709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99192" TargetMode="External"/><Relationship Id="rId12" Type="http://schemas.openxmlformats.org/officeDocument/2006/relationships/hyperlink" Target="https://normativ.kontur.ru/document?moduleId=1&amp;documentId=3044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2143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298" TargetMode="External"/><Relationship Id="rId11" Type="http://schemas.openxmlformats.org/officeDocument/2006/relationships/hyperlink" Target="https://normativ.kontur.ru/document?moduleId=1&amp;documentId=367099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normativ.kontur.ru/document?moduleId=1&amp;documentId=390067" TargetMode="External"/><Relationship Id="rId10" Type="http://schemas.openxmlformats.org/officeDocument/2006/relationships/hyperlink" Target="https://normativ.kontur.ru/document?moduleId=1&amp;documentId=21190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ormativ.kontur.ru/document?moduleId=1&amp;documentId=182527" TargetMode="External"/><Relationship Id="rId14" Type="http://schemas.openxmlformats.org/officeDocument/2006/relationships/hyperlink" Target="https://normativ.kontur.ru/document?moduleId=1&amp;documentId=358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2025-01-30T07:22:00Z</cp:lastPrinted>
  <dcterms:created xsi:type="dcterms:W3CDTF">2025-02-19T10:52:00Z</dcterms:created>
  <dcterms:modified xsi:type="dcterms:W3CDTF">2025-02-19T10:52:00Z</dcterms:modified>
  <dc:language>ru-RU</dc:language>
</cp:coreProperties>
</file>