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jc w:val="center"/>
        <w:tblLayout w:type="fixed"/>
        <w:tblLook w:val="01E0"/>
      </w:tblPr>
      <w:tblGrid>
        <w:gridCol w:w="3322"/>
        <w:gridCol w:w="2979"/>
        <w:gridCol w:w="3464"/>
      </w:tblGrid>
      <w:tr w:rsidR="00A37198" w:rsidTr="0096491B">
        <w:trPr>
          <w:trHeight w:val="961"/>
          <w:jc w:val="center"/>
        </w:trPr>
        <w:tc>
          <w:tcPr>
            <w:tcW w:w="3321" w:type="dxa"/>
          </w:tcPr>
          <w:p w:rsidR="00A37198" w:rsidRDefault="00A37198" w:rsidP="0096491B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A37198" w:rsidRDefault="00A37198" w:rsidP="0096491B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37198" w:rsidRDefault="00A37198" w:rsidP="0096491B">
            <w:pPr>
              <w:widowControl w:val="0"/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37198" w:rsidRDefault="00A37198" w:rsidP="00A37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A37198" w:rsidRDefault="00A37198" w:rsidP="00A37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A37198" w:rsidRPr="00724B80" w:rsidRDefault="00A37198" w:rsidP="00A371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A37198" w:rsidRDefault="00A37198" w:rsidP="00A3719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37198" w:rsidRDefault="00A37198" w:rsidP="00A3719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Default="00A37198" w:rsidP="00A3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01.02.2024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     № 13-п</w:t>
      </w:r>
    </w:p>
    <w:p w:rsidR="00A37198" w:rsidRPr="00386C00" w:rsidRDefault="00A37198" w:rsidP="00A3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Default="00A37198" w:rsidP="00A37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О создании комиссии для проведения торгов в форме конкурса или аукциона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6C3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РФ от 26.07.2006 № 135-ФЗ "О защите конкуренции", </w:t>
      </w:r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Приказом Федеральной антимонопольной службы от 10 февраля 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gramStart"/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отношении</w:t>
      </w:r>
      <w:proofErr w:type="gramEnd"/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которого заключение указанных договоров может осуществляться путем проведения торгов в форме конкурса",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Васильевский</w:t>
      </w:r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7198" w:rsidRPr="00B86C3D" w:rsidRDefault="00A37198" w:rsidP="00A37198">
      <w:pPr>
        <w:numPr>
          <w:ilvl w:val="0"/>
          <w:numId w:val="1"/>
        </w:numPr>
        <w:spacing w:before="240" w:after="24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Создать комиссию для проведения торгов в форме конкурса или аукциона </w:t>
      </w:r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 </w:t>
      </w:r>
      <w:r w:rsidRPr="00B8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отношении муниципального имущества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принадлежащего муниципальному образованию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6C3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на праве  собственности (далее – комиссия) в составе согласно приложению №1.</w:t>
      </w:r>
    </w:p>
    <w:p w:rsidR="00A37198" w:rsidRPr="00B86C3D" w:rsidRDefault="00A37198" w:rsidP="00A37198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комиссии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6C3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согласно приложению № 2.</w:t>
      </w:r>
    </w:p>
    <w:p w:rsidR="00A37198" w:rsidRPr="00B86C3D" w:rsidRDefault="00A37198" w:rsidP="00A3719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86C3D">
        <w:rPr>
          <w:rFonts w:ascii="Times New Roman" w:eastAsia="Times New Roman" w:hAnsi="Times New Roman" w:cs="Times New Roman"/>
          <w:sz w:val="28"/>
        </w:rPr>
        <w:lastRenderedPageBreak/>
        <w:t xml:space="preserve">3. Настоящее постановление вступает в силу после дня его обнародования и подлежит 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</w:t>
      </w:r>
      <w:r w:rsidRPr="00B86C3D">
        <w:rPr>
          <w:rFonts w:ascii="Times New Roman" w:eastAsia="Times New Roman" w:hAnsi="Times New Roman" w:cs="Times New Roman"/>
          <w:sz w:val="28"/>
        </w:rPr>
        <w:t xml:space="preserve"> сайте </w:t>
      </w:r>
      <w:r>
        <w:rPr>
          <w:rFonts w:ascii="Times New Roman" w:eastAsia="Times New Roman" w:hAnsi="Times New Roman" w:cs="Times New Roman"/>
          <w:sz w:val="28"/>
        </w:rPr>
        <w:t>Васильевского</w:t>
      </w:r>
      <w:r w:rsidRPr="00B86C3D">
        <w:rPr>
          <w:rFonts w:ascii="Times New Roman" w:eastAsia="Times New Roman" w:hAnsi="Times New Roman" w:cs="Times New Roman"/>
          <w:sz w:val="28"/>
        </w:rPr>
        <w:t xml:space="preserve"> сельсовета </w:t>
      </w:r>
      <w:proofErr w:type="spellStart"/>
      <w:r w:rsidRPr="00B86C3D">
        <w:rPr>
          <w:rFonts w:ascii="Times New Roman" w:eastAsia="Times New Roman" w:hAnsi="Times New Roman" w:cs="Times New Roman"/>
          <w:sz w:val="28"/>
        </w:rPr>
        <w:t>Саракташского</w:t>
      </w:r>
      <w:proofErr w:type="spellEnd"/>
      <w:r w:rsidRPr="00B86C3D">
        <w:rPr>
          <w:rFonts w:ascii="Times New Roman" w:eastAsia="Times New Roman" w:hAnsi="Times New Roman" w:cs="Times New Roman"/>
          <w:sz w:val="28"/>
        </w:rPr>
        <w:t xml:space="preserve"> района Оренбургской области.</w:t>
      </w:r>
    </w:p>
    <w:p w:rsidR="00A37198" w:rsidRPr="00B86C3D" w:rsidRDefault="00A37198" w:rsidP="00A37198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86C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7198" w:rsidRPr="00B86C3D" w:rsidRDefault="00A37198" w:rsidP="00A3719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В.Н. Тихонов</w:t>
      </w: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Разослано: 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>прокурору района, членам комиссии, на сайт сельсовета, места для обнародования, в дело.</w:t>
      </w:r>
    </w:p>
    <w:p w:rsidR="00A37198" w:rsidRPr="00B86C3D" w:rsidRDefault="00A37198" w:rsidP="00A37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37198" w:rsidRPr="00B86C3D" w:rsidRDefault="00A37198" w:rsidP="00A371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ab/>
      </w:r>
      <w:r w:rsidRPr="00B86C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7198" w:rsidRPr="00B86C3D" w:rsidRDefault="00A37198" w:rsidP="00A371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 1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01.02.2023 № 13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3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C3D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для проведения торгов в форме конкурса или аукциона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Васильевский</w:t>
      </w:r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области.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37198" w:rsidRPr="00B86C3D" w:rsidTr="009649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C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комиссии: </w:t>
            </w:r>
          </w:p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 Виталий Николаевич</w:t>
            </w:r>
          </w:p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Васильевского</w:t>
            </w:r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области.</w:t>
            </w:r>
          </w:p>
        </w:tc>
      </w:tr>
      <w:tr w:rsidR="00A37198" w:rsidRPr="00B86C3D" w:rsidTr="009649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C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Адушкина Любовь Петровна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Васильевского</w:t>
            </w:r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области.</w:t>
            </w:r>
          </w:p>
        </w:tc>
      </w:tr>
      <w:tr w:rsidR="00A37198" w:rsidRPr="00B86C3D" w:rsidTr="0096491B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6C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A37198" w:rsidRPr="00B86C3D" w:rsidTr="009649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Бессарабов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главы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района-председатель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(по согласованию)</w:t>
            </w:r>
          </w:p>
        </w:tc>
      </w:tr>
      <w:tr w:rsidR="00A37198" w:rsidRPr="00B86C3D" w:rsidTr="009649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ЦОД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A37198" w:rsidRPr="00B86C3D" w:rsidTr="009649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Татьяна Ивановна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198" w:rsidRPr="00B86C3D" w:rsidRDefault="00A37198" w:rsidP="0096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</w:t>
            </w:r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Васильевского</w:t>
            </w:r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B86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области.</w:t>
            </w:r>
          </w:p>
        </w:tc>
      </w:tr>
    </w:tbl>
    <w:p w:rsidR="00A37198" w:rsidRPr="00B86C3D" w:rsidRDefault="00A37198" w:rsidP="00A37198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01.02.2023 № 13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для проведения торгов в форме конкурса или аукциона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Васильевский</w:t>
      </w:r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области.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 о комиссии (далее - Положение) определяет понятие, устанавливает цель, порядок создания и деятельности конкурсной комиссии по проведению торгов в форме конкурса или аукциона </w:t>
      </w:r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проведения торгов в форме конкурса </w:t>
      </w:r>
      <w:r w:rsidRPr="00B86C3D">
        <w:rPr>
          <w:rFonts w:ascii="Times New Roman" w:eastAsia="Times New Roman" w:hAnsi="Times New Roman" w:cs="Times New Roman"/>
          <w:bCs/>
          <w:iCs/>
          <w:sz w:val="28"/>
          <w:szCs w:val="28"/>
        </w:rPr>
        <w:t>в отношении муниципального имущества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принадлежащего муниципальному образованию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6C3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 на праве  собственности </w:t>
      </w:r>
    </w:p>
    <w:p w:rsidR="00A37198" w:rsidRPr="00B86C3D" w:rsidRDefault="00A37198" w:rsidP="00A3719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Pr="00B86C3D" w:rsidRDefault="00A37198" w:rsidP="00A3719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b/>
          <w:sz w:val="28"/>
          <w:szCs w:val="28"/>
        </w:rPr>
        <w:t>Раздел 2. Задачи и функции Комиссии</w:t>
      </w:r>
    </w:p>
    <w:p w:rsidR="00A37198" w:rsidRPr="00B86C3D" w:rsidRDefault="00A37198" w:rsidP="00A37198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37198" w:rsidRPr="00B86C3D" w:rsidRDefault="00A37198" w:rsidP="00A3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A37198" w:rsidRPr="00B86C3D" w:rsidRDefault="00A37198" w:rsidP="00A371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требований законодательства при проведении конкурсных процедур;</w:t>
      </w:r>
    </w:p>
    <w:p w:rsidR="00A37198" w:rsidRPr="00B86C3D" w:rsidRDefault="00A37198" w:rsidP="00A371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обеспечение гласности и прозрачности конкурсных процедур;</w:t>
      </w:r>
    </w:p>
    <w:p w:rsidR="00A37198" w:rsidRPr="00B86C3D" w:rsidRDefault="00A37198" w:rsidP="00A371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обеспечение равных условий участия в конкурсных процедурах;</w:t>
      </w:r>
    </w:p>
    <w:p w:rsidR="00A37198" w:rsidRPr="00B86C3D" w:rsidRDefault="00A37198" w:rsidP="00A37198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обеспечение объективности рассмотрения, оценки и сопоставления заявок на участие в конкурсе (аукционе);</w:t>
      </w:r>
    </w:p>
    <w:p w:rsidR="00A37198" w:rsidRPr="00B86C3D" w:rsidRDefault="00A37198" w:rsidP="00A3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2.2. Для выполнения поставленных задач Комиссия реализует следующие функции:</w:t>
      </w:r>
      <w:r w:rsidRPr="00B86C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осуществляет вскрытие конвертов с заявками на участие в конкурсе (аукционе) и открытие доступа к находящимся в информационной системе общего пользования, поданным в форме электронных документов заявкам на участие в конкурсе (аукционе), поданных участниками торгов;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рассматривает заявки на участие в конкурсе (аукционе) на предмет их соответствия требованиям конкурсной (аукционной) документации;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lastRenderedPageBreak/>
        <w:t>ведёт протокол вскрытия конвертов с заявками на участие в конкурсе (аукционе) и открытия доступа к поданным в форме электронных документов заявкам на участие в конкурсе (аукционе);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производит отбор участников конкурса (аукциона);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ведёт протокол рассмотрения заявок на участия в конкурсе (аукционе);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осуществляет оценку и сопоставления заявок на участие в конкурсе (аукционе) на предмет определения лучших условий исполнения Договора;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определяет победителя конкурса, (аукциона);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ведёт протокол оценки и сопоставления заявок на участия в конкурсе;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объявляет конкурс, (аукцион) несостоявшимся;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ведет </w:t>
      </w:r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протокол об отказе от заключения договора;</w:t>
      </w:r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ведение протокола об отстранении заявителя или участника конкурса (аукциона) от участия в конкурсе (аукционе)</w:t>
      </w:r>
      <w:proofErr w:type="gramStart"/>
      <w:r w:rsidRPr="00B86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A37198" w:rsidRPr="00B86C3D" w:rsidRDefault="00A37198" w:rsidP="00A3719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принимает иные решения по конкурсным процедурам, не противоречащим законодательству Российской Федерации;</w:t>
      </w:r>
    </w:p>
    <w:p w:rsidR="00A37198" w:rsidRPr="00B86C3D" w:rsidRDefault="00A37198" w:rsidP="00A3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2.3. Комиссия вправе:</w:t>
      </w:r>
    </w:p>
    <w:p w:rsidR="00A37198" w:rsidRPr="00B86C3D" w:rsidRDefault="00A37198" w:rsidP="00A37198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обратиться к организатору торгов либо специализированной организации за разъяснениями положений конкурсной (аукционной) документации в процессе проведения Комиссией рассмотрения, оценки и сопоставления заявок на участия в конкурсе, (аукционе);</w:t>
      </w:r>
    </w:p>
    <w:p w:rsidR="00A37198" w:rsidRPr="00B86C3D" w:rsidRDefault="00A37198" w:rsidP="00A37198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отстранить от участия в конкурсе (аукционе) участников в случаях предусмотренных законодательством Российской Федерации;</w:t>
      </w:r>
    </w:p>
    <w:p w:rsidR="00A37198" w:rsidRPr="00B86C3D" w:rsidRDefault="00A37198" w:rsidP="00A37198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запрашивать у участников торгов разъяснения положений представленных ими заявок;</w:t>
      </w:r>
    </w:p>
    <w:p w:rsidR="00A37198" w:rsidRPr="00B86C3D" w:rsidRDefault="00A37198" w:rsidP="00A37198">
      <w:pPr>
        <w:numPr>
          <w:ilvl w:val="0"/>
          <w:numId w:val="4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 xml:space="preserve">привлекать к своей работе экспертов; </w:t>
      </w:r>
    </w:p>
    <w:p w:rsidR="00A37198" w:rsidRPr="00B86C3D" w:rsidRDefault="00A37198" w:rsidP="00A3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2.4. Комиссия правомочна осуществлять функции, предусмотренные пунктами 2.2.-2.3. настоящего Положения,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</w:t>
      </w:r>
    </w:p>
    <w:p w:rsidR="00A37198" w:rsidRPr="00B86C3D" w:rsidRDefault="00A37198" w:rsidP="00A3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3D">
        <w:rPr>
          <w:rFonts w:ascii="Times New Roman" w:eastAsia="Times New Roman" w:hAnsi="Times New Roman" w:cs="Times New Roman"/>
          <w:sz w:val="28"/>
          <w:szCs w:val="28"/>
        </w:rPr>
        <w:t>2.5. Решения Комиссии принимаются большинством голосов. В случае равенства голосов, принимается решение, за которое проголосовал председатель Комиссии.</w:t>
      </w:r>
    </w:p>
    <w:p w:rsidR="00A37198" w:rsidRPr="00B86C3D" w:rsidRDefault="00A37198" w:rsidP="00A37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198" w:rsidRDefault="00A37198" w:rsidP="00A37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98" w:rsidRDefault="00A37198" w:rsidP="00A371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198" w:rsidRDefault="00A37198" w:rsidP="00A37198">
      <w:pPr>
        <w:pStyle w:val="20"/>
        <w:ind w:left="851" w:right="849"/>
        <w:rPr>
          <w:rFonts w:ascii="Times New Roman" w:hAnsi="Times New Roman"/>
          <w:sz w:val="28"/>
          <w:szCs w:val="28"/>
        </w:rPr>
      </w:pPr>
    </w:p>
    <w:p w:rsidR="00A37198" w:rsidRDefault="00A37198" w:rsidP="00A37198">
      <w:pPr>
        <w:pStyle w:val="20"/>
        <w:ind w:left="851" w:right="849"/>
        <w:rPr>
          <w:rFonts w:ascii="Times New Roman" w:hAnsi="Times New Roman"/>
          <w:sz w:val="28"/>
          <w:szCs w:val="28"/>
        </w:rPr>
      </w:pPr>
    </w:p>
    <w:p w:rsidR="00A37198" w:rsidRDefault="00A37198" w:rsidP="00A37198">
      <w:pPr>
        <w:pStyle w:val="20"/>
        <w:ind w:left="851" w:right="849"/>
        <w:rPr>
          <w:rFonts w:ascii="Times New Roman" w:hAnsi="Times New Roman"/>
          <w:sz w:val="28"/>
          <w:szCs w:val="28"/>
        </w:rPr>
      </w:pPr>
    </w:p>
    <w:p w:rsidR="008A28AB" w:rsidRDefault="008A28AB"/>
    <w:sectPr w:rsidR="008A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7827"/>
    <w:multiLevelType w:val="hybridMultilevel"/>
    <w:tmpl w:val="EE4A406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6408610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406F4"/>
    <w:multiLevelType w:val="hybridMultilevel"/>
    <w:tmpl w:val="1D64E38A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73EBF"/>
    <w:multiLevelType w:val="hybridMultilevel"/>
    <w:tmpl w:val="A5D438C0"/>
    <w:lvl w:ilvl="0" w:tplc="680AD0B0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870CC"/>
    <w:multiLevelType w:val="hybridMultilevel"/>
    <w:tmpl w:val="9092D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7198"/>
    <w:rsid w:val="008A28AB"/>
    <w:rsid w:val="00A3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uiPriority w:val="99"/>
    <w:semiHidden/>
    <w:rsid w:val="00A37198"/>
    <w:rPr>
      <w:rFonts w:ascii="TimesET" w:eastAsia="Times New Roman" w:hAnsi="TimesET" w:cs="TimesET"/>
      <w:b/>
      <w:bCs/>
      <w:sz w:val="24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A37198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37198"/>
  </w:style>
  <w:style w:type="paragraph" w:styleId="a3">
    <w:name w:val="Balloon Text"/>
    <w:basedOn w:val="a"/>
    <w:link w:val="a4"/>
    <w:uiPriority w:val="99"/>
    <w:semiHidden/>
    <w:unhideWhenUsed/>
    <w:rsid w:val="00A3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2024-02-15T10:04:00Z</dcterms:created>
  <dcterms:modified xsi:type="dcterms:W3CDTF">2024-02-15T10:04:00Z</dcterms:modified>
</cp:coreProperties>
</file>