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jc w:val="center"/>
        <w:tblLayout w:type="fixed"/>
        <w:tblLook w:val="01E0"/>
      </w:tblPr>
      <w:tblGrid>
        <w:gridCol w:w="3322"/>
        <w:gridCol w:w="2979"/>
        <w:gridCol w:w="3464"/>
      </w:tblGrid>
      <w:tr w:rsidR="00F73322" w:rsidTr="0096491B">
        <w:trPr>
          <w:trHeight w:val="961"/>
          <w:jc w:val="center"/>
        </w:trPr>
        <w:tc>
          <w:tcPr>
            <w:tcW w:w="3321" w:type="dxa"/>
          </w:tcPr>
          <w:p w:rsidR="00F73322" w:rsidRDefault="00F73322" w:rsidP="0096491B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F73322" w:rsidRDefault="00F73322" w:rsidP="0096491B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3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73322" w:rsidRDefault="00F73322" w:rsidP="0096491B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73322" w:rsidRDefault="00F73322" w:rsidP="00F73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73322" w:rsidRDefault="00F73322" w:rsidP="00F7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F73322" w:rsidRPr="00724B80" w:rsidRDefault="00F73322" w:rsidP="00F7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F73322" w:rsidRDefault="00F73322" w:rsidP="00F7332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F73322" w:rsidRDefault="00F73322" w:rsidP="00F73322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F73322" w:rsidRDefault="00F73322" w:rsidP="00F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31.01.2024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 № 12-п</w:t>
      </w:r>
    </w:p>
    <w:p w:rsidR="00F73322" w:rsidRPr="00386C00" w:rsidRDefault="00F73322" w:rsidP="00F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3322" w:rsidRDefault="00F73322" w:rsidP="00F73322">
      <w:pPr>
        <w:tabs>
          <w:tab w:val="left" w:pos="2160"/>
        </w:tabs>
        <w:ind w:right="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2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812"/>
      </w:tblGrid>
      <w:tr w:rsidR="00F73322" w:rsidRPr="006C1F15" w:rsidTr="0096491B">
        <w:trPr>
          <w:jc w:val="center"/>
        </w:trPr>
        <w:tc>
          <w:tcPr>
            <w:tcW w:w="6812" w:type="dxa"/>
            <w:hideMark/>
          </w:tcPr>
          <w:p w:rsidR="00F73322" w:rsidRPr="006C1F15" w:rsidRDefault="00F73322" w:rsidP="0096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15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Васильевский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6C1F1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F15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F73322" w:rsidRPr="006C1F15" w:rsidRDefault="00F73322" w:rsidP="00F73322">
      <w:pPr>
        <w:jc w:val="both"/>
        <w:rPr>
          <w:rFonts w:ascii="Times New Roman" w:hAnsi="Times New Roman" w:cs="Times New Roman"/>
          <w:sz w:val="28"/>
          <w:szCs w:val="28"/>
        </w:rPr>
      </w:pPr>
      <w:r w:rsidRPr="006C1F15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10 января 2003 года № 19-ФЗ «О выборах Президента Российской Федерации»:</w:t>
      </w:r>
    </w:p>
    <w:p w:rsidR="00F73322" w:rsidRPr="006C1F15" w:rsidRDefault="00F73322" w:rsidP="00F73322">
      <w:pPr>
        <w:jc w:val="both"/>
        <w:rPr>
          <w:rFonts w:ascii="Times New Roman" w:hAnsi="Times New Roman" w:cs="Times New Roman"/>
          <w:sz w:val="28"/>
          <w:szCs w:val="28"/>
        </w:rPr>
      </w:pPr>
      <w:r w:rsidRPr="006C1F15">
        <w:rPr>
          <w:rFonts w:ascii="Times New Roman" w:hAnsi="Times New Roman" w:cs="Times New Roman"/>
          <w:sz w:val="28"/>
          <w:szCs w:val="28"/>
        </w:rPr>
        <w:t xml:space="preserve">          1. Образовать рабочую группу по оперативному решению вопросов, связанных с подготовкой и проведением выборов Президента Российской Федерации и утвердить в составе согласно приложению № 1.</w:t>
      </w:r>
    </w:p>
    <w:p w:rsidR="00F73322" w:rsidRPr="006C1F15" w:rsidRDefault="00F73322" w:rsidP="00F73322">
      <w:pPr>
        <w:jc w:val="both"/>
        <w:rPr>
          <w:rFonts w:ascii="Times New Roman" w:hAnsi="Times New Roman" w:cs="Times New Roman"/>
          <w:sz w:val="28"/>
          <w:szCs w:val="28"/>
        </w:rPr>
      </w:pPr>
      <w:r w:rsidRPr="006C1F15">
        <w:rPr>
          <w:rFonts w:ascii="Times New Roman" w:hAnsi="Times New Roman" w:cs="Times New Roman"/>
          <w:sz w:val="28"/>
          <w:szCs w:val="28"/>
        </w:rPr>
        <w:t xml:space="preserve">         2. Утвердить план организационно-технических мероприятий по обеспечению подготовки и проведения выборов Президента Российской Федерации (далее – мероприятия) согласно приложению № 2.</w:t>
      </w:r>
    </w:p>
    <w:p w:rsidR="00F73322" w:rsidRPr="006C1F15" w:rsidRDefault="00F73322" w:rsidP="00F73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6C1F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1F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1F1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F73322" w:rsidRPr="006C1F15" w:rsidRDefault="00F73322" w:rsidP="00F73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6C1F15">
        <w:rPr>
          <w:rFonts w:ascii="Times New Roman" w:hAnsi="Times New Roman" w:cs="Times New Roman"/>
          <w:sz w:val="28"/>
          <w:szCs w:val="28"/>
        </w:rPr>
        <w:t>.</w:t>
      </w:r>
      <w:r w:rsidRPr="00113720">
        <w:rPr>
          <w:sz w:val="28"/>
          <w:szCs w:val="28"/>
        </w:rPr>
        <w:t xml:space="preserve"> </w:t>
      </w:r>
      <w:r w:rsidRPr="0011372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</w:t>
      </w:r>
      <w:r>
        <w:rPr>
          <w:rFonts w:ascii="Times New Roman" w:hAnsi="Times New Roman" w:cs="Times New Roman"/>
          <w:sz w:val="28"/>
          <w:szCs w:val="28"/>
        </w:rPr>
        <w:t>льном сайте администрации сельсовета.</w:t>
      </w:r>
    </w:p>
    <w:p w:rsidR="00F73322" w:rsidRPr="006C1F15" w:rsidRDefault="00F73322" w:rsidP="00F73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  <w:r w:rsidRPr="006C1F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В.Н. Тихонов</w:t>
      </w:r>
    </w:p>
    <w:p w:rsidR="00F73322" w:rsidRPr="006C1F15" w:rsidRDefault="00F73322" w:rsidP="00F73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</w:t>
      </w:r>
      <w:r w:rsidRPr="006C1F15">
        <w:rPr>
          <w:rFonts w:ascii="Times New Roman" w:hAnsi="Times New Roman" w:cs="Times New Roman"/>
          <w:sz w:val="28"/>
          <w:szCs w:val="28"/>
        </w:rPr>
        <w:t xml:space="preserve"> прокуратуре района</w:t>
      </w:r>
      <w:r>
        <w:rPr>
          <w:rFonts w:ascii="Times New Roman" w:hAnsi="Times New Roman" w:cs="Times New Roman"/>
          <w:sz w:val="28"/>
          <w:szCs w:val="28"/>
        </w:rPr>
        <w:t>,  в дело.</w:t>
      </w:r>
    </w:p>
    <w:p w:rsidR="00F73322" w:rsidRPr="006C1F15" w:rsidRDefault="00F73322" w:rsidP="00F73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322" w:rsidRPr="00113720" w:rsidRDefault="00F73322" w:rsidP="00F733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3322" w:rsidRPr="00F73820" w:rsidRDefault="00F73322" w:rsidP="00F73322">
      <w:pPr>
        <w:pStyle w:val="a4"/>
        <w:jc w:val="right"/>
        <w:rPr>
          <w:rFonts w:ascii="Times New Roman" w:hAnsi="Times New Roman" w:cs="Times New Roman"/>
        </w:rPr>
      </w:pPr>
      <w:r w:rsidRPr="00F73820">
        <w:rPr>
          <w:rFonts w:ascii="Times New Roman" w:hAnsi="Times New Roman" w:cs="Times New Roman"/>
        </w:rPr>
        <w:t xml:space="preserve">                                                                                                    Приложение № 1</w:t>
      </w:r>
    </w:p>
    <w:p w:rsidR="00F73322" w:rsidRPr="00F73820" w:rsidRDefault="00F73322" w:rsidP="00F73322">
      <w:pPr>
        <w:pStyle w:val="a4"/>
        <w:jc w:val="right"/>
        <w:rPr>
          <w:rFonts w:ascii="Times New Roman" w:hAnsi="Times New Roman" w:cs="Times New Roman"/>
        </w:rPr>
      </w:pPr>
      <w:r w:rsidRPr="00F73820">
        <w:rPr>
          <w:rFonts w:ascii="Times New Roman" w:hAnsi="Times New Roman" w:cs="Times New Roman"/>
        </w:rPr>
        <w:t>к постановлению администрации</w:t>
      </w:r>
    </w:p>
    <w:p w:rsidR="00F73322" w:rsidRPr="00F73820" w:rsidRDefault="00F73322" w:rsidP="00F73322">
      <w:pPr>
        <w:pStyle w:val="a4"/>
        <w:jc w:val="right"/>
        <w:rPr>
          <w:rFonts w:ascii="Times New Roman" w:hAnsi="Times New Roman" w:cs="Times New Roman"/>
        </w:rPr>
      </w:pPr>
      <w:r w:rsidRPr="00F73820">
        <w:rPr>
          <w:rFonts w:ascii="Times New Roman" w:hAnsi="Times New Roman" w:cs="Times New Roman"/>
        </w:rPr>
        <w:t xml:space="preserve"> МО Васильевский сельсовет</w:t>
      </w:r>
    </w:p>
    <w:p w:rsidR="00F73322" w:rsidRPr="00F73820" w:rsidRDefault="00F73322" w:rsidP="00F7332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31.01.2024 г.  № 12</w:t>
      </w:r>
      <w:r w:rsidRPr="00F73820">
        <w:rPr>
          <w:rFonts w:ascii="Times New Roman" w:hAnsi="Times New Roman" w:cs="Times New Roman"/>
        </w:rPr>
        <w:t>-п</w:t>
      </w:r>
    </w:p>
    <w:p w:rsidR="00F73322" w:rsidRPr="00F73820" w:rsidRDefault="00F73322" w:rsidP="00F73322">
      <w:pPr>
        <w:shd w:val="clear" w:color="auto" w:fill="FCFCFD"/>
        <w:spacing w:before="180" w:after="180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73820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</w:p>
    <w:p w:rsidR="00F73322" w:rsidRPr="00F73820" w:rsidRDefault="00F73322" w:rsidP="00F73322">
      <w:pPr>
        <w:shd w:val="clear" w:color="auto" w:fill="FCFCFD"/>
        <w:spacing w:before="180" w:after="180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73820">
        <w:rPr>
          <w:rFonts w:ascii="Times New Roman" w:eastAsia="Times New Roman" w:hAnsi="Times New Roman" w:cs="Times New Roman"/>
          <w:color w:val="0F1419"/>
          <w:sz w:val="28"/>
          <w:szCs w:val="28"/>
        </w:rPr>
        <w:t>С О С Т А В</w:t>
      </w:r>
    </w:p>
    <w:p w:rsidR="00F73322" w:rsidRPr="00F73820" w:rsidRDefault="00F73322" w:rsidP="00F733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3820">
        <w:rPr>
          <w:rFonts w:ascii="Times New Roman" w:hAnsi="Times New Roman" w:cs="Times New Roman"/>
          <w:sz w:val="28"/>
          <w:szCs w:val="28"/>
        </w:rPr>
        <w:t>рабочий группы по оперативному решению вопросов, связанных с подготовкой и проведением выборов Президента</w:t>
      </w:r>
    </w:p>
    <w:p w:rsidR="00F73322" w:rsidRPr="00F73820" w:rsidRDefault="00F73322" w:rsidP="00F733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382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2"/>
        <w:gridCol w:w="4658"/>
      </w:tblGrid>
      <w:tr w:rsidR="00F73322" w:rsidRPr="00F73820" w:rsidTr="0096491B">
        <w:tc>
          <w:tcPr>
            <w:tcW w:w="4657" w:type="dxa"/>
            <w:gridSpan w:val="2"/>
          </w:tcPr>
          <w:p w:rsidR="00F73322" w:rsidRPr="00F73820" w:rsidRDefault="00F73322" w:rsidP="0096491B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 Виталий Николаевич</w:t>
            </w:r>
          </w:p>
        </w:tc>
        <w:tc>
          <w:tcPr>
            <w:tcW w:w="4658" w:type="dxa"/>
          </w:tcPr>
          <w:p w:rsidR="00F73322" w:rsidRPr="00F73820" w:rsidRDefault="00F73322" w:rsidP="0096491B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82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 группы, глава </w:t>
            </w:r>
            <w:r w:rsidRPr="00F73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Васильевский сельсовет</w:t>
            </w:r>
          </w:p>
        </w:tc>
      </w:tr>
      <w:tr w:rsidR="00F73322" w:rsidRPr="00F73820" w:rsidTr="0096491B">
        <w:tc>
          <w:tcPr>
            <w:tcW w:w="4657" w:type="dxa"/>
            <w:gridSpan w:val="2"/>
          </w:tcPr>
          <w:p w:rsidR="00F73322" w:rsidRDefault="00F73322" w:rsidP="0096491B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820">
              <w:rPr>
                <w:rFonts w:ascii="Times New Roman" w:eastAsia="Times New Roman" w:hAnsi="Times New Roman" w:cs="Times New Roman"/>
                <w:sz w:val="28"/>
                <w:szCs w:val="28"/>
              </w:rPr>
              <w:t>Адушкина Любовь Петровна</w:t>
            </w:r>
          </w:p>
        </w:tc>
        <w:tc>
          <w:tcPr>
            <w:tcW w:w="4658" w:type="dxa"/>
          </w:tcPr>
          <w:p w:rsidR="00F73322" w:rsidRPr="00113720" w:rsidRDefault="00F73322" w:rsidP="0096491B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720">
              <w:rPr>
                <w:rFonts w:ascii="Times New Roman" w:hAnsi="Times New Roman" w:cs="Times New Roman"/>
                <w:sz w:val="28"/>
                <w:szCs w:val="20"/>
              </w:rPr>
              <w:t>заместитель руководителя рабочей группы,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заместитель администрации сельсовета.</w:t>
            </w:r>
          </w:p>
        </w:tc>
      </w:tr>
      <w:tr w:rsidR="00F73322" w:rsidRPr="00F73820" w:rsidTr="0096491B">
        <w:tc>
          <w:tcPr>
            <w:tcW w:w="4657" w:type="dxa"/>
            <w:gridSpan w:val="2"/>
          </w:tcPr>
          <w:p w:rsidR="00F73322" w:rsidRPr="00F73820" w:rsidRDefault="00F73322" w:rsidP="0096491B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Мухина Ольга Владимировна</w:t>
            </w:r>
          </w:p>
        </w:tc>
        <w:tc>
          <w:tcPr>
            <w:tcW w:w="4658" w:type="dxa"/>
          </w:tcPr>
          <w:p w:rsidR="00F73322" w:rsidRPr="00113720" w:rsidRDefault="00F73322" w:rsidP="0096491B">
            <w:pPr>
              <w:spacing w:before="180" w:after="180"/>
              <w:rPr>
                <w:rFonts w:ascii="Times New Roman" w:hAnsi="Times New Roman" w:cs="Times New Roman"/>
                <w:sz w:val="28"/>
                <w:szCs w:val="20"/>
              </w:rPr>
            </w:pPr>
            <w:r w:rsidRPr="00F7382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рабочей группы,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1 категории сельсовета</w:t>
            </w:r>
          </w:p>
        </w:tc>
      </w:tr>
      <w:tr w:rsidR="00F73322" w:rsidRPr="00F73820" w:rsidTr="0096491B">
        <w:tc>
          <w:tcPr>
            <w:tcW w:w="9315" w:type="dxa"/>
            <w:gridSpan w:val="3"/>
          </w:tcPr>
          <w:p w:rsidR="00F73322" w:rsidRPr="00F73820" w:rsidRDefault="00F73322" w:rsidP="0096491B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F7382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F73322" w:rsidRPr="00F73820" w:rsidTr="0096491B">
        <w:tc>
          <w:tcPr>
            <w:tcW w:w="4605" w:type="dxa"/>
          </w:tcPr>
          <w:p w:rsidR="00F73322" w:rsidRPr="00F73820" w:rsidRDefault="00F73322" w:rsidP="0096491B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Абдулович</w:t>
            </w:r>
            <w:proofErr w:type="spellEnd"/>
          </w:p>
        </w:tc>
        <w:tc>
          <w:tcPr>
            <w:tcW w:w="4710" w:type="dxa"/>
            <w:gridSpan w:val="2"/>
          </w:tcPr>
          <w:p w:rsidR="00F73322" w:rsidRPr="00F73820" w:rsidRDefault="00F73322" w:rsidP="0096491B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староста села Татарский Саракташ</w:t>
            </w:r>
          </w:p>
        </w:tc>
      </w:tr>
      <w:tr w:rsidR="00F73322" w:rsidRPr="00F73820" w:rsidTr="0096491B">
        <w:tc>
          <w:tcPr>
            <w:tcW w:w="4605" w:type="dxa"/>
          </w:tcPr>
          <w:p w:rsidR="00F73322" w:rsidRDefault="00F73322" w:rsidP="0096491B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Раушания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Ахатовна</w:t>
            </w:r>
          </w:p>
        </w:tc>
        <w:tc>
          <w:tcPr>
            <w:tcW w:w="4710" w:type="dxa"/>
            <w:gridSpan w:val="2"/>
          </w:tcPr>
          <w:p w:rsidR="00F73322" w:rsidRDefault="00F73322" w:rsidP="0096491B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ДК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Кульчумов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7382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73820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F73322" w:rsidRPr="00F73820" w:rsidTr="0096491B">
        <w:tc>
          <w:tcPr>
            <w:tcW w:w="4605" w:type="dxa"/>
          </w:tcPr>
          <w:p w:rsidR="00F73322" w:rsidRPr="00F73820" w:rsidRDefault="00F73322" w:rsidP="0096491B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Наталья Алексеевна</w:t>
            </w:r>
          </w:p>
        </w:tc>
        <w:tc>
          <w:tcPr>
            <w:tcW w:w="4710" w:type="dxa"/>
            <w:gridSpan w:val="2"/>
          </w:tcPr>
          <w:p w:rsidR="00F73322" w:rsidRPr="00F73820" w:rsidRDefault="00F73322" w:rsidP="0096491B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82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МОБУ Васильевская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3820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73322" w:rsidRPr="00F73820" w:rsidTr="0096491B">
        <w:tc>
          <w:tcPr>
            <w:tcW w:w="4605" w:type="dxa"/>
          </w:tcPr>
          <w:p w:rsidR="00F73322" w:rsidRPr="00F73820" w:rsidRDefault="00F73322" w:rsidP="0096491B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3820">
              <w:rPr>
                <w:rFonts w:ascii="Times New Roman" w:eastAsia="Times New Roman" w:hAnsi="Times New Roman" w:cs="Times New Roman"/>
                <w:sz w:val="28"/>
                <w:szCs w:val="28"/>
              </w:rPr>
              <w:t>Мокина</w:t>
            </w:r>
            <w:proofErr w:type="spellEnd"/>
            <w:r w:rsidRPr="00F73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710" w:type="dxa"/>
            <w:gridSpan w:val="2"/>
          </w:tcPr>
          <w:p w:rsidR="00F73322" w:rsidRPr="001D5A6F" w:rsidRDefault="00F73322" w:rsidP="009649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3A77FB">
              <w:rPr>
                <w:rFonts w:ascii="Times New Roman" w:hAnsi="Times New Roman" w:cs="Times New Roman"/>
                <w:sz w:val="28"/>
                <w:szCs w:val="28"/>
              </w:rPr>
              <w:t xml:space="preserve"> ФАП д. </w:t>
            </w:r>
            <w:proofErr w:type="spellStart"/>
            <w:r w:rsidRPr="003A77FB">
              <w:rPr>
                <w:rFonts w:ascii="Times New Roman" w:hAnsi="Times New Roman" w:cs="Times New Roman"/>
                <w:sz w:val="28"/>
                <w:szCs w:val="28"/>
              </w:rPr>
              <w:t>Покурлей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7F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73322" w:rsidRPr="00F73820" w:rsidTr="0096491B">
        <w:tc>
          <w:tcPr>
            <w:tcW w:w="4605" w:type="dxa"/>
          </w:tcPr>
          <w:p w:rsidR="00F73322" w:rsidRPr="00F73820" w:rsidRDefault="00F73322" w:rsidP="0096491B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Мурсалимов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Кутдус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4710" w:type="dxa"/>
            <w:gridSpan w:val="2"/>
          </w:tcPr>
          <w:p w:rsidR="00F73322" w:rsidRPr="00F73820" w:rsidRDefault="00F73322" w:rsidP="0096491B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староста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Кульчумово</w:t>
            </w:r>
            <w:proofErr w:type="spellEnd"/>
          </w:p>
        </w:tc>
      </w:tr>
      <w:tr w:rsidR="00F73322" w:rsidRPr="00F73820" w:rsidTr="0096491B">
        <w:tc>
          <w:tcPr>
            <w:tcW w:w="4605" w:type="dxa"/>
          </w:tcPr>
          <w:p w:rsidR="00F73322" w:rsidRPr="00F73820" w:rsidRDefault="00F73322" w:rsidP="0096491B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 Михаил Анатольевич</w:t>
            </w:r>
          </w:p>
        </w:tc>
        <w:tc>
          <w:tcPr>
            <w:tcW w:w="4710" w:type="dxa"/>
            <w:gridSpan w:val="2"/>
          </w:tcPr>
          <w:p w:rsidR="00F73322" w:rsidRPr="00F73820" w:rsidRDefault="00F73322" w:rsidP="0096491B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73322" w:rsidRDefault="00F73322" w:rsidP="00F73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322" w:rsidRDefault="00F73322" w:rsidP="00F73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1D5A6F">
        <w:rPr>
          <w:rFonts w:ascii="Times New Roman" w:eastAsia="Times New Roman" w:hAnsi="Times New Roman" w:cs="Times New Roman"/>
          <w:sz w:val="28"/>
          <w:szCs w:val="28"/>
        </w:rPr>
        <w:t xml:space="preserve">_____________  </w:t>
      </w:r>
    </w:p>
    <w:p w:rsidR="00F73322" w:rsidRPr="00F73820" w:rsidRDefault="00F73322" w:rsidP="00F73322">
      <w:pPr>
        <w:pStyle w:val="a4"/>
        <w:jc w:val="right"/>
        <w:rPr>
          <w:rFonts w:ascii="Times New Roman" w:hAnsi="Times New Roman" w:cs="Times New Roman"/>
        </w:rPr>
      </w:pPr>
      <w:r w:rsidRPr="00F7382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Приложение № 2</w:t>
      </w:r>
    </w:p>
    <w:p w:rsidR="00F73322" w:rsidRPr="00F73820" w:rsidRDefault="00F73322" w:rsidP="00F73322">
      <w:pPr>
        <w:pStyle w:val="a4"/>
        <w:jc w:val="right"/>
        <w:rPr>
          <w:rFonts w:ascii="Times New Roman" w:hAnsi="Times New Roman" w:cs="Times New Roman"/>
        </w:rPr>
      </w:pPr>
      <w:r w:rsidRPr="00F73820">
        <w:rPr>
          <w:rFonts w:ascii="Times New Roman" w:hAnsi="Times New Roman" w:cs="Times New Roman"/>
        </w:rPr>
        <w:t>к постановлению администрации</w:t>
      </w:r>
    </w:p>
    <w:p w:rsidR="00F73322" w:rsidRPr="00F73820" w:rsidRDefault="00F73322" w:rsidP="00F73322">
      <w:pPr>
        <w:pStyle w:val="a4"/>
        <w:jc w:val="right"/>
        <w:rPr>
          <w:rFonts w:ascii="Times New Roman" w:hAnsi="Times New Roman" w:cs="Times New Roman"/>
        </w:rPr>
      </w:pPr>
      <w:r w:rsidRPr="00F73820">
        <w:rPr>
          <w:rFonts w:ascii="Times New Roman" w:hAnsi="Times New Roman" w:cs="Times New Roman"/>
        </w:rPr>
        <w:t xml:space="preserve"> МО Васильевский сельсовет</w:t>
      </w:r>
    </w:p>
    <w:p w:rsidR="00F73322" w:rsidRPr="00F73820" w:rsidRDefault="00F73322" w:rsidP="00F7332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31.01.2024 г.  № 12</w:t>
      </w:r>
      <w:r w:rsidRPr="00F73820">
        <w:rPr>
          <w:rFonts w:ascii="Times New Roman" w:hAnsi="Times New Roman" w:cs="Times New Roman"/>
        </w:rPr>
        <w:t>-п</w:t>
      </w:r>
    </w:p>
    <w:p w:rsidR="00F73322" w:rsidRDefault="00F73322" w:rsidP="00F73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322" w:rsidRPr="001D5A6F" w:rsidRDefault="00F73322" w:rsidP="00F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1D5A6F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 w:rsidRPr="001D5A6F">
        <w:rPr>
          <w:rFonts w:ascii="Times New Roman" w:eastAsia="Times New Roman" w:hAnsi="Times New Roman" w:cs="Times New Roman"/>
          <w:sz w:val="28"/>
          <w:szCs w:val="20"/>
        </w:rPr>
        <w:t xml:space="preserve"> Л А Н</w:t>
      </w:r>
    </w:p>
    <w:p w:rsidR="00F73322" w:rsidRPr="001D5A6F" w:rsidRDefault="00F73322" w:rsidP="00F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A6F">
        <w:rPr>
          <w:rFonts w:ascii="Times New Roman" w:eastAsia="Times New Roman" w:hAnsi="Times New Roman" w:cs="Times New Roman"/>
          <w:sz w:val="28"/>
          <w:szCs w:val="20"/>
        </w:rPr>
        <w:t xml:space="preserve">организационно-технических мероприятий по </w:t>
      </w:r>
      <w:r w:rsidRPr="001D5A6F">
        <w:rPr>
          <w:rFonts w:ascii="Times New Roman" w:eastAsia="Times New Roman" w:hAnsi="Times New Roman" w:cs="Times New Roman"/>
          <w:sz w:val="28"/>
          <w:szCs w:val="28"/>
        </w:rPr>
        <w:t>оперативному решению вопросов, связанных с подготовкой и проведением выборов Президента Российской Федерации</w:t>
      </w:r>
    </w:p>
    <w:p w:rsidR="00F73322" w:rsidRPr="001D5A6F" w:rsidRDefault="00F73322" w:rsidP="00F7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3322" w:rsidRPr="001D5A6F" w:rsidRDefault="00F73322" w:rsidP="00F7332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4973"/>
        <w:gridCol w:w="1843"/>
        <w:gridCol w:w="2835"/>
      </w:tblGrid>
      <w:tr w:rsidR="00F73322" w:rsidRPr="001D5A6F" w:rsidTr="0096491B">
        <w:tc>
          <w:tcPr>
            <w:tcW w:w="697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1D5A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5A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5A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3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6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835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3322" w:rsidRPr="001D5A6F" w:rsidTr="0096491B">
        <w:tc>
          <w:tcPr>
            <w:tcW w:w="697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3" w:type="dxa"/>
          </w:tcPr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рабочей группы по оперативному решению вопросов, связанных с подготовкой и проведением выборов Президента Российской Федерации</w:t>
            </w:r>
          </w:p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</w:t>
            </w:r>
          </w:p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</w:t>
            </w:r>
          </w:p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2835" w:type="dxa"/>
          </w:tcPr>
          <w:p w:rsidR="00F73322" w:rsidRPr="001D5A6F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 Тихонов – глава муниципального образования</w:t>
            </w:r>
          </w:p>
        </w:tc>
      </w:tr>
      <w:tr w:rsidR="00F73322" w:rsidRPr="001D5A6F" w:rsidTr="0096491B">
        <w:tc>
          <w:tcPr>
            <w:tcW w:w="697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3" w:type="dxa"/>
          </w:tcPr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содействия в проведении совещаний с председателями, секретарями участковых избирательных комиссий по вопросам подготовки и проведения выборов Президента Российской Федерации</w:t>
            </w:r>
          </w:p>
        </w:tc>
        <w:tc>
          <w:tcPr>
            <w:tcW w:w="1843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</w:tcPr>
          <w:p w:rsidR="00F73322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 Тихонов – глава муниципального образования,</w:t>
            </w:r>
          </w:p>
          <w:p w:rsidR="00F73322" w:rsidRPr="001D5A6F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Л.П. Адушкина – заместитель главы администрации сельсовета</w:t>
            </w:r>
          </w:p>
        </w:tc>
      </w:tr>
      <w:tr w:rsidR="00F73322" w:rsidRPr="001D5A6F" w:rsidTr="009649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избирательным комиссиям на безвозмездной основе (без возмещения и оплаты затрат на использование помещений и оплату коммунальных услуг) необходимых помещений, включая помещения для голосования, помещения для хранения избирательной документации, помещения для хранения технологического оборудования  (в том числе обеспечение охраны этих помещений, избирательной документации и оборудования), транспортных средств для организации деятельности избирательных комиссий (в том числе по информированию избирателей), средств связи</w:t>
            </w:r>
            <w:proofErr w:type="gramEnd"/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технического оборудования, сейфов для хранения избирательной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проведения избирательной кампании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22" w:rsidRPr="001D5A6F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 Тихонов – глава муниципального образования</w:t>
            </w:r>
          </w:p>
        </w:tc>
      </w:tr>
      <w:tr w:rsidR="00F73322" w:rsidRPr="001D5A6F" w:rsidTr="0096491B">
        <w:tc>
          <w:tcPr>
            <w:tcW w:w="697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73" w:type="dxa"/>
          </w:tcPr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содействия избирательным комиссиям в осуществлении информирования граждан о подготовке и проведении выборов Президента Российской Федерации</w:t>
            </w:r>
          </w:p>
        </w:tc>
        <w:tc>
          <w:tcPr>
            <w:tcW w:w="1843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проведения избирательной кампании</w:t>
            </w:r>
          </w:p>
        </w:tc>
        <w:tc>
          <w:tcPr>
            <w:tcW w:w="2835" w:type="dxa"/>
          </w:tcPr>
          <w:p w:rsidR="00F73322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 Тихонов – глава муниципального образования,</w:t>
            </w:r>
          </w:p>
          <w:p w:rsidR="00F73322" w:rsidRPr="001D5A6F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Л.П. Адушкина – заместитель главы администрации сельсовета</w:t>
            </w:r>
          </w:p>
        </w:tc>
      </w:tr>
      <w:tr w:rsidR="00F73322" w:rsidRPr="001D5A6F" w:rsidTr="0096491B">
        <w:tc>
          <w:tcPr>
            <w:tcW w:w="697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73" w:type="dxa"/>
          </w:tcPr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публикации информации, связанной с образованием избирательных участков и формированием избирательных комиссий,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и политических партиях, выдвинувших кандидатов</w:t>
            </w:r>
          </w:p>
        </w:tc>
        <w:tc>
          <w:tcPr>
            <w:tcW w:w="1843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в сроки, установленные законодательством Российской Федерации</w:t>
            </w:r>
          </w:p>
        </w:tc>
        <w:tc>
          <w:tcPr>
            <w:tcW w:w="2835" w:type="dxa"/>
          </w:tcPr>
          <w:p w:rsidR="00F73322" w:rsidRPr="001D5A6F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 Тихонов – глава муниципального образования</w:t>
            </w:r>
          </w:p>
        </w:tc>
      </w:tr>
      <w:tr w:rsidR="00F73322" w:rsidRPr="001D5A6F" w:rsidTr="0096491B">
        <w:tc>
          <w:tcPr>
            <w:tcW w:w="697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73" w:type="dxa"/>
          </w:tcPr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резервным автономным энергоснабжением здания администрации района, в котором размещена территориальная избирательная комиссия </w:t>
            </w:r>
            <w:proofErr w:type="spellStart"/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а также зданий, в которых размещены участковые избирательные комиссии</w:t>
            </w:r>
          </w:p>
        </w:tc>
        <w:tc>
          <w:tcPr>
            <w:tcW w:w="1843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15-17 марта</w:t>
            </w:r>
          </w:p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2835" w:type="dxa"/>
          </w:tcPr>
          <w:p w:rsidR="00F73322" w:rsidRPr="001D5A6F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 Тихонов – глава муниципального образования</w:t>
            </w:r>
          </w:p>
        </w:tc>
      </w:tr>
      <w:tr w:rsidR="00F73322" w:rsidRPr="001D5A6F" w:rsidTr="0096491B">
        <w:tc>
          <w:tcPr>
            <w:tcW w:w="697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73" w:type="dxa"/>
          </w:tcPr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содействия Министерству цифрового развития, связи и массовых коммуникаций Российской Федерации в целях осуществления мероприятий, связанных с организацией видеонаблюдения, трансляцией изображения при проведении выборов Президента Российской Федерации, а также хранением соответствующих видеозаписей, включая обеспечение сохранности средств видеонаблюдения, устанавливаемых в помещениях для голосования избирательных участков и помещении территориальной избирательной комиссии </w:t>
            </w:r>
            <w:proofErr w:type="spellStart"/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1843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проведения избирательной кампании</w:t>
            </w:r>
          </w:p>
        </w:tc>
        <w:tc>
          <w:tcPr>
            <w:tcW w:w="2835" w:type="dxa"/>
          </w:tcPr>
          <w:p w:rsidR="00F73322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В.Н. Тихонов – глава муниципального образования, </w:t>
            </w:r>
          </w:p>
          <w:p w:rsidR="00F73322" w:rsidRPr="001D5A6F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УИК</w:t>
            </w:r>
          </w:p>
        </w:tc>
      </w:tr>
      <w:tr w:rsidR="00F73322" w:rsidRPr="001D5A6F" w:rsidTr="0096491B">
        <w:tc>
          <w:tcPr>
            <w:tcW w:w="697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73" w:type="dxa"/>
          </w:tcPr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соблюдения требований информационной безопасности на предоставляемом участковым </w:t>
            </w: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избирательным комиссиям компьютерном оборудовании, информационных системах, применяемых многофункциональным центром предоставления государственных и муниципальных услуг</w:t>
            </w:r>
          </w:p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период проведения избирательно</w:t>
            </w: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 кампании</w:t>
            </w:r>
          </w:p>
        </w:tc>
        <w:tc>
          <w:tcPr>
            <w:tcW w:w="2835" w:type="dxa"/>
          </w:tcPr>
          <w:p w:rsidR="00F73322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В.Н. Тихонов – глава муниципального образования, </w:t>
            </w:r>
          </w:p>
          <w:p w:rsidR="00F73322" w:rsidRPr="001D5A6F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Председатели УИК</w:t>
            </w:r>
          </w:p>
        </w:tc>
      </w:tr>
      <w:tr w:rsidR="00F73322" w:rsidRPr="001D5A6F" w:rsidTr="0096491B">
        <w:tc>
          <w:tcPr>
            <w:tcW w:w="697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973" w:type="dxa"/>
          </w:tcPr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для беспрепятственного доступа к помещениям для голосования избирателей, являющихся инвалидами, включая избирателей, пользующихся креслами-колясками, в том числе:</w:t>
            </w:r>
          </w:p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удобные подъездные и пешеходные пути;</w:t>
            </w:r>
          </w:p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места для стоянки личного автотранспорта;</w:t>
            </w:r>
          </w:p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помещений для голосования на первых этажах зданий;</w:t>
            </w:r>
          </w:p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пандусов, настилов, тактильных указателей;</w:t>
            </w:r>
          </w:p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достаточное освещение</w:t>
            </w:r>
          </w:p>
        </w:tc>
        <w:tc>
          <w:tcPr>
            <w:tcW w:w="1843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проведения избирательной кампании</w:t>
            </w:r>
          </w:p>
        </w:tc>
        <w:tc>
          <w:tcPr>
            <w:tcW w:w="2835" w:type="dxa"/>
          </w:tcPr>
          <w:p w:rsidR="00F73322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 Тихонов – глава муниципального образования,</w:t>
            </w:r>
          </w:p>
          <w:p w:rsidR="00F73322" w:rsidRPr="001D5A6F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собственники помещений</w:t>
            </w:r>
          </w:p>
          <w:p w:rsidR="00F73322" w:rsidRPr="001D5A6F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322" w:rsidRPr="001D5A6F" w:rsidTr="0096491B">
        <w:tc>
          <w:tcPr>
            <w:tcW w:w="697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73" w:type="dxa"/>
          </w:tcPr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помещений для голосования стационарными (ручными) </w:t>
            </w:r>
            <w:proofErr w:type="spellStart"/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либо переносными металлоискателями, иными средствами объективного контроля для обеспечения общественной безопасности</w:t>
            </w:r>
          </w:p>
        </w:tc>
        <w:tc>
          <w:tcPr>
            <w:tcW w:w="1843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в дни голосования</w:t>
            </w:r>
          </w:p>
        </w:tc>
        <w:tc>
          <w:tcPr>
            <w:tcW w:w="2835" w:type="dxa"/>
          </w:tcPr>
          <w:p w:rsidR="00F73322" w:rsidRPr="001D5A6F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 Тихонов – глава муниципального образования</w:t>
            </w:r>
          </w:p>
        </w:tc>
      </w:tr>
      <w:tr w:rsidR="00F73322" w:rsidRPr="001D5A6F" w:rsidTr="0096491B">
        <w:tc>
          <w:tcPr>
            <w:tcW w:w="697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73" w:type="dxa"/>
          </w:tcPr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соблюдения требований пожарной безопасности и антитеррористической защищенности в помещениях для голосования, помещениях избирательных комиссий</w:t>
            </w:r>
          </w:p>
        </w:tc>
        <w:tc>
          <w:tcPr>
            <w:tcW w:w="1843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проведения избирательной кампании</w:t>
            </w:r>
          </w:p>
        </w:tc>
        <w:tc>
          <w:tcPr>
            <w:tcW w:w="2835" w:type="dxa"/>
          </w:tcPr>
          <w:p w:rsidR="00F73322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В.Н. Тихонов – глава муниципального образования, </w:t>
            </w:r>
          </w:p>
          <w:p w:rsidR="00F73322" w:rsidRPr="001D5A6F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УИК</w:t>
            </w:r>
          </w:p>
        </w:tc>
      </w:tr>
      <w:tr w:rsidR="00F73322" w:rsidRPr="001D5A6F" w:rsidTr="0096491B">
        <w:tc>
          <w:tcPr>
            <w:tcW w:w="697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73" w:type="dxa"/>
          </w:tcPr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соответствующим избирательным комиссиям транспортных сре</w:t>
            </w:r>
            <w:proofErr w:type="gramStart"/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с ч</w:t>
            </w:r>
            <w:proofErr w:type="gramEnd"/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ислом посадочных мест, необходимых для обеспечения равной возможности прибытия к месту голосования не менее чем двум наблюдателям, выезжающим совместно с членами </w:t>
            </w: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участковой избирательной комиссии для проведения голосования, в том числе досрочного, в труднодоступных и отдаленных местностях, а также вне помещения для голосования</w:t>
            </w:r>
          </w:p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15-17 марта</w:t>
            </w:r>
          </w:p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2835" w:type="dxa"/>
          </w:tcPr>
          <w:p w:rsidR="00F73322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В.Н. Тихонов – глава муниципального образования, </w:t>
            </w:r>
          </w:p>
          <w:p w:rsidR="00F73322" w:rsidRPr="001D5A6F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УИК</w:t>
            </w:r>
          </w:p>
        </w:tc>
      </w:tr>
      <w:tr w:rsidR="00F73322" w:rsidRPr="001D5A6F" w:rsidTr="0096491B">
        <w:tc>
          <w:tcPr>
            <w:tcW w:w="697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973" w:type="dxa"/>
          </w:tcPr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оптимального функционирования общественного транспорта в целях прибытия избирателей к помещениям для голосования</w:t>
            </w:r>
          </w:p>
        </w:tc>
        <w:tc>
          <w:tcPr>
            <w:tcW w:w="1843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15-17 марта</w:t>
            </w:r>
          </w:p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2835" w:type="dxa"/>
          </w:tcPr>
          <w:p w:rsidR="00F73322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В.Н. Тихонов – глава муниципального образования, </w:t>
            </w:r>
          </w:p>
          <w:p w:rsidR="00F73322" w:rsidRPr="001D5A6F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УИК</w:t>
            </w:r>
          </w:p>
        </w:tc>
      </w:tr>
      <w:tr w:rsidR="00F73322" w:rsidRPr="001D5A6F" w:rsidTr="0096491B">
        <w:tc>
          <w:tcPr>
            <w:tcW w:w="697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73" w:type="dxa"/>
          </w:tcPr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наличия резервных пунктов для голосования с целью </w:t>
            </w:r>
            <w:proofErr w:type="gramStart"/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непрерывности процесса проведения выборов Президента Российской Федерации</w:t>
            </w:r>
            <w:proofErr w:type="gramEnd"/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случаях невозможности работы образованных избирательных участков</w:t>
            </w:r>
          </w:p>
          <w:p w:rsidR="00F73322" w:rsidRPr="001D5A6F" w:rsidRDefault="00F73322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3322" w:rsidRPr="001D5A6F" w:rsidRDefault="00F73322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A6F">
              <w:rPr>
                <w:rFonts w:ascii="Times New Roman" w:eastAsia="Times New Roman" w:hAnsi="Times New Roman" w:cs="Times New Roman"/>
                <w:sz w:val="28"/>
                <w:szCs w:val="28"/>
              </w:rPr>
              <w:t>в дни голосования</w:t>
            </w:r>
          </w:p>
        </w:tc>
        <w:tc>
          <w:tcPr>
            <w:tcW w:w="2835" w:type="dxa"/>
          </w:tcPr>
          <w:p w:rsidR="00F73322" w:rsidRPr="001D5A6F" w:rsidRDefault="00F73322" w:rsidP="0096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 Тихонов – глава муниципального образования</w:t>
            </w:r>
          </w:p>
        </w:tc>
      </w:tr>
    </w:tbl>
    <w:p w:rsidR="00F73322" w:rsidRPr="001D5A6F" w:rsidRDefault="00F73322" w:rsidP="00F733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3322" w:rsidRPr="001D5A6F" w:rsidRDefault="00F73322" w:rsidP="00F7332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6F">
        <w:rPr>
          <w:rFonts w:ascii="Times New Roman" w:eastAsia="Times New Roman" w:hAnsi="Times New Roman" w:cs="Times New Roman"/>
          <w:sz w:val="28"/>
          <w:szCs w:val="28"/>
        </w:rPr>
        <w:t xml:space="preserve">Примечание. Привлечение в качестве ответственных исполнителей мероприятий настоящего Плана органов и организаций, не являющимися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1D5A6F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1D5A6F">
        <w:rPr>
          <w:rFonts w:ascii="Times New Roman" w:eastAsia="Times New Roman" w:hAnsi="Times New Roman" w:cs="Times New Roman"/>
          <w:sz w:val="28"/>
          <w:szCs w:val="28"/>
        </w:rPr>
        <w:t xml:space="preserve"> района, осуществляется по согласованию или на договорной основе.  </w:t>
      </w:r>
    </w:p>
    <w:p w:rsidR="00F73322" w:rsidRPr="001D5A6F" w:rsidRDefault="00F73322" w:rsidP="00F7332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322" w:rsidRPr="001D5A6F" w:rsidRDefault="00F73322" w:rsidP="00F73322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5A6F">
        <w:rPr>
          <w:rFonts w:ascii="Times New Roman" w:eastAsia="Times New Roman" w:hAnsi="Times New Roman" w:cs="Times New Roman"/>
          <w:sz w:val="28"/>
          <w:szCs w:val="28"/>
        </w:rPr>
        <w:t xml:space="preserve">_____________                              </w:t>
      </w:r>
    </w:p>
    <w:p w:rsidR="00F73322" w:rsidRPr="001D5A6F" w:rsidRDefault="00F73322" w:rsidP="00F7332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314" w:rsidRDefault="00B06314"/>
    <w:sectPr w:rsidR="00B0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3322"/>
    <w:rsid w:val="00B06314"/>
    <w:rsid w:val="00F7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73322"/>
    <w:rPr>
      <w:rFonts w:ascii="Calibri" w:eastAsia="Calibri" w:hAnsi="Calibri" w:cs="Calibri"/>
    </w:rPr>
  </w:style>
  <w:style w:type="paragraph" w:styleId="a4">
    <w:name w:val="No Spacing"/>
    <w:link w:val="a3"/>
    <w:qFormat/>
    <w:rsid w:val="00F73322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7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2024-02-15T10:03:00Z</dcterms:created>
  <dcterms:modified xsi:type="dcterms:W3CDTF">2024-02-15T10:03:00Z</dcterms:modified>
</cp:coreProperties>
</file>