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CB" w:rsidRDefault="00AA39CB" w:rsidP="00AA39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43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CB" w:rsidRDefault="00AA39CB" w:rsidP="00AA39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A39CB" w:rsidRPr="00055900" w:rsidRDefault="00AA39CB" w:rsidP="00AA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AA39CB" w:rsidRPr="00055900" w:rsidRDefault="00AA39CB" w:rsidP="00AA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A39CB" w:rsidRPr="00055900" w:rsidRDefault="00AA39CB" w:rsidP="00AA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AA39CB" w:rsidRPr="00055900" w:rsidRDefault="00AA39CB" w:rsidP="00AA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AA39CB" w:rsidRPr="00055900" w:rsidRDefault="00AA39CB" w:rsidP="00AA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AA39CB" w:rsidRPr="00055900" w:rsidRDefault="00AA39CB" w:rsidP="00AA3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AA39CB" w:rsidRDefault="00AA39CB" w:rsidP="00AA39CB">
      <w:pPr>
        <w:pStyle w:val="a4"/>
        <w:rPr>
          <w:rFonts w:ascii="Times New Roman" w:hAnsi="Times New Roman"/>
          <w:sz w:val="28"/>
          <w:szCs w:val="28"/>
        </w:rPr>
      </w:pPr>
    </w:p>
    <w:p w:rsidR="00AA39CB" w:rsidRDefault="00AA39CB" w:rsidP="00AA39C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AA39CB" w:rsidRDefault="00AA39CB" w:rsidP="00AA3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чередного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восьмого заседания Совета депутатов</w:t>
      </w:r>
    </w:p>
    <w:p w:rsidR="00AA39CB" w:rsidRDefault="00AA39CB" w:rsidP="00AA3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AA39CB" w:rsidRDefault="00AA39CB" w:rsidP="00AA3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pStyle w:val="a4"/>
        <w:rPr>
          <w:rFonts w:ascii="Times New Roman" w:hAnsi="Times New Roman"/>
          <w:sz w:val="28"/>
          <w:szCs w:val="28"/>
        </w:rPr>
      </w:pPr>
    </w:p>
    <w:p w:rsidR="00AA39CB" w:rsidRPr="003809A1" w:rsidRDefault="00AA39CB" w:rsidP="00AA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ноября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134</w:t>
      </w:r>
    </w:p>
    <w:p w:rsidR="00AA39CB" w:rsidRDefault="00AA39CB" w:rsidP="00AA39C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A39CB" w:rsidRDefault="00AA39CB" w:rsidP="00AA39CB">
      <w:pPr>
        <w:tabs>
          <w:tab w:val="left" w:pos="6288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39CB" w:rsidRDefault="00AA39CB" w:rsidP="00AA3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передаче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осуществления части полномочий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AA39CB" w:rsidRDefault="00AA39CB" w:rsidP="00AA3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2024 год.</w:t>
      </w:r>
    </w:p>
    <w:p w:rsidR="00AA39CB" w:rsidRDefault="00AA39CB" w:rsidP="00AA39CB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Васильевский  сельсовет по вопросу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передачи части полномочий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руководствуясь частью 4 статьи 15 Федерального закона от 6 октября 2003 года № 131 «Об общих принципах организации местного самоуправления в Российской Федерации», Бюджетным кодексом Российской Федерации, Уставом Васильевского сельсовета</w:t>
      </w:r>
    </w:p>
    <w:p w:rsidR="00AA39CB" w:rsidRDefault="00AA39CB" w:rsidP="00AA39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AA39CB" w:rsidRDefault="00AA39CB" w:rsidP="00AA39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Администрации муниципального образования Васильевский сельсовет передать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осуществление части полномочий на 2024 год согласно приложению №1.</w:t>
      </w:r>
    </w:p>
    <w:p w:rsidR="00AA39CB" w:rsidRDefault="00AA39CB" w:rsidP="00AA39C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Администрации муниципального образования Васильевский сельсовет заключить соглашение с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 передаче осуществления части полномочий  на   2024  год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данного решения.</w:t>
      </w:r>
    </w:p>
    <w:p w:rsidR="00AA39CB" w:rsidRDefault="00AA39CB" w:rsidP="00AA39C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Pr="003A0D47" w:rsidRDefault="00AA39CB" w:rsidP="00AA39CB">
      <w:pPr>
        <w:pStyle w:val="ConsPlusNormal0"/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proofErr w:type="gramStart"/>
      <w:r w:rsidRPr="003A0D47">
        <w:rPr>
          <w:rFonts w:cs="Times New Roman"/>
          <w:color w:val="000000"/>
          <w:sz w:val="28"/>
          <w:szCs w:val="28"/>
        </w:rPr>
        <w:t>Настоящее решение вступает</w:t>
      </w:r>
      <w:r>
        <w:rPr>
          <w:rFonts w:cs="Times New Roman"/>
          <w:color w:val="000000"/>
          <w:sz w:val="28"/>
          <w:szCs w:val="28"/>
        </w:rPr>
        <w:t xml:space="preserve"> в силу после официального опубликования в информационном бюллетени «Васильевский сельсовет»</w:t>
      </w:r>
      <w:r w:rsidRPr="003A0D47"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 xml:space="preserve"> </w:t>
      </w:r>
      <w:r w:rsidRPr="00422B98">
        <w:rPr>
          <w:rFonts w:cs="Times New Roman"/>
          <w:sz w:val="28"/>
          <w:szCs w:val="28"/>
        </w:rPr>
        <w:t>подлежит р</w:t>
      </w:r>
      <w:r>
        <w:rPr>
          <w:rFonts w:cs="Times New Roman"/>
          <w:sz w:val="28"/>
          <w:szCs w:val="28"/>
        </w:rPr>
        <w:t xml:space="preserve">азмещению на официальном сайте муниципального образования Васильевский  сельсовет </w:t>
      </w:r>
      <w:proofErr w:type="spellStart"/>
      <w:r w:rsidRPr="003A0D47">
        <w:rPr>
          <w:rFonts w:cs="Times New Roman"/>
          <w:sz w:val="28"/>
          <w:szCs w:val="28"/>
        </w:rPr>
        <w:t>Саракташского</w:t>
      </w:r>
      <w:proofErr w:type="spellEnd"/>
      <w:r w:rsidRPr="003A0D47">
        <w:rPr>
          <w:rFonts w:cs="Times New Roman"/>
          <w:sz w:val="28"/>
          <w:szCs w:val="28"/>
        </w:rPr>
        <w:t xml:space="preserve"> района Оренбургской области.</w:t>
      </w:r>
      <w:proofErr w:type="gramEnd"/>
    </w:p>
    <w:p w:rsidR="00AA39CB" w:rsidRDefault="00AA39CB" w:rsidP="00AA39C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по мандатным вопросам (Клюшникова А.А.)</w:t>
      </w: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20" w:type="pct"/>
        <w:tblInd w:w="-826" w:type="dxa"/>
        <w:tblLook w:val="01E0"/>
      </w:tblPr>
      <w:tblGrid>
        <w:gridCol w:w="5220"/>
        <w:gridCol w:w="4964"/>
      </w:tblGrid>
      <w:tr w:rsidR="00AA39CB" w:rsidRPr="00776D94" w:rsidTr="00CC753A">
        <w:trPr>
          <w:trHeight w:val="77"/>
        </w:trPr>
        <w:tc>
          <w:tcPr>
            <w:tcW w:w="2563" w:type="pct"/>
          </w:tcPr>
          <w:p w:rsidR="00AA39CB" w:rsidRPr="00776D94" w:rsidRDefault="00AA39CB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9CB" w:rsidRDefault="00AA39CB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A39CB" w:rsidRDefault="00AA39CB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М.А. Углов</w:t>
            </w:r>
          </w:p>
          <w:p w:rsidR="00AA39CB" w:rsidRPr="00776D94" w:rsidRDefault="00AA39CB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pct"/>
          </w:tcPr>
          <w:p w:rsidR="00AA39CB" w:rsidRPr="00776D94" w:rsidRDefault="00AA39CB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9CB" w:rsidRDefault="00AA39CB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9CB" w:rsidRPr="00776D94" w:rsidRDefault="00AA39CB" w:rsidP="00CC753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сельсовета</w:t>
            </w: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В.Н.Тихонов</w:t>
            </w: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AA39CB" w:rsidRPr="00776D94" w:rsidRDefault="00AA39CB" w:rsidP="00CC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9CB" w:rsidRPr="00776D94" w:rsidRDefault="00AA39CB" w:rsidP="00CC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9CB" w:rsidRPr="00776D94" w:rsidRDefault="00AA39CB" w:rsidP="00CC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39CB" w:rsidRPr="00776D94" w:rsidRDefault="00AA39CB" w:rsidP="00CC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 района, официальный сайт администрации, в дело</w:t>
      </w: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                                                                                                                                                               Приложение к решению</w:t>
      </w:r>
    </w:p>
    <w:p w:rsidR="00AA39CB" w:rsidRDefault="00AA39CB" w:rsidP="00AA39CB">
      <w:pPr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Совета депутатов</w:t>
      </w:r>
    </w:p>
    <w:p w:rsidR="00AA39CB" w:rsidRDefault="00AA39CB" w:rsidP="00AA39CB">
      <w:pPr>
        <w:tabs>
          <w:tab w:val="left" w:pos="5925"/>
        </w:tabs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Васильевского сельсовета</w:t>
      </w:r>
    </w:p>
    <w:p w:rsidR="00AA39CB" w:rsidRDefault="00AA39CB" w:rsidP="00AA39CB">
      <w:pPr>
        <w:tabs>
          <w:tab w:val="left" w:pos="5925"/>
        </w:tabs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от 23.11.2023  года № 134                                                                              </w:t>
      </w:r>
    </w:p>
    <w:p w:rsidR="00AA39CB" w:rsidRDefault="00AA39CB" w:rsidP="00AA39CB">
      <w:pPr>
        <w:shd w:val="clear" w:color="auto" w:fill="FFFFFF"/>
        <w:spacing w:before="317"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ПЕРЕЧЕНЬ</w:t>
      </w:r>
    </w:p>
    <w:p w:rsidR="00AA39CB" w:rsidRDefault="00AA39CB" w:rsidP="00AA39CB">
      <w:pPr>
        <w:shd w:val="clear" w:color="auto" w:fill="FFFFFF"/>
        <w:spacing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части полномочий  передаваемых администрации</w:t>
      </w:r>
    </w:p>
    <w:p w:rsidR="00AA39CB" w:rsidRDefault="00AA39CB" w:rsidP="00AA39CB">
      <w:pPr>
        <w:shd w:val="clear" w:color="auto" w:fill="FFFFFF"/>
        <w:spacing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A39CB" w:rsidRDefault="00AA39CB" w:rsidP="00AA39CB">
      <w:pPr>
        <w:shd w:val="clear" w:color="auto" w:fill="FFFFFF"/>
        <w:spacing w:before="322"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      1.По градостроительной деятельности:</w:t>
      </w:r>
    </w:p>
    <w:p w:rsidR="00AA39CB" w:rsidRDefault="00AA39CB" w:rsidP="00AA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поселений.</w:t>
      </w:r>
    </w:p>
    <w:p w:rsidR="00AA39CB" w:rsidRDefault="00AA39CB" w:rsidP="00AA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A39CB" w:rsidRDefault="00AA39CB" w:rsidP="00AA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AA39CB" w:rsidRDefault="00AA39CB" w:rsidP="00AA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 Подготовка, регистрация градостроительного плана земельного участка.</w:t>
      </w:r>
    </w:p>
    <w:p w:rsidR="00AA39CB" w:rsidRDefault="00AA39CB" w:rsidP="00AA39CB">
      <w:pPr>
        <w:shd w:val="clear" w:color="auto" w:fill="FFFFFF"/>
        <w:spacing w:before="259" w:after="0" w:line="326" w:lineRule="exact"/>
        <w:ind w:right="-6" w:firstLine="7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Определение поставщиков (подрядчиков, исполнителей) для муниципальных заказчиков.</w:t>
      </w:r>
    </w:p>
    <w:p w:rsidR="00AA39CB" w:rsidRDefault="00AA39CB" w:rsidP="00AA39CB">
      <w:pPr>
        <w:shd w:val="clear" w:color="auto" w:fill="FFFFFF"/>
        <w:spacing w:after="0" w:line="326" w:lineRule="exact"/>
        <w:ind w:right="-6" w:firstLine="7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CB" w:rsidRDefault="00AA39CB" w:rsidP="00AA39CB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3. По  обеспечению  услугами  организаций  культуры  и  библиотечного обслуживания жителей поселений. </w:t>
      </w:r>
    </w:p>
    <w:p w:rsidR="00AA39CB" w:rsidRDefault="00AA39CB" w:rsidP="00AA39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Статьи расходов:</w:t>
      </w:r>
    </w:p>
    <w:p w:rsidR="00AA39CB" w:rsidRDefault="00AA39CB" w:rsidP="00AA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211 – заработная плата;</w:t>
      </w:r>
    </w:p>
    <w:p w:rsidR="00AA39CB" w:rsidRDefault="00AA39CB" w:rsidP="00AA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212 – прочие  несоциальные выплаты персоналу в денежной форме;</w:t>
      </w:r>
    </w:p>
    <w:p w:rsidR="00AA39CB" w:rsidRDefault="00AA39CB" w:rsidP="00AA39CB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 213 – начисления на выплаты по оплате труда;</w:t>
      </w:r>
    </w:p>
    <w:p w:rsidR="00AA39CB" w:rsidRPr="00D545CA" w:rsidRDefault="00AA39CB" w:rsidP="00AA39CB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CA">
        <w:rPr>
          <w:rFonts w:ascii="Times New Roman" w:eastAsia="Times New Roman" w:hAnsi="Times New Roman" w:cs="Times New Roman"/>
          <w:sz w:val="28"/>
          <w:szCs w:val="28"/>
        </w:rPr>
        <w:t>статья 226 – прочие работы, услуги;</w:t>
      </w:r>
    </w:p>
    <w:p w:rsidR="00AA39CB" w:rsidRDefault="00AA39CB" w:rsidP="00AA39CB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CA">
        <w:rPr>
          <w:rFonts w:ascii="Times New Roman" w:eastAsia="Times New Roman" w:hAnsi="Times New Roman" w:cs="Times New Roman"/>
          <w:sz w:val="28"/>
          <w:szCs w:val="28"/>
        </w:rPr>
        <w:t>статья 266 – социальные пособия и компенсация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персоналу в денежной форме;</w:t>
      </w:r>
    </w:p>
    <w:p w:rsidR="00AA39CB" w:rsidRDefault="00AA39CB" w:rsidP="00AA39CB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310 – увеличение стоимости основных 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A39CB" w:rsidRDefault="00AA39CB" w:rsidP="00AA39CB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345 – увеличение стоимости мягкого инвентаря;</w:t>
      </w:r>
    </w:p>
    <w:p w:rsidR="00AA39CB" w:rsidRDefault="00AA39CB" w:rsidP="00AA39CB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346 – увеличение стоимости материальных запасов;</w:t>
      </w:r>
    </w:p>
    <w:p w:rsidR="00AA39CB" w:rsidRDefault="00AA39CB" w:rsidP="00AA39CB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349–увеличение стоимости прочих материальных запасов;</w:t>
      </w:r>
    </w:p>
    <w:p w:rsidR="00AA39CB" w:rsidRDefault="00AA39CB" w:rsidP="00AA39CB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Pr="00D545CA" w:rsidRDefault="00AA39CB" w:rsidP="00AA39CB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4.   По осуществлению 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5.  По осуществлению муниципального внутреннего финансового контроля.</w:t>
      </w:r>
    </w:p>
    <w:p w:rsidR="00AA39CB" w:rsidRDefault="00AA39CB" w:rsidP="00AA3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CB" w:rsidRDefault="00AA39CB" w:rsidP="00AA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Pr="00C971AC" w:rsidRDefault="00AA39CB" w:rsidP="00AA39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6</w:t>
      </w:r>
      <w:r w:rsidRPr="00F060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1AC">
        <w:rPr>
          <w:rFonts w:ascii="Times New Roman" w:hAnsi="Times New Roman"/>
          <w:b/>
          <w:sz w:val="28"/>
          <w:szCs w:val="28"/>
        </w:rPr>
        <w:t>По подготовке проекта Устава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71A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Васильевский сельсовет </w:t>
      </w:r>
      <w:proofErr w:type="spellStart"/>
      <w:r w:rsidRPr="00C971AC">
        <w:rPr>
          <w:rFonts w:ascii="Times New Roman" w:eastAsia="Times New Roman" w:hAnsi="Times New Roman"/>
          <w:b/>
          <w:color w:val="000000"/>
          <w:sz w:val="28"/>
          <w:szCs w:val="28"/>
        </w:rPr>
        <w:t>Саракташского</w:t>
      </w:r>
      <w:proofErr w:type="spellEnd"/>
      <w:r w:rsidRPr="00C971A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района Оренбургской области</w:t>
      </w:r>
      <w:r w:rsidRPr="00C971AC">
        <w:rPr>
          <w:rFonts w:ascii="Times New Roman" w:hAnsi="Times New Roman"/>
          <w:b/>
          <w:sz w:val="28"/>
          <w:szCs w:val="28"/>
        </w:rPr>
        <w:t>, проектов муниципальных правовых актов о внесении изменений и дополнений в Устав муниципального образования</w:t>
      </w:r>
      <w:r w:rsidRPr="00C971A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Васильевский сельсовет </w:t>
      </w:r>
      <w:proofErr w:type="spellStart"/>
      <w:r w:rsidRPr="00C971AC">
        <w:rPr>
          <w:rFonts w:ascii="Times New Roman" w:eastAsia="Times New Roman" w:hAnsi="Times New Roman"/>
          <w:b/>
          <w:color w:val="000000"/>
          <w:sz w:val="28"/>
          <w:szCs w:val="28"/>
        </w:rPr>
        <w:t>Саракташского</w:t>
      </w:r>
      <w:proofErr w:type="spellEnd"/>
      <w:r w:rsidRPr="00C971A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района Оренбургской области</w:t>
      </w:r>
      <w:r w:rsidRPr="00C971AC">
        <w:rPr>
          <w:rFonts w:ascii="Times New Roman" w:hAnsi="Times New Roman"/>
          <w:b/>
          <w:sz w:val="28"/>
          <w:szCs w:val="28"/>
        </w:rPr>
        <w:t>, проектов муниципальных правовых актов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A39CB" w:rsidRDefault="00AA39CB" w:rsidP="00AA39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CB" w:rsidRPr="00D545CA" w:rsidRDefault="00AA39CB" w:rsidP="00AA39C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7</w:t>
      </w:r>
      <w:r w:rsidRPr="00D545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545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 в сельском поселении".</w:t>
      </w:r>
    </w:p>
    <w:p w:rsidR="00AA39CB" w:rsidRDefault="00AA39CB" w:rsidP="00AA3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9CB" w:rsidRDefault="00AA39CB" w:rsidP="00AA39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8</w:t>
      </w:r>
      <w:r w:rsidRPr="006D495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Pr="006D4955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проектов документов и расчетов, необходимых для составления проекта бюджета, исполнения бюджета муниципального образования Васильевский сельсовет </w:t>
      </w:r>
      <w:proofErr w:type="spellStart"/>
      <w:r w:rsidRPr="006D4955">
        <w:rPr>
          <w:rFonts w:ascii="Times New Roman" w:eastAsia="Calibri" w:hAnsi="Times New Roman" w:cs="Times New Roman"/>
          <w:b/>
          <w:sz w:val="28"/>
          <w:szCs w:val="28"/>
        </w:rPr>
        <w:t>Саракташского</w:t>
      </w:r>
      <w:proofErr w:type="spellEnd"/>
      <w:r w:rsidRPr="006D4955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и полномочий по ведению бюджетного учета и формированию бюджетной отчетности администрации муниципального образования  Васильевский сельсовет </w:t>
      </w:r>
      <w:proofErr w:type="spellStart"/>
      <w:r w:rsidRPr="006D4955">
        <w:rPr>
          <w:rFonts w:ascii="Times New Roman" w:eastAsia="Calibri" w:hAnsi="Times New Roman" w:cs="Times New Roman"/>
          <w:b/>
          <w:sz w:val="28"/>
          <w:szCs w:val="28"/>
        </w:rPr>
        <w:t>Саракташского</w:t>
      </w:r>
      <w:proofErr w:type="spellEnd"/>
      <w:r w:rsidRPr="006D4955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A39CB" w:rsidRDefault="00AA39CB" w:rsidP="00AA39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39CB" w:rsidRDefault="00AA39CB" w:rsidP="00AA39CB">
      <w:pPr>
        <w:tabs>
          <w:tab w:val="left" w:pos="735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водоснабжение населения.</w:t>
      </w:r>
    </w:p>
    <w:p w:rsidR="004626C1" w:rsidRDefault="004626C1"/>
    <w:sectPr w:rsidR="0046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39CB"/>
    <w:rsid w:val="004626C1"/>
    <w:rsid w:val="00AA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39C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A39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AA39CB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AA39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AA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2023-11-27T06:06:00Z</dcterms:created>
  <dcterms:modified xsi:type="dcterms:W3CDTF">2023-11-27T06:06:00Z</dcterms:modified>
</cp:coreProperties>
</file>