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D15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578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57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578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578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578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D1578" w:rsidRPr="003D1578" w:rsidRDefault="003D1578" w:rsidP="003D1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578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578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пятого заседания Совета депутатов</w:t>
      </w: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3D1578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gramStart"/>
      <w:r w:rsidRPr="003D1578">
        <w:rPr>
          <w:rFonts w:ascii="Times New Roman" w:eastAsia="Times New Roman" w:hAnsi="Times New Roman" w:cs="Times New Roman"/>
          <w:sz w:val="28"/>
          <w:szCs w:val="28"/>
        </w:rPr>
        <w:t>июня  2023</w:t>
      </w:r>
      <w:proofErr w:type="gramEnd"/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с. Васильевка                                   № 112</w:t>
      </w:r>
    </w:p>
    <w:p w:rsidR="003D1578" w:rsidRPr="003D1578" w:rsidRDefault="003D1578" w:rsidP="003D1578">
      <w:pPr>
        <w:spacing w:before="120" w:after="120"/>
        <w:jc w:val="both"/>
        <w:rPr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</w:p>
    <w:p w:rsidR="003D1578" w:rsidRPr="003D1578" w:rsidRDefault="003D1578" w:rsidP="003D15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 xml:space="preserve">   Васильевский сельсовет за 1 квартал 2023 год</w:t>
      </w:r>
    </w:p>
    <w:p w:rsidR="003D1578" w:rsidRPr="003D1578" w:rsidRDefault="003D1578" w:rsidP="003D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578" w:rsidRPr="003D1578" w:rsidRDefault="003D1578" w:rsidP="003D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Васильевского сельсовета,</w:t>
      </w:r>
    </w:p>
    <w:p w:rsidR="003D1578" w:rsidRPr="003D1578" w:rsidRDefault="003D1578" w:rsidP="003D1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 xml:space="preserve"> Совет депутатов Васильевского сельсовета </w:t>
      </w:r>
    </w:p>
    <w:p w:rsidR="003D1578" w:rsidRPr="003D1578" w:rsidRDefault="003D1578" w:rsidP="003D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 xml:space="preserve">     </w:t>
      </w:r>
    </w:p>
    <w:p w:rsidR="003D1578" w:rsidRPr="003D1578" w:rsidRDefault="003D1578" w:rsidP="003D1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>РЕШИЛ:</w:t>
      </w:r>
    </w:p>
    <w:p w:rsidR="003D1578" w:rsidRPr="003D1578" w:rsidRDefault="003D1578" w:rsidP="003D1578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D1578">
        <w:rPr>
          <w:rFonts w:ascii="Times New Roman" w:hAnsi="Times New Roman"/>
          <w:sz w:val="28"/>
          <w:szCs w:val="28"/>
        </w:rPr>
        <w:t xml:space="preserve">1.  Принять к сведению  отчет об исполнении бюджета муниципального образования Васильевский  сельсовет за 1 квартал  2023г.  по   доходам в сумме  </w:t>
      </w:r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1 709,73630 </w:t>
      </w:r>
      <w:r w:rsidRPr="003D1578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Pr="003D1578">
        <w:rPr>
          <w:rFonts w:ascii="Times New Roman" w:eastAsia="Times New Roman" w:hAnsi="Times New Roman" w:cs="Times New Roman"/>
          <w:sz w:val="28"/>
          <w:szCs w:val="28"/>
        </w:rPr>
        <w:t>3 097,93557</w:t>
      </w:r>
      <w:r w:rsidRPr="003D1578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 1 388,19927 тыс. рублей.</w:t>
      </w:r>
    </w:p>
    <w:p w:rsidR="003D1578" w:rsidRPr="003D1578" w:rsidRDefault="003D1578" w:rsidP="003D1578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D1578" w:rsidRPr="003D1578" w:rsidRDefault="003D1578" w:rsidP="003D157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>- по   доходам   бюджета сельсовета   за  1 квартал 2023 год  согласно  приложению  №1,</w:t>
      </w:r>
    </w:p>
    <w:p w:rsidR="003D1578" w:rsidRPr="003D1578" w:rsidRDefault="003D1578" w:rsidP="003D1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>- по структуре расходов бюджета   сельсовета  за  1 квартал 2023  год согласно приложению №2.</w:t>
      </w:r>
    </w:p>
    <w:p w:rsidR="003D1578" w:rsidRPr="003D1578" w:rsidRDefault="003D1578" w:rsidP="003D15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после дня его обнародования и подлежит размещению на официальном сайте Васильевского сельсовета в сети «Интернет».</w:t>
      </w:r>
    </w:p>
    <w:p w:rsidR="003D1578" w:rsidRPr="003D1578" w:rsidRDefault="003D1578" w:rsidP="003D15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D1578">
        <w:rPr>
          <w:rFonts w:ascii="Times New Roman" w:eastAsia="Times New Roman" w:hAnsi="Times New Roman" w:cs="Calibri"/>
          <w:sz w:val="28"/>
          <w:szCs w:val="28"/>
        </w:rPr>
        <w:t xml:space="preserve">  3. Контроль за исполнением данного решения возложить на постоянную </w:t>
      </w:r>
      <w:proofErr w:type="gramStart"/>
      <w:r w:rsidRPr="003D1578">
        <w:rPr>
          <w:rFonts w:ascii="Times New Roman" w:eastAsia="Times New Roman" w:hAnsi="Times New Roman" w:cs="Calibri"/>
          <w:sz w:val="28"/>
          <w:szCs w:val="28"/>
        </w:rPr>
        <w:t>комиссию  по</w:t>
      </w:r>
      <w:proofErr w:type="gramEnd"/>
      <w:r w:rsidRPr="003D1578">
        <w:rPr>
          <w:rFonts w:ascii="Times New Roman" w:eastAsia="Times New Roman" w:hAnsi="Times New Roman" w:cs="Calibri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 w:rsidRPr="003D1578">
        <w:rPr>
          <w:rFonts w:ascii="Times New Roman" w:eastAsia="Times New Roman" w:hAnsi="Times New Roman" w:cs="Calibri"/>
          <w:sz w:val="28"/>
          <w:szCs w:val="28"/>
        </w:rPr>
        <w:t>Мурсалимов</w:t>
      </w:r>
      <w:proofErr w:type="spellEnd"/>
      <w:r w:rsidRPr="003D1578">
        <w:rPr>
          <w:rFonts w:ascii="Times New Roman" w:eastAsia="Times New Roman" w:hAnsi="Times New Roman" w:cs="Calibri"/>
          <w:sz w:val="28"/>
          <w:szCs w:val="28"/>
        </w:rPr>
        <w:t xml:space="preserve"> К.Х.).</w:t>
      </w:r>
    </w:p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4220"/>
        <w:gridCol w:w="909"/>
        <w:gridCol w:w="3979"/>
      </w:tblGrid>
      <w:tr w:rsidR="003D1578" w:rsidRPr="003D1578" w:rsidTr="00AE338A">
        <w:tc>
          <w:tcPr>
            <w:tcW w:w="4171" w:type="dxa"/>
            <w:hideMark/>
          </w:tcPr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3D1578" w:rsidRPr="003D1578" w:rsidRDefault="003D1578" w:rsidP="003D1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1578" w:rsidRPr="003D1578" w:rsidTr="00AE338A">
        <w:tc>
          <w:tcPr>
            <w:tcW w:w="4171" w:type="dxa"/>
            <w:hideMark/>
          </w:tcPr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8"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3D1578" w:rsidRPr="003D1578" w:rsidRDefault="003D1578" w:rsidP="003D15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578"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3D1578" w:rsidRPr="003D1578" w:rsidRDefault="003D1578" w:rsidP="003D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578" w:rsidRPr="003D1578" w:rsidRDefault="003D1578" w:rsidP="003D1578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578">
        <w:rPr>
          <w:rFonts w:ascii="Times New Roman" w:hAnsi="Times New Roman"/>
          <w:sz w:val="28"/>
          <w:szCs w:val="28"/>
        </w:rPr>
        <w:t>Разослано:</w:t>
      </w:r>
      <w:r w:rsidRPr="003D1578">
        <w:rPr>
          <w:rFonts w:ascii="Times New Roman" w:eastAsia="Times New Roman" w:hAnsi="Times New Roman" w:cs="Times New Roman"/>
          <w:sz w:val="28"/>
          <w:szCs w:val="28"/>
        </w:rPr>
        <w:t xml:space="preserve"> прокурору района, постоянной комиссии, на сайт, в дело.</w:t>
      </w: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ectPr w:rsidR="003D1578" w:rsidRPr="003D1578" w:rsidSect="009A67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1578" w:rsidRPr="003D1578" w:rsidRDefault="003D1578" w:rsidP="003D1578">
      <w:pPr>
        <w:jc w:val="right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к решению Совета депутатов 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Васильевского  сельсовета 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от 23.06.2023г № 112</w:t>
      </w:r>
    </w:p>
    <w:p w:rsidR="003D1578" w:rsidRPr="003D1578" w:rsidRDefault="003D1578" w:rsidP="003D1578"/>
    <w:p w:rsidR="003D1578" w:rsidRPr="003D1578" w:rsidRDefault="003D1578" w:rsidP="003D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78">
        <w:rPr>
          <w:rFonts w:ascii="Times New Roman" w:hAnsi="Times New Roman" w:cs="Times New Roman"/>
          <w:b/>
          <w:sz w:val="24"/>
          <w:szCs w:val="24"/>
        </w:rPr>
        <w:t>Доходы местного бюджета за 1 квартал 2023 года по кодам классификации доходов бюджетов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0"/>
        <w:gridCol w:w="1134"/>
        <w:gridCol w:w="2410"/>
        <w:gridCol w:w="1795"/>
        <w:gridCol w:w="1701"/>
        <w:gridCol w:w="2034"/>
      </w:tblGrid>
      <w:tr w:rsidR="003D1578" w:rsidRPr="003D1578" w:rsidTr="00AE338A">
        <w:trPr>
          <w:trHeight w:val="792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Код дохода по бюджетной классификации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Исполнено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Неисполненные назначения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6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бюджета –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X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1 709 736,30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7 212 763,70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3 796 000,00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549 952,75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3 246 047,25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000 10100000000000000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112 387,08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932 612,92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000 10102000010000110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112 387,08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932 612,92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</w:t>
            </w:r>
            <w:r w:rsidRPr="003D1578">
              <w:lastRenderedPageBreak/>
              <w:t>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000 10102010010000110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112 514,51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930 485,49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182 10102010011000110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112 531,98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930 468,02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182 10102010013000110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-17,47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000 10102030010000110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-127,43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2 127,43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182 10102030011000110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-127,43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2 127,43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НАЛОГИ НА ТОВАРЫ (РАБОТЫ, УСЛУГИ), РЕАЛИЗУЕМЫЕ НА </w:t>
            </w:r>
            <w:r w:rsidRPr="003D1578"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 xml:space="preserve">000 </w:t>
            </w:r>
            <w:r w:rsidRPr="003D1578">
              <w:lastRenderedPageBreak/>
              <w:t>10300000000000000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1 607 000,00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431 908,24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1 175 091,76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000 10302000010000110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431 908,24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1 175 091,76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000 10302230010000110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222 035,27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538 964,73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182 10302231010000110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222 035,27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538 964,73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моторные масла для дизельных и (или) карбюраторных (</w:t>
            </w:r>
            <w:proofErr w:type="spellStart"/>
            <w:r w:rsidRPr="003D1578">
              <w:t>инжекторных</w:t>
            </w:r>
            <w:proofErr w:type="spellEnd"/>
            <w:r w:rsidRPr="003D157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000 10302240010000110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911,26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4 088,74</w:t>
            </w:r>
          </w:p>
        </w:tc>
      </w:tr>
      <w:tr w:rsidR="003D1578" w:rsidRPr="003D1578" w:rsidTr="00AE338A">
        <w:trPr>
          <w:trHeight w:val="13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моторные масла для дизельных и (или) карбюраторных (</w:t>
            </w:r>
            <w:proofErr w:type="spellStart"/>
            <w:r w:rsidRPr="003D1578">
              <w:t>инжекторных</w:t>
            </w:r>
            <w:proofErr w:type="spellEnd"/>
            <w:r w:rsidRPr="003D1578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3D1578"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182 10302241010000110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911,26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4 088,74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000 10302250010000110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237 414,37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703 585,63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182 10302251010000110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237 414,37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703 585,63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000 10302260010000110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-28 452,66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-71 547,34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3D1578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182 10302261010000110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-28 452,66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-71 547,34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2 746,30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92 253,70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000 10501000000000110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2 553,80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47 446,20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000 10501010010000110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2 553,80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000 10501011010000110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2 553,80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182 10501011011000110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2 553,80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000 10501020010000110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000 10501021010000110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</w:tr>
      <w:tr w:rsidR="003D1578" w:rsidRPr="003D1578" w:rsidTr="00AE338A">
        <w:trPr>
          <w:trHeight w:val="112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182 10501021011000110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000 10503000010000110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192,50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44 807,50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000 10503010010000110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192,50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44 807,50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182 10503010011000110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192,50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44 807,50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-7 223,47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921 223,47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000 10601000000000110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-541,30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22 541,30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000 10601030100000110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-541,30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22 541,30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r w:rsidRPr="003D1578">
              <w:lastRenderedPageBreak/>
              <w:t>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182 10601030101000110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-541,30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22 541,30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000 10606000000000110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-6 682,17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898 682,17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000 10606030000000110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106 708,00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226 292,00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000 10606033100000110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106 708,00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226 292,00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182 10606033101000110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106 708,00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226 292,00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000 10606040000000110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-113 390,17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672 390,17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000 10606043100000110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-113 390,17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672 390,17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182 10606043101000110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-113 390,17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672 390,17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000 10800000000000000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525,00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Государственная пошлина за совершение нотариальных </w:t>
            </w:r>
            <w:r w:rsidRPr="003D1578">
              <w:lastRenderedPageBreak/>
              <w:t>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 xml:space="preserve">000 </w:t>
            </w:r>
            <w:r w:rsidRPr="003D1578">
              <w:lastRenderedPageBreak/>
              <w:t>10804000010000110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525,00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000 10804020010000110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525,00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122 10804020011000110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525,00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000 11100000000000000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9 609,60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125 390,40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000 11105000000000120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9 609,60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125 390,40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000 11105020000000120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122 11105025100000120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</w:tr>
      <w:tr w:rsidR="003D1578" w:rsidRPr="003D1578" w:rsidTr="00AE338A">
        <w:trPr>
          <w:trHeight w:val="90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000 11105030000000120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9 609,60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25 390,40</w:t>
            </w:r>
          </w:p>
        </w:tc>
      </w:tr>
      <w:tr w:rsidR="003D1578" w:rsidRPr="003D1578" w:rsidTr="00AE338A">
        <w:trPr>
          <w:trHeight w:val="67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122 11105035100000120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9 609,60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25 390,40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000 20000000000000000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5 126 500,00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1 159 783,55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3 966 716,45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5 126 500,00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1 184 583,55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3 941 916,45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000 20210000000000150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4 399 000,00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1 005 400,00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3 393 600,00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000 20215001000000150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4 371 000,00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1 005 400,00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3 365 600,00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122 20215001100000150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4 371 000,00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1 005 400,00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3 365 600,00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000 20216001000000150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28 000,00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122 20216001100000150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000 20230000000000150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000 20235118000000150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122 20235118100000150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000 20240000000000150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000 20249999000000150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122 20249999100000150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150 000,00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449 000,00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000 21900000000000000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-24 800,00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000 21900000100000150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-24 800,00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122 21960010100000150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-24 800,00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</w:tbl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/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Приложение № 2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к решению Совета депутатов 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Васильевского  сельсовета </w:t>
      </w:r>
    </w:p>
    <w:p w:rsidR="003D1578" w:rsidRPr="003D1578" w:rsidRDefault="003D1578" w:rsidP="003D15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1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от 23.06.2023г № 112</w:t>
      </w:r>
    </w:p>
    <w:p w:rsidR="003D1578" w:rsidRPr="003D1578" w:rsidRDefault="003D1578" w:rsidP="003D1578"/>
    <w:p w:rsidR="003D1578" w:rsidRPr="003D1578" w:rsidRDefault="003D1578" w:rsidP="003D1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78">
        <w:rPr>
          <w:rFonts w:ascii="Times New Roman" w:hAnsi="Times New Roman" w:cs="Times New Roman"/>
          <w:b/>
          <w:sz w:val="24"/>
          <w:szCs w:val="24"/>
        </w:rPr>
        <w:t>Расходы местного бюджета за 1 квартал 2023 года  по разделам, подразделам классификации расходов бюджета</w:t>
      </w: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6111"/>
        <w:gridCol w:w="913"/>
        <w:gridCol w:w="2630"/>
        <w:gridCol w:w="1750"/>
        <w:gridCol w:w="1511"/>
        <w:gridCol w:w="1859"/>
      </w:tblGrid>
      <w:tr w:rsidR="003D1578" w:rsidRPr="003D1578" w:rsidTr="00AE338A">
        <w:trPr>
          <w:trHeight w:val="79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Код строки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Неисполненные назначения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D1578" w:rsidRPr="003D1578" w:rsidRDefault="003D1578" w:rsidP="003D1578">
            <w:r w:rsidRPr="003D1578">
              <w:t>6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Расходы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11 583 896,43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3 097 935,57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8 485 960,86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 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3 268 483,00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936 339,06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2 332 143,94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000 0102 5340510010 000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000 0102 5340510010 100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000 0102 5340510010 120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221 180,07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679 619,93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122 0102 5340510010 121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700 800,00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169 877,15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530 922,85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122 0102 5340510010 129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51 302,92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148 697,08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2 329 748,50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677 512,49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1 652 236,01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2 329 748,50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677 512,49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1 652 236,01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2 329 748,50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677 512,49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1 652 236,01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2 329 748,50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677 512,49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1 652 236,01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Центральный аппарат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2 329 748,50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677 512,49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1 652 236,01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2 144 700,00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501 412,64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1 643 287,36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2 144 700,00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501 412,64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1 643 287,36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1 648 700,00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385 120,09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1 263 579,91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496 000,00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116 292,55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379 707,45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97 948,50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94 999,85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2 948,65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97 948,50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94 999,85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2 948,65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97 948,50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94 999,85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2 948,65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81 100,00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81 100,00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81 100,00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81 100,00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000 0104 5340510020 850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3 000,00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122 0104 5340510020 853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3 000,00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Аппарат контрольно-счетного органа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000 0106 5340510080 000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000 0106 5340510080 500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122 0106 5340510080 540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35 800,00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000 0113 5340595100 000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000 0113 5340595100 800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000 0113 5340595100 850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122 0113 5340595100 853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2 134,50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1 846,50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288,00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000 0203 5340551180 000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000 0203 5340551180 100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Расходы на выплаты персоналу государственных </w:t>
            </w:r>
            <w:r w:rsidRPr="003D1578">
              <w:lastRenderedPageBreak/>
              <w:t>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000 0203 5340551180 120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29 183,55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99 316,45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122 0203 5340551180 121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98 500,00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22 414,41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76 085,59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122 0203 5340551180 129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6 769,14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23 230,86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"Безопасность"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000 0310 5340100000 000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000 0310 5340195020 000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000 0310 5340195020 200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Иные закупки товаров, работ и услуг для обеспечения </w:t>
            </w:r>
            <w:r w:rsidRPr="003D1578"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000 0310 5340195020 240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122 0310 5340195020 244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25 564,50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74 435,50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3 792 543,51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1 123 971,93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proofErr w:type="spellStart"/>
            <w:r w:rsidRPr="003D1578">
              <w:t>Комплакс</w:t>
            </w:r>
            <w:proofErr w:type="spellEnd"/>
            <w:r w:rsidRPr="003D1578">
              <w:t xml:space="preserve"> процессных мероприятий "Развитие дорожного хозяйства"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000 0409 5340200000 000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000 0409 5340295280 000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000 0409 5340295280 200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000 0409 5340295280 240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3 592 543,51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923 971,93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2 668 571,58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122 0409 5340295280 244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3 342 543,51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899 800,42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2 442 743,09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122 0409 5340295280 247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24 171,51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225 828,49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Другие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«Благоустройство территории Васильевского сельсовета»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000 0412 5340300000 000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Внесение изменений в генеральные планы и (или) правила землепользования и застройки сельских поселений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000 0412 5340390030 000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000 0412 5340390030 200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000 0412 5340390030 240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122 0412 5340390030 244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Непрограммное направление расходов (непрограммные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Прочие </w:t>
            </w:r>
            <w:proofErr w:type="spellStart"/>
            <w:r w:rsidRPr="003D1578">
              <w:t>непрограмные</w:t>
            </w:r>
            <w:proofErr w:type="spellEnd"/>
            <w:r w:rsidRPr="003D1578">
              <w:t xml:space="preserve"> мероприятия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000 0501 7730000000 000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Исполнение обязательств по уплате взносов на капитальный ремонт в отношении помещений, собственниками которых </w:t>
            </w:r>
            <w:r w:rsidRPr="003D1578">
              <w:lastRenderedPageBreak/>
              <w:t>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000 0501 7730090140 000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000 0501 7730090140 200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000 0501 7730090140 240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122 0501 7730090140 244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43 000,00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8 560,10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34 439,90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4 191 369,92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962 387,50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3 228 982,42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4 191 369,92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962 387,50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3 228 982,42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4 191 369,92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962 387,50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3 228 982,42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4 191 369,92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962 387,50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3 228 982,42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«Развитие культуры, физической культура и массового спорта»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4 191 369,92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962 387,50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3 228 982,42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2 657 700,00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2 249 700,00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2 657 700,00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2 249 700,00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122 0801 5340475080 540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2 657 700,00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2 249 700,00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Мероприятия, направленные на развитие культуры на </w:t>
            </w:r>
            <w:r w:rsidRPr="003D1578">
              <w:lastRenderedPageBreak/>
              <w:t>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lastRenderedPageBreak/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934 669,92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404 639,50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530 030,42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934 669,92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404 639,50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530 030,42</w:t>
            </w:r>
          </w:p>
        </w:tc>
      </w:tr>
      <w:tr w:rsidR="003D1578" w:rsidRPr="003D1578" w:rsidTr="00AE338A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934 669,92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404 639,50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530 030,42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122 0801 5340495220 244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625 852,92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241 130,61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384 722,31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Закупка энергетических ресурсов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122 0801 5340495220 247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308 817,00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163 508,89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145 308,11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Повышение заработной платы работников муниципальных учреждений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000 0801 5340497030 000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149 748,00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449 252,00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000 0801 5340497030 500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149 748,00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449 252,00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122 0801 5340497030 540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599 000,00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149 748,00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449 252,00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 xml:space="preserve">Муниципальная программа «Реализация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3D1578">
              <w:t>Саракташского</w:t>
            </w:r>
            <w:proofErr w:type="spellEnd"/>
            <w:r w:rsidRPr="003D1578">
              <w:t xml:space="preserve"> района Оренбургской области»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Комплексы процессных мероприятий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Комплекс процессных мероприятий «Обеспечение реализации программы»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000 1001 5340500000 000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lastRenderedPageBreak/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000 1001 5340525050 000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000 1001 5340525050 300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000 1001 5340525050 310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200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122 1001 5340525050 312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60 000,00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11 928,93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48 071,07</w:t>
            </w:r>
          </w:p>
        </w:tc>
      </w:tr>
      <w:tr w:rsidR="003D1578" w:rsidRPr="003D1578" w:rsidTr="00AE338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78" w:rsidRPr="003D1578" w:rsidRDefault="003D1578" w:rsidP="003D1578">
            <w:r w:rsidRPr="003D1578"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450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-2 661 396,43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-1 388 199,27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D1578" w:rsidRPr="003D1578" w:rsidRDefault="003D1578" w:rsidP="003D1578">
            <w:r w:rsidRPr="003D1578">
              <w:t>X</w:t>
            </w:r>
          </w:p>
        </w:tc>
      </w:tr>
    </w:tbl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1578" w:rsidRPr="003D1578" w:rsidRDefault="003D1578" w:rsidP="003D157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8205D" w:rsidRDefault="0038205D"/>
    <w:sectPr w:rsidR="0038205D" w:rsidSect="003D1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09E"/>
    <w:multiLevelType w:val="hybridMultilevel"/>
    <w:tmpl w:val="4F90A29A"/>
    <w:lvl w:ilvl="0" w:tplc="074C334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10959"/>
    <w:multiLevelType w:val="hybridMultilevel"/>
    <w:tmpl w:val="B70E1084"/>
    <w:lvl w:ilvl="0" w:tplc="074C334C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1FEE378C"/>
    <w:multiLevelType w:val="hybridMultilevel"/>
    <w:tmpl w:val="60CE23D6"/>
    <w:lvl w:ilvl="0" w:tplc="074C33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8"/>
    <w:rsid w:val="0038205D"/>
    <w:rsid w:val="003D1578"/>
    <w:rsid w:val="0081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3073-734F-44F8-B853-7EA17713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"/>
    <w:next w:val="a"/>
    <w:link w:val="20"/>
    <w:semiHidden/>
    <w:unhideWhenUsed/>
    <w:qFormat/>
    <w:rsid w:val="003D157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0"/>
    <w:link w:val="2"/>
    <w:semiHidden/>
    <w:rsid w:val="003D157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3D157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D15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3D1578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D1578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3D1578"/>
    <w:rPr>
      <w:rFonts w:ascii="Times New Roman" w:hAnsi="Times New Roman" w:cs="Times New Roman" w:hint="default"/>
      <w:sz w:val="26"/>
      <w:szCs w:val="26"/>
    </w:rPr>
  </w:style>
  <w:style w:type="paragraph" w:customStyle="1" w:styleId="Style23">
    <w:name w:val="Style23"/>
    <w:basedOn w:val="a"/>
    <w:rsid w:val="003D1578"/>
    <w:pPr>
      <w:widowControl w:val="0"/>
      <w:autoSpaceDE w:val="0"/>
      <w:autoSpaceDN w:val="0"/>
      <w:adjustRightInd w:val="0"/>
      <w:spacing w:after="0" w:line="326" w:lineRule="exact"/>
      <w:ind w:firstLine="450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57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3D15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D157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3D1578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3D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Title">
    <w:name w:val="ConsPlusTitle"/>
    <w:rsid w:val="003D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uiPriority w:val="99"/>
    <w:rsid w:val="003D1578"/>
  </w:style>
  <w:style w:type="paragraph" w:styleId="a9">
    <w:name w:val="Normal (Web)"/>
    <w:basedOn w:val="a"/>
    <w:link w:val="a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locked/>
    <w:rsid w:val="003D157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D1578"/>
    <w:pPr>
      <w:ind w:left="720"/>
      <w:contextualSpacing/>
    </w:pPr>
  </w:style>
  <w:style w:type="character" w:customStyle="1" w:styleId="ac">
    <w:name w:val="Верхний колонтитул Знак"/>
    <w:basedOn w:val="a0"/>
    <w:link w:val="ad"/>
    <w:semiHidden/>
    <w:rsid w:val="003D1578"/>
  </w:style>
  <w:style w:type="paragraph" w:styleId="ad">
    <w:name w:val="header"/>
    <w:basedOn w:val="a"/>
    <w:link w:val="ac"/>
    <w:semiHidden/>
    <w:unhideWhenUsed/>
    <w:rsid w:val="003D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D1578"/>
  </w:style>
  <w:style w:type="character" w:customStyle="1" w:styleId="ae">
    <w:name w:val="Нижний колонтитул Знак"/>
    <w:basedOn w:val="a0"/>
    <w:link w:val="af"/>
    <w:uiPriority w:val="99"/>
    <w:semiHidden/>
    <w:rsid w:val="003D1578"/>
  </w:style>
  <w:style w:type="paragraph" w:styleId="af">
    <w:name w:val="footer"/>
    <w:basedOn w:val="a"/>
    <w:link w:val="ae"/>
    <w:uiPriority w:val="99"/>
    <w:semiHidden/>
    <w:unhideWhenUsed/>
    <w:rsid w:val="003D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D1578"/>
  </w:style>
  <w:style w:type="character" w:customStyle="1" w:styleId="af0">
    <w:name w:val="Основной текст Знак"/>
    <w:aliases w:val="бпОсновной текст Знак"/>
    <w:basedOn w:val="a0"/>
    <w:link w:val="af1"/>
    <w:semiHidden/>
    <w:locked/>
    <w:rsid w:val="003D157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"/>
    <w:aliases w:val="бпОсновной текст"/>
    <w:basedOn w:val="a"/>
    <w:link w:val="af0"/>
    <w:semiHidden/>
    <w:unhideWhenUsed/>
    <w:rsid w:val="003D15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Знак1"/>
    <w:aliases w:val="бпОсновной текст Знак1"/>
    <w:basedOn w:val="a0"/>
    <w:uiPriority w:val="99"/>
    <w:semiHidden/>
    <w:rsid w:val="003D1578"/>
  </w:style>
  <w:style w:type="character" w:customStyle="1" w:styleId="af2">
    <w:name w:val="Основной текст_"/>
    <w:basedOn w:val="a0"/>
    <w:link w:val="21"/>
    <w:locked/>
    <w:rsid w:val="003D1578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D1578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ConsNormal">
    <w:name w:val="ConsNormal"/>
    <w:rsid w:val="003D15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3D15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D1578"/>
  </w:style>
  <w:style w:type="paragraph" w:styleId="af3">
    <w:name w:val="Title"/>
    <w:basedOn w:val="a"/>
    <w:link w:val="af4"/>
    <w:qFormat/>
    <w:rsid w:val="003D15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3D157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uiPriority w:val="99"/>
    <w:rsid w:val="003D15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both">
    <w:name w:val="pboth"/>
    <w:basedOn w:val="a"/>
    <w:uiPriority w:val="99"/>
    <w:rsid w:val="003D15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5">
    <w:name w:val="Table Grid"/>
    <w:basedOn w:val="a1"/>
    <w:uiPriority w:val="59"/>
    <w:rsid w:val="003D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3D1578"/>
    <w:rPr>
      <w:color w:val="0000FF" w:themeColor="hyperlink"/>
      <w:u w:val="single"/>
    </w:rPr>
  </w:style>
  <w:style w:type="table" w:customStyle="1" w:styleId="14">
    <w:name w:val="Светлая заливка1"/>
    <w:basedOn w:val="a1"/>
    <w:uiPriority w:val="60"/>
    <w:rsid w:val="003D15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7">
    <w:name w:val="Emphasis"/>
    <w:basedOn w:val="a0"/>
    <w:uiPriority w:val="20"/>
    <w:qFormat/>
    <w:rsid w:val="003D1578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3D1578"/>
    <w:rPr>
      <w:color w:val="800080"/>
      <w:u w:val="single"/>
    </w:rPr>
  </w:style>
  <w:style w:type="paragraph" w:customStyle="1" w:styleId="xl70">
    <w:name w:val="xl70"/>
    <w:basedOn w:val="a"/>
    <w:rsid w:val="003D15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D15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3D15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8">
    <w:name w:val="xl88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D15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3D15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3D15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3D15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3D157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3D15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3D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D15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3D15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D15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3D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3D157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3D15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3D15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3D157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scxw79226332bcx2">
    <w:name w:val="normaltextrun scxw79226332 bcx2"/>
    <w:basedOn w:val="a0"/>
    <w:rsid w:val="003D1578"/>
  </w:style>
  <w:style w:type="paragraph" w:styleId="af9">
    <w:name w:val="Subtitle"/>
    <w:basedOn w:val="a"/>
    <w:link w:val="afa"/>
    <w:qFormat/>
    <w:rsid w:val="003D15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3D157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3D157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13">
    <w:name w:val="Font Style13"/>
    <w:rsid w:val="003D1578"/>
    <w:rPr>
      <w:rFonts w:ascii="Times New Roman" w:hAnsi="Times New Roman"/>
      <w:sz w:val="26"/>
    </w:rPr>
  </w:style>
  <w:style w:type="character" w:styleId="afb">
    <w:name w:val="Strong"/>
    <w:basedOn w:val="a0"/>
    <w:qFormat/>
    <w:rsid w:val="003D1578"/>
    <w:rPr>
      <w:rFonts w:cs="Times New Roman"/>
      <w:b/>
      <w:bCs/>
    </w:rPr>
  </w:style>
  <w:style w:type="character" w:customStyle="1" w:styleId="afc">
    <w:name w:val="Гипертекстовая ссылка"/>
    <w:uiPriority w:val="99"/>
    <w:rsid w:val="003D1578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3D1578"/>
  </w:style>
  <w:style w:type="paragraph" w:customStyle="1" w:styleId="formattext">
    <w:name w:val="formattext"/>
    <w:basedOn w:val="a"/>
    <w:rsid w:val="003D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4777</Words>
  <Characters>27233</Characters>
  <Application>Microsoft Office Word</Application>
  <DocSecurity>0</DocSecurity>
  <Lines>226</Lines>
  <Paragraphs>63</Paragraphs>
  <ScaleCrop>false</ScaleCrop>
  <Company/>
  <LinksUpToDate>false</LinksUpToDate>
  <CharactersWithSpaces>31947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2023-06-29T07:35:00Z</dcterms:created>
  <dcterms:modified xsi:type="dcterms:W3CDTF">2023-06-29T07:35:00Z</dcterms:modified>
</cp:coreProperties>
</file>