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9F" w:rsidRDefault="007E059F" w:rsidP="007E059F">
      <w:pPr>
        <w:widowControl w:val="0"/>
        <w:autoSpaceDE w:val="0"/>
        <w:autoSpaceDN w:val="0"/>
        <w:adjustRightInd w:val="0"/>
        <w:spacing w:after="0" w:line="240" w:lineRule="auto"/>
        <w:jc w:val="center"/>
        <w:rPr>
          <w:rFonts w:ascii="Times New Roman" w:hAnsi="Times New Roman" w:cs="Times New Roman"/>
          <w:color w:val="000000"/>
          <w:spacing w:val="-2"/>
          <w:sz w:val="28"/>
          <w:szCs w:val="28"/>
        </w:rPr>
      </w:pPr>
      <w:bookmarkStart w:id="0" w:name="_GoBack"/>
      <w:bookmarkEnd w:id="0"/>
      <w:r>
        <w:rPr>
          <w:rFonts w:ascii="Times New Roman" w:eastAsia="Times New Roman" w:hAnsi="Times New Roman" w:cs="Times New Roman"/>
          <w:noProof/>
          <w:sz w:val="28"/>
          <w:szCs w:val="28"/>
        </w:rPr>
        <w:drawing>
          <wp:inline distT="0" distB="0" distL="0" distR="0">
            <wp:extent cx="569595" cy="612775"/>
            <wp:effectExtent l="19050" t="0" r="1905" b="0"/>
            <wp:docPr id="226"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69595" cy="612775"/>
                    </a:xfrm>
                    <a:prstGeom prst="rect">
                      <a:avLst/>
                    </a:prstGeom>
                    <a:noFill/>
                    <a:ln w="9525">
                      <a:noFill/>
                      <a:miter lim="800000"/>
                      <a:headEnd/>
                      <a:tailEnd/>
                    </a:ln>
                  </pic:spPr>
                </pic:pic>
              </a:graphicData>
            </a:graphic>
          </wp:inline>
        </w:drawing>
      </w:r>
    </w:p>
    <w:p w:rsidR="007E059F" w:rsidRDefault="007E059F" w:rsidP="007E059F">
      <w:pPr>
        <w:widowControl w:val="0"/>
        <w:autoSpaceDE w:val="0"/>
        <w:autoSpaceDN w:val="0"/>
        <w:adjustRightInd w:val="0"/>
        <w:spacing w:after="0" w:line="240" w:lineRule="auto"/>
        <w:rPr>
          <w:rFonts w:ascii="Times New Roman" w:eastAsia="Times New Roman" w:hAnsi="Times New Roman" w:cs="Times New Roman"/>
          <w:noProof/>
          <w:sz w:val="28"/>
          <w:szCs w:val="28"/>
        </w:rPr>
      </w:pPr>
    </w:p>
    <w:p w:rsidR="007E059F" w:rsidRDefault="007E059F" w:rsidP="007E059F">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7E059F" w:rsidRDefault="007E059F" w:rsidP="007E059F">
      <w:pPr>
        <w:spacing w:after="0" w:line="240" w:lineRule="auto"/>
        <w:jc w:val="center"/>
        <w:rPr>
          <w:rFonts w:ascii="Times New Roman" w:eastAsia="Calibri" w:hAnsi="Times New Roman" w:cs="Times New Roman"/>
          <w:b/>
          <w:sz w:val="32"/>
          <w:szCs w:val="32"/>
        </w:rPr>
      </w:pPr>
    </w:p>
    <w:p w:rsidR="007E059F" w:rsidRDefault="007E059F" w:rsidP="007E059F">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 О С Т А Н О В Л Е Н И Е</w:t>
      </w:r>
    </w:p>
    <w:p w:rsidR="007E059F" w:rsidRDefault="007E059F" w:rsidP="007E059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7E059F" w:rsidRDefault="007E059F" w:rsidP="007E059F">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___________________________________________________________</w:t>
      </w:r>
    </w:p>
    <w:p w:rsidR="007E059F" w:rsidRDefault="007E059F" w:rsidP="007E059F">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7E059F" w:rsidRDefault="007E059F" w:rsidP="007E059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01.06.</w:t>
      </w:r>
      <w:r w:rsidRPr="008246F3">
        <w:rPr>
          <w:rFonts w:ascii="Times New Roman" w:eastAsia="Times New Roman" w:hAnsi="Times New Roman" w:cs="Times New Roman"/>
          <w:sz w:val="28"/>
          <w:szCs w:val="28"/>
        </w:rPr>
        <w:t>2023</w:t>
      </w:r>
      <w:r>
        <w:rPr>
          <w:rFonts w:ascii="Times New Roman" w:eastAsia="Times New Roman" w:hAnsi="Times New Roman" w:cs="Times New Roman"/>
          <w:sz w:val="28"/>
          <w:szCs w:val="28"/>
        </w:rPr>
        <w:t xml:space="preserve">                            с. Васильевка                                        № 4</w:t>
      </w:r>
      <w:r w:rsidRPr="00780130">
        <w:rPr>
          <w:rFonts w:ascii="Times New Roman" w:eastAsia="Times New Roman" w:hAnsi="Times New Roman" w:cs="Times New Roman"/>
          <w:sz w:val="28"/>
          <w:szCs w:val="28"/>
        </w:rPr>
        <w:t>7</w:t>
      </w:r>
      <w:r>
        <w:rPr>
          <w:rFonts w:ascii="Times New Roman" w:eastAsia="Times New Roman" w:hAnsi="Times New Roman" w:cs="Times New Roman"/>
          <w:sz w:val="28"/>
          <w:szCs w:val="28"/>
        </w:rPr>
        <w:t>-п</w:t>
      </w:r>
    </w:p>
    <w:p w:rsidR="007E059F" w:rsidRDefault="007E059F" w:rsidP="007E059F">
      <w:pPr>
        <w:spacing w:after="0" w:line="240" w:lineRule="auto"/>
        <w:jc w:val="center"/>
        <w:rPr>
          <w:rFonts w:ascii="Times New Roman" w:eastAsia="Times New Roman" w:hAnsi="Times New Roman" w:cs="Times New Roman"/>
          <w:sz w:val="28"/>
          <w:szCs w:val="28"/>
        </w:rPr>
      </w:pPr>
    </w:p>
    <w:p w:rsidR="007E059F" w:rsidRPr="00D6087B" w:rsidRDefault="007E059F" w:rsidP="007E059F">
      <w:pPr>
        <w:pStyle w:val="a6"/>
        <w:jc w:val="center"/>
        <w:rPr>
          <w:rFonts w:ascii="Times New Roman" w:hAnsi="Times New Roman"/>
          <w:sz w:val="28"/>
          <w:szCs w:val="28"/>
        </w:rPr>
      </w:pPr>
    </w:p>
    <w:p w:rsidR="007E059F" w:rsidRPr="0099559F" w:rsidRDefault="007E059F" w:rsidP="007E059F">
      <w:pPr>
        <w:pStyle w:val="21"/>
        <w:jc w:val="center"/>
        <w:rPr>
          <w:sz w:val="28"/>
          <w:szCs w:val="28"/>
        </w:rPr>
      </w:pPr>
      <w:r w:rsidRPr="0099559F">
        <w:rPr>
          <w:sz w:val="28"/>
          <w:szCs w:val="28"/>
        </w:rPr>
        <w:t>Об утверждении Административного регламента</w:t>
      </w:r>
    </w:p>
    <w:p w:rsidR="007E059F" w:rsidRPr="0099559F" w:rsidRDefault="007E059F" w:rsidP="007E059F">
      <w:pPr>
        <w:pStyle w:val="21"/>
        <w:jc w:val="center"/>
        <w:rPr>
          <w:sz w:val="28"/>
          <w:szCs w:val="28"/>
        </w:rPr>
      </w:pPr>
      <w:r w:rsidRPr="0099559F">
        <w:rPr>
          <w:sz w:val="28"/>
          <w:szCs w:val="28"/>
        </w:rPr>
        <w:t>по пре</w:t>
      </w:r>
      <w:r>
        <w:rPr>
          <w:sz w:val="28"/>
          <w:szCs w:val="28"/>
        </w:rPr>
        <w:t xml:space="preserve">доставлению муниципальной услуги </w:t>
      </w:r>
      <w:r w:rsidRPr="0099559F">
        <w:rPr>
          <w:sz w:val="28"/>
          <w:szCs w:val="28"/>
        </w:rPr>
        <w:t>«Предоставление разрешения на условно разрешенн</w:t>
      </w:r>
      <w:r>
        <w:rPr>
          <w:sz w:val="28"/>
          <w:szCs w:val="28"/>
        </w:rPr>
        <w:t xml:space="preserve">ый вид использования земельного </w:t>
      </w:r>
      <w:r w:rsidRPr="0099559F">
        <w:rPr>
          <w:sz w:val="28"/>
          <w:szCs w:val="28"/>
        </w:rPr>
        <w:t>участка или объекта капитального строительства»</w:t>
      </w:r>
    </w:p>
    <w:p w:rsidR="007E059F" w:rsidRPr="0099559F" w:rsidRDefault="007E059F" w:rsidP="007E059F">
      <w:pPr>
        <w:jc w:val="center"/>
        <w:rPr>
          <w:rFonts w:ascii="Times New Roman" w:hAnsi="Times New Roman" w:cs="Times New Roman"/>
          <w:b/>
          <w:bCs/>
          <w:sz w:val="28"/>
          <w:szCs w:val="28"/>
        </w:rPr>
      </w:pPr>
    </w:p>
    <w:p w:rsidR="007E059F" w:rsidRPr="0099559F" w:rsidRDefault="007E059F" w:rsidP="007E059F">
      <w:pPr>
        <w:pStyle w:val="printc"/>
        <w:spacing w:before="0" w:after="0"/>
        <w:rPr>
          <w:sz w:val="28"/>
          <w:szCs w:val="28"/>
        </w:rPr>
      </w:pPr>
    </w:p>
    <w:p w:rsidR="007E059F" w:rsidRPr="0099559F" w:rsidRDefault="007E059F" w:rsidP="007E059F">
      <w:pPr>
        <w:ind w:right="-4" w:firstLine="708"/>
        <w:jc w:val="both"/>
        <w:rPr>
          <w:rFonts w:ascii="Times New Roman" w:hAnsi="Times New Roman" w:cs="Times New Roman"/>
          <w:sz w:val="28"/>
          <w:szCs w:val="28"/>
        </w:rPr>
      </w:pPr>
      <w:r w:rsidRPr="0099559F">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w:t>
      </w:r>
      <w:r>
        <w:rPr>
          <w:rFonts w:ascii="Times New Roman" w:hAnsi="Times New Roman" w:cs="Times New Roman"/>
          <w:sz w:val="28"/>
          <w:szCs w:val="28"/>
        </w:rPr>
        <w:t>Васильевский</w:t>
      </w:r>
      <w:r w:rsidRPr="0099559F">
        <w:rPr>
          <w:rFonts w:ascii="Times New Roman" w:hAnsi="Times New Roman" w:cs="Times New Roman"/>
          <w:sz w:val="28"/>
          <w:szCs w:val="28"/>
        </w:rPr>
        <w:t xml:space="preserve"> сельсовет Саракташского района Оренбургской области</w:t>
      </w:r>
    </w:p>
    <w:p w:rsidR="007E059F" w:rsidRPr="0099559F" w:rsidRDefault="007E059F" w:rsidP="007E059F">
      <w:pPr>
        <w:numPr>
          <w:ilvl w:val="0"/>
          <w:numId w:val="1"/>
        </w:numPr>
        <w:autoSpaceDE w:val="0"/>
        <w:autoSpaceDN w:val="0"/>
        <w:adjustRightInd w:val="0"/>
        <w:spacing w:after="0" w:line="240" w:lineRule="auto"/>
        <w:ind w:left="0" w:right="-4"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приложения. </w:t>
      </w:r>
    </w:p>
    <w:p w:rsidR="007E059F" w:rsidRDefault="007E059F" w:rsidP="007E059F">
      <w:pPr>
        <w:numPr>
          <w:ilvl w:val="0"/>
          <w:numId w:val="1"/>
        </w:numPr>
        <w:spacing w:after="0" w:line="240" w:lineRule="auto"/>
        <w:ind w:left="0" w:right="-4"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Признать утратившим силу </w:t>
      </w:r>
    </w:p>
    <w:p w:rsidR="007E059F" w:rsidRPr="0099559F" w:rsidRDefault="007E059F" w:rsidP="007E059F">
      <w:pPr>
        <w:spacing w:after="0" w:line="240" w:lineRule="auto"/>
        <w:ind w:left="709" w:right="-4"/>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Pr="0099559F">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Васильевского</w:t>
      </w:r>
      <w:r w:rsidRPr="0099559F">
        <w:rPr>
          <w:rFonts w:ascii="Times New Roman" w:hAnsi="Times New Roman" w:cs="Times New Roman"/>
          <w:sz w:val="28"/>
          <w:szCs w:val="28"/>
        </w:rPr>
        <w:t xml:space="preserve"> сельсовета Саракташск</w:t>
      </w:r>
      <w:r>
        <w:rPr>
          <w:rFonts w:ascii="Times New Roman" w:hAnsi="Times New Roman" w:cs="Times New Roman"/>
          <w:sz w:val="28"/>
          <w:szCs w:val="28"/>
        </w:rPr>
        <w:t>ого района Оренбургской области</w:t>
      </w:r>
      <w:r w:rsidRPr="0099116C">
        <w:rPr>
          <w:rFonts w:ascii="Times New Roman" w:hAnsi="Times New Roman" w:cs="Times New Roman"/>
          <w:sz w:val="28"/>
          <w:szCs w:val="28"/>
        </w:rPr>
        <w:t xml:space="preserve"> </w:t>
      </w:r>
      <w:r w:rsidRPr="007F67BE">
        <w:rPr>
          <w:rFonts w:ascii="Times New Roman" w:hAnsi="Times New Roman" w:cs="Times New Roman"/>
          <w:sz w:val="28"/>
          <w:szCs w:val="28"/>
        </w:rPr>
        <w:t xml:space="preserve">от 05.02.2021 № 10-п </w:t>
      </w:r>
      <w:r>
        <w:rPr>
          <w:rFonts w:ascii="Times New Roman" w:hAnsi="Times New Roman" w:cs="Times New Roman"/>
          <w:sz w:val="28"/>
          <w:szCs w:val="28"/>
        </w:rPr>
        <w:t>«</w:t>
      </w:r>
      <w:r w:rsidRPr="007F67BE">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7F67BE">
        <w:rPr>
          <w:rFonts w:ascii="yandex-sans" w:hAnsi="yandex-sans"/>
          <w:sz w:val="28"/>
          <w:szCs w:val="28"/>
        </w:rPr>
        <w:t>Выдача разрешения на условно разрешенный вид</w:t>
      </w:r>
      <w:r w:rsidRPr="007F67BE">
        <w:rPr>
          <w:sz w:val="28"/>
          <w:szCs w:val="28"/>
        </w:rPr>
        <w:t xml:space="preserve"> </w:t>
      </w:r>
      <w:r w:rsidRPr="007F67BE">
        <w:rPr>
          <w:rFonts w:ascii="yandex-sans" w:hAnsi="yandex-sans"/>
          <w:sz w:val="28"/>
          <w:szCs w:val="28"/>
        </w:rPr>
        <w:t>использования земельного участка или объекта капитального строительства</w:t>
      </w:r>
      <w:r>
        <w:rPr>
          <w:rFonts w:ascii="yandex-sans" w:hAnsi="yandex-sans" w:hint="eastAsia"/>
          <w:sz w:val="28"/>
          <w:szCs w:val="28"/>
        </w:rPr>
        <w:t>»</w:t>
      </w:r>
      <w:r>
        <w:rPr>
          <w:rFonts w:ascii="yandex-sans" w:hAnsi="yandex-sans"/>
          <w:sz w:val="28"/>
          <w:szCs w:val="28"/>
        </w:rPr>
        <w:t>.</w:t>
      </w:r>
    </w:p>
    <w:p w:rsidR="007E059F" w:rsidRPr="0099116C" w:rsidRDefault="007E059F" w:rsidP="007E059F">
      <w:pPr>
        <w:shd w:val="clear" w:color="auto" w:fill="FFFFFF"/>
        <w:ind w:right="465"/>
        <w:jc w:val="both"/>
        <w:rPr>
          <w:spacing w:val="-2"/>
          <w:sz w:val="28"/>
          <w:szCs w:val="28"/>
        </w:rPr>
      </w:pPr>
      <w:r w:rsidRPr="007F67B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9559F">
        <w:rPr>
          <w:rFonts w:ascii="Times New Roman" w:hAnsi="Times New Roman" w:cs="Times New Roman"/>
          <w:sz w:val="28"/>
          <w:szCs w:val="28"/>
        </w:rPr>
        <w:t>3</w:t>
      </w:r>
      <w:r>
        <w:rPr>
          <w:rFonts w:ascii="Times New Roman" w:eastAsia="Times New Roman" w:hAnsi="Times New Roman" w:cs="Times New Roman"/>
          <w:sz w:val="28"/>
          <w:szCs w:val="28"/>
        </w:rPr>
        <w:t xml:space="preserve">. </w:t>
      </w:r>
      <w:r w:rsidRPr="00D6087B">
        <w:rPr>
          <w:rFonts w:ascii="Times New Roman" w:eastAsia="Times New Roman" w:hAnsi="Times New Roman" w:cs="Times New Roman"/>
          <w:sz w:val="28"/>
        </w:rPr>
        <w:t xml:space="preserve">Настоящее постановление вступает в силу после дня его обнародования и подлежит </w:t>
      </w:r>
      <w:r w:rsidRPr="00D6087B">
        <w:rPr>
          <w:rFonts w:ascii="Times New Roman" w:eastAsia="Times New Roman" w:hAnsi="Times New Roman" w:cs="Times New Roman"/>
          <w:sz w:val="28"/>
          <w:szCs w:val="28"/>
        </w:rPr>
        <w:t>размещению на официальном</w:t>
      </w:r>
      <w:r w:rsidRPr="00D6087B">
        <w:rPr>
          <w:rFonts w:ascii="Times New Roman" w:eastAsia="Times New Roman" w:hAnsi="Times New Roman" w:cs="Times New Roman"/>
          <w:sz w:val="28"/>
        </w:rPr>
        <w:t xml:space="preserve"> сайте </w:t>
      </w:r>
      <w:r>
        <w:rPr>
          <w:rFonts w:ascii="Times New Roman CYR" w:eastAsia="Times New Roman" w:hAnsi="Times New Roman CYR" w:cs="Times New Roman CYR"/>
          <w:sz w:val="28"/>
          <w:szCs w:val="28"/>
        </w:rPr>
        <w:t>Васильевского</w:t>
      </w:r>
      <w:r w:rsidRPr="00D6087B">
        <w:rPr>
          <w:rFonts w:ascii="Times New Roman CYR" w:eastAsia="Times New Roman" w:hAnsi="Times New Roman CYR" w:cs="Times New Roman CYR"/>
          <w:sz w:val="28"/>
          <w:szCs w:val="28"/>
        </w:rPr>
        <w:t xml:space="preserve"> </w:t>
      </w:r>
      <w:r w:rsidRPr="00D6087B">
        <w:rPr>
          <w:rFonts w:ascii="Times New Roman" w:eastAsia="Times New Roman" w:hAnsi="Times New Roman" w:cs="Times New Roman"/>
          <w:sz w:val="28"/>
        </w:rPr>
        <w:t>сельсовета Саракташского района Оренбургской области</w:t>
      </w:r>
      <w:r w:rsidRPr="00D6087B">
        <w:rPr>
          <w:rFonts w:ascii="Times New Roman" w:eastAsia="Times New Roman" w:hAnsi="Times New Roman" w:cs="Times New Roman"/>
          <w:sz w:val="28"/>
          <w:szCs w:val="28"/>
        </w:rPr>
        <w:t xml:space="preserve">  в сети Интерн</w:t>
      </w:r>
      <w:r>
        <w:rPr>
          <w:rFonts w:ascii="Times New Roman" w:eastAsia="Times New Roman" w:hAnsi="Times New Roman" w:cs="Times New Roman"/>
          <w:sz w:val="28"/>
          <w:szCs w:val="28"/>
        </w:rPr>
        <w:t>ет</w:t>
      </w:r>
      <w:r w:rsidRPr="00D6087B">
        <w:rPr>
          <w:rFonts w:ascii="Times New Roman" w:eastAsia="Times New Roman" w:hAnsi="Times New Roman" w:cs="Times New Roman"/>
          <w:sz w:val="28"/>
          <w:szCs w:val="28"/>
        </w:rPr>
        <w:t>.</w:t>
      </w:r>
    </w:p>
    <w:p w:rsidR="007E059F" w:rsidRPr="0099559F" w:rsidRDefault="007E059F" w:rsidP="007E059F">
      <w:pPr>
        <w:ind w:right="-4" w:firstLine="708"/>
        <w:jc w:val="both"/>
        <w:rPr>
          <w:rFonts w:ascii="Times New Roman" w:hAnsi="Times New Roman" w:cs="Times New Roman"/>
          <w:sz w:val="28"/>
          <w:szCs w:val="28"/>
        </w:rPr>
      </w:pPr>
    </w:p>
    <w:p w:rsidR="007E059F" w:rsidRPr="0099559F" w:rsidRDefault="007E059F" w:rsidP="007E059F">
      <w:pPr>
        <w:shd w:val="clear" w:color="auto" w:fill="FFFFFF"/>
        <w:ind w:right="-4" w:firstLine="720"/>
        <w:jc w:val="both"/>
        <w:rPr>
          <w:rFonts w:ascii="Times New Roman" w:hAnsi="Times New Roman" w:cs="Times New Roman"/>
          <w:sz w:val="28"/>
          <w:szCs w:val="28"/>
        </w:rPr>
      </w:pPr>
      <w:r w:rsidRPr="0099559F">
        <w:rPr>
          <w:rFonts w:ascii="Times New Roman" w:hAnsi="Times New Roman" w:cs="Times New Roman"/>
          <w:sz w:val="28"/>
          <w:szCs w:val="28"/>
        </w:rPr>
        <w:t>4. Контроль за исполнением настоящего постановления оставляю за собой.</w:t>
      </w:r>
    </w:p>
    <w:p w:rsidR="007E059F" w:rsidRPr="0099559F" w:rsidRDefault="007E059F" w:rsidP="007E059F">
      <w:pPr>
        <w:tabs>
          <w:tab w:val="left" w:pos="900"/>
        </w:tabs>
        <w:suppressAutoHyphens/>
        <w:ind w:firstLine="567"/>
        <w:jc w:val="both"/>
        <w:rPr>
          <w:rFonts w:ascii="Times New Roman" w:eastAsia="SimSun" w:hAnsi="Times New Roman" w:cs="Times New Roman"/>
          <w:sz w:val="28"/>
          <w:szCs w:val="28"/>
        </w:rPr>
      </w:pPr>
    </w:p>
    <w:p w:rsidR="007E059F" w:rsidRPr="000B5060" w:rsidRDefault="007E059F" w:rsidP="007E059F">
      <w:pPr>
        <w:pStyle w:val="a4"/>
        <w:ind w:left="0" w:firstLine="567"/>
        <w:jc w:val="both"/>
        <w:rPr>
          <w:rFonts w:ascii="Times New Roman" w:hAnsi="Times New Roman" w:cs="Times New Roman"/>
          <w:sz w:val="28"/>
          <w:szCs w:val="28"/>
        </w:rPr>
      </w:pPr>
      <w:r w:rsidRPr="0099559F">
        <w:rPr>
          <w:rFonts w:ascii="Times New Roman" w:hAnsi="Times New Roman" w:cs="Times New Roman"/>
          <w:sz w:val="28"/>
          <w:szCs w:val="28"/>
        </w:rPr>
        <w:t xml:space="preserve">         </w:t>
      </w:r>
    </w:p>
    <w:p w:rsidR="007E059F" w:rsidRPr="0099559F" w:rsidRDefault="007E059F" w:rsidP="007E059F">
      <w:pPr>
        <w:jc w:val="both"/>
        <w:rPr>
          <w:rFonts w:ascii="Times New Roman" w:hAnsi="Times New Roman" w:cs="Times New Roman"/>
          <w:sz w:val="28"/>
          <w:szCs w:val="28"/>
        </w:rPr>
      </w:pPr>
      <w:r w:rsidRPr="0099559F">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                                       В.Н. Тихонов</w:t>
      </w:r>
    </w:p>
    <w:p w:rsidR="007E059F" w:rsidRPr="0099559F" w:rsidRDefault="007E059F" w:rsidP="007E059F">
      <w:pPr>
        <w:shd w:val="clear" w:color="auto" w:fill="FFFFFF"/>
        <w:tabs>
          <w:tab w:val="left" w:pos="7248"/>
          <w:tab w:val="left" w:leader="dot" w:pos="7512"/>
        </w:tabs>
        <w:jc w:val="both"/>
        <w:rPr>
          <w:rFonts w:ascii="Times New Roman" w:hAnsi="Times New Roman" w:cs="Times New Roman"/>
          <w:sz w:val="28"/>
          <w:szCs w:val="28"/>
        </w:rPr>
      </w:pPr>
    </w:p>
    <w:p w:rsidR="007E059F" w:rsidRPr="0099559F" w:rsidRDefault="007E059F" w:rsidP="007E059F">
      <w:pPr>
        <w:tabs>
          <w:tab w:val="left" w:pos="5364"/>
        </w:tabs>
        <w:ind w:firstLine="567"/>
        <w:jc w:val="right"/>
        <w:rPr>
          <w:rFonts w:ascii="Times New Roman" w:hAnsi="Times New Roman" w:cs="Times New Roman"/>
          <w:b/>
          <w:bCs/>
          <w:sz w:val="28"/>
          <w:szCs w:val="28"/>
        </w:rPr>
      </w:pPr>
    </w:p>
    <w:p w:rsidR="007E059F" w:rsidRPr="00D6087B" w:rsidRDefault="007E059F" w:rsidP="007E059F">
      <w:pPr>
        <w:spacing w:after="0" w:line="240" w:lineRule="auto"/>
        <w:jc w:val="both"/>
        <w:rPr>
          <w:rFonts w:ascii="Times New Roman" w:eastAsia="Times New Roman" w:hAnsi="Times New Roman" w:cs="Times New Roman"/>
          <w:sz w:val="28"/>
          <w:szCs w:val="28"/>
        </w:rPr>
      </w:pPr>
      <w:r w:rsidRPr="00D6087B">
        <w:rPr>
          <w:rFonts w:ascii="Times New Roman" w:eastAsia="Times New Roman" w:hAnsi="Times New Roman" w:cs="Times New Roman"/>
          <w:color w:val="333333"/>
          <w:sz w:val="28"/>
          <w:szCs w:val="28"/>
          <w:lang w:eastAsia="ar-SA"/>
        </w:rPr>
        <w:t>Разослано:</w:t>
      </w:r>
      <w:r w:rsidRPr="00D6087B">
        <w:rPr>
          <w:rFonts w:ascii="Times New Roman" w:eastAsia="Times New Roman" w:hAnsi="Times New Roman" w:cs="Times New Roman"/>
          <w:sz w:val="28"/>
          <w:szCs w:val="28"/>
        </w:rPr>
        <w:t xml:space="preserve"> прокуратуре района, администрации района, администрации сельсовета, официальный </w:t>
      </w:r>
      <w:r>
        <w:rPr>
          <w:rFonts w:ascii="Times New Roman" w:eastAsia="Times New Roman" w:hAnsi="Times New Roman" w:cs="Times New Roman"/>
          <w:sz w:val="28"/>
          <w:szCs w:val="28"/>
        </w:rPr>
        <w:t>сайт,</w:t>
      </w:r>
      <w:r w:rsidRPr="00D6087B">
        <w:rPr>
          <w:rFonts w:ascii="Times New Roman" w:eastAsia="Times New Roman" w:hAnsi="Times New Roman" w:cs="Times New Roman"/>
          <w:sz w:val="28"/>
          <w:szCs w:val="28"/>
        </w:rPr>
        <w:t xml:space="preserve"> в дело</w:t>
      </w:r>
    </w:p>
    <w:p w:rsidR="007E059F" w:rsidRPr="000B5060" w:rsidRDefault="007E059F" w:rsidP="007E059F">
      <w:pPr>
        <w:rPr>
          <w:rFonts w:ascii="Times New Roman" w:eastAsia="Times New Roman" w:hAnsi="Times New Roman" w:cs="Times New Roman"/>
          <w:sz w:val="24"/>
          <w:szCs w:val="24"/>
        </w:rPr>
      </w:pPr>
      <w:r w:rsidRPr="00D6087B">
        <w:rPr>
          <w:rFonts w:ascii="Times New Roman" w:eastAsia="Times New Roman" w:hAnsi="Times New Roman" w:cs="Times New Roman"/>
          <w:sz w:val="24"/>
          <w:szCs w:val="24"/>
        </w:rPr>
        <w:br w:type="page"/>
      </w:r>
    </w:p>
    <w:p w:rsidR="007E059F" w:rsidRPr="000B5060" w:rsidRDefault="007E059F" w:rsidP="007E059F">
      <w:pPr>
        <w:pStyle w:val="a6"/>
        <w:jc w:val="right"/>
        <w:rPr>
          <w:rFonts w:ascii="Times New Roman" w:hAnsi="Times New Roman"/>
          <w:sz w:val="24"/>
          <w:szCs w:val="24"/>
        </w:rPr>
      </w:pPr>
      <w:r w:rsidRPr="000B5060">
        <w:rPr>
          <w:rFonts w:ascii="Times New Roman" w:hAnsi="Times New Roman"/>
          <w:sz w:val="24"/>
          <w:szCs w:val="24"/>
        </w:rPr>
        <w:lastRenderedPageBreak/>
        <w:t xml:space="preserve">Приложение </w:t>
      </w:r>
    </w:p>
    <w:p w:rsidR="007E059F" w:rsidRPr="000B5060" w:rsidRDefault="007E059F" w:rsidP="007E059F">
      <w:pPr>
        <w:pStyle w:val="a6"/>
        <w:jc w:val="right"/>
        <w:rPr>
          <w:rFonts w:ascii="Times New Roman" w:hAnsi="Times New Roman"/>
          <w:sz w:val="24"/>
          <w:szCs w:val="24"/>
        </w:rPr>
      </w:pPr>
      <w:r w:rsidRPr="000B5060">
        <w:rPr>
          <w:rFonts w:ascii="Times New Roman" w:hAnsi="Times New Roman"/>
          <w:sz w:val="24"/>
          <w:szCs w:val="24"/>
        </w:rPr>
        <w:t xml:space="preserve">к постановлению администрации </w:t>
      </w:r>
    </w:p>
    <w:p w:rsidR="007E059F" w:rsidRPr="000B5060" w:rsidRDefault="007E059F" w:rsidP="007E059F">
      <w:pPr>
        <w:pStyle w:val="a6"/>
        <w:jc w:val="right"/>
        <w:rPr>
          <w:rFonts w:ascii="Times New Roman" w:hAnsi="Times New Roman"/>
          <w:sz w:val="24"/>
          <w:szCs w:val="24"/>
        </w:rPr>
      </w:pPr>
      <w:r w:rsidRPr="000B5060">
        <w:rPr>
          <w:rFonts w:ascii="Times New Roman" w:hAnsi="Times New Roman"/>
          <w:sz w:val="24"/>
          <w:szCs w:val="24"/>
        </w:rPr>
        <w:t>муниципального образования</w:t>
      </w:r>
    </w:p>
    <w:p w:rsidR="007E059F" w:rsidRPr="000B5060" w:rsidRDefault="007E059F" w:rsidP="007E059F">
      <w:pPr>
        <w:pStyle w:val="a6"/>
        <w:jc w:val="right"/>
        <w:rPr>
          <w:rFonts w:ascii="Times New Roman" w:hAnsi="Times New Roman"/>
          <w:sz w:val="24"/>
          <w:szCs w:val="24"/>
        </w:rPr>
      </w:pPr>
      <w:r w:rsidRPr="000B5060">
        <w:rPr>
          <w:rFonts w:ascii="Times New Roman" w:hAnsi="Times New Roman"/>
          <w:sz w:val="24"/>
          <w:szCs w:val="24"/>
        </w:rPr>
        <w:t xml:space="preserve">Васильевский сельсовет </w:t>
      </w:r>
    </w:p>
    <w:p w:rsidR="007E059F" w:rsidRPr="000B5060" w:rsidRDefault="007E059F" w:rsidP="007E059F">
      <w:pPr>
        <w:pStyle w:val="a6"/>
        <w:jc w:val="right"/>
        <w:rPr>
          <w:rFonts w:ascii="Times New Roman" w:hAnsi="Times New Roman"/>
          <w:sz w:val="24"/>
          <w:szCs w:val="24"/>
        </w:rPr>
      </w:pPr>
      <w:r w:rsidRPr="000B5060">
        <w:rPr>
          <w:rFonts w:ascii="Times New Roman" w:hAnsi="Times New Roman"/>
          <w:sz w:val="24"/>
          <w:szCs w:val="24"/>
        </w:rPr>
        <w:t xml:space="preserve">Саракташского района </w:t>
      </w:r>
    </w:p>
    <w:p w:rsidR="007E059F" w:rsidRPr="000B5060" w:rsidRDefault="007E059F" w:rsidP="007E059F">
      <w:pPr>
        <w:pStyle w:val="a6"/>
        <w:jc w:val="right"/>
        <w:rPr>
          <w:rFonts w:ascii="Times New Roman" w:hAnsi="Times New Roman"/>
          <w:sz w:val="24"/>
          <w:szCs w:val="24"/>
        </w:rPr>
      </w:pPr>
      <w:r w:rsidRPr="000B5060">
        <w:rPr>
          <w:rFonts w:ascii="Times New Roman" w:hAnsi="Times New Roman"/>
          <w:sz w:val="24"/>
          <w:szCs w:val="24"/>
        </w:rPr>
        <w:t xml:space="preserve">Оренбургской области </w:t>
      </w:r>
    </w:p>
    <w:p w:rsidR="007E059F" w:rsidRPr="000B5060" w:rsidRDefault="007E059F" w:rsidP="007E059F">
      <w:pPr>
        <w:pStyle w:val="a6"/>
        <w:jc w:val="right"/>
        <w:rPr>
          <w:rFonts w:ascii="Times New Roman" w:hAnsi="Times New Roman"/>
          <w:sz w:val="24"/>
          <w:szCs w:val="24"/>
        </w:rPr>
      </w:pPr>
      <w:r w:rsidRPr="000B5060">
        <w:rPr>
          <w:rFonts w:ascii="Times New Roman" w:hAnsi="Times New Roman"/>
          <w:sz w:val="24"/>
          <w:szCs w:val="24"/>
        </w:rPr>
        <w:t xml:space="preserve">                                                             от 01.06.2023 № 47-п</w:t>
      </w:r>
    </w:p>
    <w:p w:rsidR="007E059F" w:rsidRPr="000B5060" w:rsidRDefault="007E059F" w:rsidP="007E059F">
      <w:pPr>
        <w:tabs>
          <w:tab w:val="left" w:pos="708"/>
          <w:tab w:val="left" w:pos="1416"/>
          <w:tab w:val="left" w:pos="2124"/>
          <w:tab w:val="left" w:pos="2832"/>
          <w:tab w:val="left" w:pos="5364"/>
        </w:tabs>
        <w:ind w:firstLine="567"/>
        <w:jc w:val="right"/>
        <w:rPr>
          <w:rFonts w:ascii="Times New Roman" w:hAnsi="Times New Roman" w:cs="Times New Roman"/>
          <w:bCs/>
          <w:sz w:val="28"/>
          <w:szCs w:val="28"/>
        </w:rPr>
      </w:pPr>
    </w:p>
    <w:p w:rsidR="007E059F" w:rsidRPr="000B5060" w:rsidRDefault="007E059F" w:rsidP="007E059F">
      <w:pPr>
        <w:pStyle w:val="ConsPlusNormal"/>
        <w:ind w:firstLine="709"/>
        <w:contextualSpacing/>
        <w:jc w:val="center"/>
        <w:rPr>
          <w:rFonts w:ascii="Times New Roman" w:hAnsi="Times New Roman" w:cs="Times New Roman"/>
          <w:sz w:val="28"/>
          <w:szCs w:val="28"/>
        </w:rPr>
      </w:pPr>
      <w:r w:rsidRPr="000B5060">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E059F" w:rsidRPr="000B5060" w:rsidRDefault="007E059F" w:rsidP="007E059F">
      <w:pPr>
        <w:pStyle w:val="ConsPlusNormal"/>
        <w:ind w:firstLine="709"/>
        <w:jc w:val="center"/>
        <w:outlineLvl w:val="1"/>
        <w:rPr>
          <w:rFonts w:ascii="Times New Roman" w:hAnsi="Times New Roman" w:cs="Times New Roman"/>
          <w:sz w:val="28"/>
          <w:szCs w:val="28"/>
        </w:rPr>
      </w:pPr>
    </w:p>
    <w:p w:rsidR="007E059F" w:rsidRPr="0099559F" w:rsidRDefault="007E059F" w:rsidP="007E059F">
      <w:pPr>
        <w:pStyle w:val="ConsPlusNormal"/>
        <w:ind w:firstLine="709"/>
        <w:jc w:val="center"/>
        <w:outlineLvl w:val="1"/>
        <w:rPr>
          <w:rFonts w:ascii="Times New Roman" w:hAnsi="Times New Roman" w:cs="Times New Roman"/>
          <w:sz w:val="28"/>
          <w:szCs w:val="28"/>
        </w:rPr>
      </w:pPr>
      <w:r w:rsidRPr="0099559F">
        <w:rPr>
          <w:rFonts w:ascii="Times New Roman" w:hAnsi="Times New Roman" w:cs="Times New Roman"/>
          <w:sz w:val="28"/>
          <w:szCs w:val="28"/>
        </w:rPr>
        <w:t>I. Общие положения</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outlineLvl w:val="2"/>
        <w:rPr>
          <w:rFonts w:ascii="Times New Roman" w:hAnsi="Times New Roman" w:cs="Times New Roman"/>
          <w:sz w:val="28"/>
          <w:szCs w:val="28"/>
        </w:rPr>
      </w:pPr>
      <w:r w:rsidRPr="0099559F">
        <w:rPr>
          <w:rFonts w:ascii="Times New Roman" w:hAnsi="Times New Roman" w:cs="Times New Roman"/>
          <w:sz w:val="28"/>
          <w:szCs w:val="28"/>
        </w:rPr>
        <w:t>Предмет регулирования административного регламента</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администрация муниципального образования </w:t>
      </w:r>
      <w:r>
        <w:rPr>
          <w:rFonts w:ascii="Times New Roman" w:hAnsi="Times New Roman" w:cs="Times New Roman"/>
          <w:sz w:val="28"/>
          <w:szCs w:val="28"/>
        </w:rPr>
        <w:t>Васильевский</w:t>
      </w:r>
      <w:r w:rsidRPr="0099559F">
        <w:rPr>
          <w:rFonts w:ascii="Times New Roman" w:hAnsi="Times New Roman" w:cs="Times New Roman"/>
          <w:sz w:val="28"/>
          <w:szCs w:val="28"/>
        </w:rPr>
        <w:t xml:space="preserve"> сельсовет Саракташского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7E059F" w:rsidRPr="0099559F" w:rsidRDefault="007E059F" w:rsidP="007E059F">
      <w:pPr>
        <w:pStyle w:val="ConsPlusNormal"/>
        <w:ind w:firstLine="709"/>
        <w:jc w:val="center"/>
        <w:outlineLvl w:val="2"/>
        <w:rPr>
          <w:rFonts w:ascii="Times New Roman" w:hAnsi="Times New Roman" w:cs="Times New Roman"/>
          <w:sz w:val="28"/>
          <w:szCs w:val="28"/>
        </w:rPr>
      </w:pPr>
      <w:r w:rsidRPr="0099559F">
        <w:rPr>
          <w:rFonts w:ascii="Times New Roman" w:hAnsi="Times New Roman" w:cs="Times New Roman"/>
          <w:sz w:val="28"/>
          <w:szCs w:val="28"/>
        </w:rPr>
        <w:t>Круг заявителей</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outlineLvl w:val="2"/>
        <w:rPr>
          <w:rFonts w:ascii="Times New Roman" w:hAnsi="Times New Roman" w:cs="Times New Roman"/>
          <w:sz w:val="28"/>
          <w:szCs w:val="28"/>
        </w:rPr>
      </w:pPr>
      <w:r w:rsidRPr="0099559F">
        <w:rPr>
          <w:rFonts w:ascii="Times New Roman" w:hAnsi="Times New Roman" w:cs="Times New Roman"/>
          <w:sz w:val="28"/>
          <w:szCs w:val="28"/>
        </w:rPr>
        <w:lastRenderedPageBreak/>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 </w:t>
      </w:r>
    </w:p>
    <w:p w:rsidR="007E059F" w:rsidRPr="0099559F" w:rsidRDefault="007E059F" w:rsidP="007E059F">
      <w:pPr>
        <w:pStyle w:val="ConsPlusNormal"/>
        <w:ind w:firstLine="709"/>
        <w:jc w:val="center"/>
        <w:outlineLvl w:val="2"/>
        <w:rPr>
          <w:rFonts w:ascii="Times New Roman" w:hAnsi="Times New Roman" w:cs="Times New Roman"/>
          <w:b/>
          <w:sz w:val="28"/>
          <w:szCs w:val="28"/>
        </w:rPr>
      </w:pPr>
    </w:p>
    <w:p w:rsidR="007E059F" w:rsidRPr="0099559F" w:rsidRDefault="007E059F" w:rsidP="007E059F">
      <w:pPr>
        <w:tabs>
          <w:tab w:val="left" w:pos="567"/>
        </w:tabs>
        <w:ind w:right="49" w:firstLine="709"/>
        <w:jc w:val="both"/>
        <w:rPr>
          <w:rFonts w:ascii="Times New Roman" w:hAnsi="Times New Roman" w:cs="Times New Roman"/>
          <w:sz w:val="28"/>
          <w:szCs w:val="28"/>
        </w:rPr>
      </w:pPr>
      <w:r w:rsidRPr="0099559F">
        <w:rPr>
          <w:rFonts w:ascii="Times New Roman" w:hAnsi="Times New Roman" w:cs="Times New Roman"/>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7E059F" w:rsidRPr="0099559F" w:rsidRDefault="007E059F" w:rsidP="007E059F">
      <w:pPr>
        <w:tabs>
          <w:tab w:val="left" w:pos="567"/>
        </w:tabs>
        <w:ind w:right="49" w:firstLine="709"/>
        <w:jc w:val="both"/>
        <w:rPr>
          <w:rFonts w:ascii="Times New Roman" w:hAnsi="Times New Roman" w:cs="Times New Roman"/>
          <w:sz w:val="28"/>
          <w:szCs w:val="28"/>
        </w:rPr>
      </w:pPr>
      <w:r w:rsidRPr="0099559F">
        <w:rPr>
          <w:rFonts w:ascii="Times New Roman" w:hAnsi="Times New Roman" w:cs="Times New Roman"/>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outlineLvl w:val="1"/>
        <w:rPr>
          <w:rFonts w:ascii="Times New Roman" w:hAnsi="Times New Roman" w:cs="Times New Roman"/>
          <w:sz w:val="28"/>
          <w:szCs w:val="28"/>
        </w:rPr>
      </w:pPr>
      <w:r w:rsidRPr="0099559F">
        <w:rPr>
          <w:rFonts w:ascii="Times New Roman" w:hAnsi="Times New Roman" w:cs="Times New Roman"/>
          <w:sz w:val="28"/>
          <w:szCs w:val="28"/>
        </w:rPr>
        <w:t>II. Стандарт предоставления муниципальной услуги</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outlineLvl w:val="2"/>
        <w:rPr>
          <w:rFonts w:ascii="Times New Roman" w:hAnsi="Times New Roman" w:cs="Times New Roman"/>
          <w:sz w:val="28"/>
          <w:szCs w:val="28"/>
        </w:rPr>
      </w:pPr>
      <w:r w:rsidRPr="0099559F">
        <w:rPr>
          <w:rFonts w:ascii="Times New Roman" w:hAnsi="Times New Roman" w:cs="Times New Roman"/>
          <w:sz w:val="28"/>
          <w:szCs w:val="28"/>
        </w:rPr>
        <w:t>Наименование муниципальной услуги</w:t>
      </w:r>
    </w:p>
    <w:p w:rsidR="007E059F" w:rsidRPr="0099559F" w:rsidRDefault="007E059F" w:rsidP="007E059F">
      <w:pPr>
        <w:pStyle w:val="ConsPlusNormal"/>
        <w:ind w:firstLine="709"/>
        <w:jc w:val="both"/>
        <w:rPr>
          <w:rFonts w:ascii="Times New Roman" w:hAnsi="Times New Roman" w:cs="Times New Roman"/>
          <w:b/>
          <w:sz w:val="28"/>
          <w:szCs w:val="28"/>
        </w:rPr>
      </w:pP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5.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6. Муниципальная услуга носит заявительный порядок обращения.</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outlineLvl w:val="2"/>
        <w:rPr>
          <w:rFonts w:ascii="Times New Roman" w:hAnsi="Times New Roman" w:cs="Times New Roman"/>
          <w:sz w:val="28"/>
          <w:szCs w:val="28"/>
        </w:rPr>
      </w:pPr>
      <w:r w:rsidRPr="0099559F">
        <w:rPr>
          <w:rFonts w:ascii="Times New Roman" w:hAnsi="Times New Roman" w:cs="Times New Roman"/>
          <w:sz w:val="28"/>
          <w:szCs w:val="28"/>
        </w:rPr>
        <w:t>Наименование органа, предоставляющего муниципальную услугу</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D6087B" w:rsidRDefault="007E059F" w:rsidP="007E059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F7D">
        <w:rPr>
          <w:rFonts w:ascii="Times New Roman" w:hAnsi="Times New Roman" w:cs="Times New Roman"/>
          <w:sz w:val="28"/>
          <w:szCs w:val="28"/>
        </w:rPr>
        <w:t>7.</w:t>
      </w:r>
      <w:r w:rsidRPr="00251F7D">
        <w:rPr>
          <w:rFonts w:ascii="Times New Roman" w:hAnsi="Times New Roman" w:cs="Times New Roman"/>
          <w:color w:val="C00000"/>
          <w:sz w:val="28"/>
          <w:szCs w:val="28"/>
        </w:rPr>
        <w:t> </w:t>
      </w:r>
      <w:r w:rsidRPr="00D6087B">
        <w:rPr>
          <w:rFonts w:ascii="Times New Roman" w:eastAsia="Times New Roman" w:hAnsi="Times New Roman" w:cs="Times New Roman"/>
          <w:sz w:val="28"/>
          <w:szCs w:val="28"/>
        </w:rPr>
        <w:t xml:space="preserve"> Муниципальн</w:t>
      </w:r>
      <w:r>
        <w:rPr>
          <w:rFonts w:ascii="Times New Roman" w:eastAsia="Times New Roman" w:hAnsi="Times New Roman" w:cs="Times New Roman"/>
          <w:sz w:val="28"/>
          <w:szCs w:val="28"/>
        </w:rPr>
        <w:t>ая услуга «</w:t>
      </w:r>
      <w:r w:rsidRPr="0099559F">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D6087B">
        <w:rPr>
          <w:rFonts w:ascii="Times New Roman" w:eastAsia="Times New Roman" w:hAnsi="Times New Roman" w:cs="Times New Roman"/>
          <w:sz w:val="28"/>
          <w:szCs w:val="28"/>
        </w:rPr>
        <w:t xml:space="preserve">» предоставляется администрацией </w:t>
      </w:r>
      <w:r w:rsidRPr="00D6087B">
        <w:rPr>
          <w:rFonts w:ascii="Times New Roman" w:eastAsia="Calibri" w:hAnsi="Times New Roman" w:cs="Times New Roman"/>
          <w:sz w:val="28"/>
          <w:szCs w:val="28"/>
          <w:lang w:eastAsia="en-US"/>
        </w:rPr>
        <w:t xml:space="preserve">муниципального образования </w:t>
      </w:r>
      <w:r>
        <w:rPr>
          <w:rFonts w:ascii="Times New Roman" w:eastAsia="Calibri" w:hAnsi="Times New Roman" w:cs="Times New Roman"/>
          <w:sz w:val="28"/>
          <w:szCs w:val="28"/>
          <w:lang w:eastAsia="en-US"/>
        </w:rPr>
        <w:t>Васильевский</w:t>
      </w:r>
      <w:r w:rsidRPr="00D6087B">
        <w:rPr>
          <w:rFonts w:ascii="Times New Roman" w:eastAsia="Calibri" w:hAnsi="Times New Roman" w:cs="Times New Roman"/>
          <w:sz w:val="28"/>
          <w:szCs w:val="28"/>
          <w:lang w:eastAsia="en-US"/>
        </w:rPr>
        <w:t xml:space="preserve"> сельсовет Саракташского района Оренбургской области </w:t>
      </w:r>
      <w:r w:rsidRPr="00D6087B">
        <w:rPr>
          <w:rFonts w:ascii="Times New Roman" w:eastAsia="Times New Roman" w:hAnsi="Times New Roman" w:cs="Times New Roman"/>
          <w:sz w:val="28"/>
          <w:szCs w:val="28"/>
        </w:rPr>
        <w:t>(далее – Уполномоченный орган)</w:t>
      </w:r>
      <w:r w:rsidRPr="00D6087B">
        <w:rPr>
          <w:rFonts w:ascii="Times New Roman" w:eastAsia="Times New Roman" w:hAnsi="Times New Roman" w:cs="Times New Roman"/>
          <w:i/>
          <w:sz w:val="28"/>
          <w:szCs w:val="28"/>
        </w:rPr>
        <w:t>.</w:t>
      </w:r>
      <w:r w:rsidRPr="00D6087B">
        <w:rPr>
          <w:rFonts w:ascii="Times New Roman" w:eastAsia="Times New Roman" w:hAnsi="Times New Roman" w:cs="Times New Roman"/>
          <w:b/>
          <w:sz w:val="28"/>
          <w:szCs w:val="28"/>
        </w:rPr>
        <w:t xml:space="preserve"> </w:t>
      </w:r>
      <w:r w:rsidRPr="00D6087B">
        <w:rPr>
          <w:rFonts w:ascii="Times New Roman" w:eastAsia="Times New Roman" w:hAnsi="Times New Roman" w:cs="Times New Roman"/>
          <w:color w:val="000000"/>
          <w:sz w:val="28"/>
          <w:szCs w:val="28"/>
          <w:lang w:eastAsia="en-US"/>
        </w:rPr>
        <w:t xml:space="preserve">Уполномоченный орган муниципального образования, почтовый адрес: Оренбургская область, Саракташский район, с. </w:t>
      </w:r>
      <w:r>
        <w:rPr>
          <w:rFonts w:ascii="Times New Roman" w:eastAsia="Times New Roman" w:hAnsi="Times New Roman" w:cs="Times New Roman"/>
          <w:color w:val="000000"/>
          <w:sz w:val="28"/>
          <w:szCs w:val="28"/>
          <w:lang w:eastAsia="en-US"/>
        </w:rPr>
        <w:t>Васильевка</w:t>
      </w:r>
      <w:r w:rsidRPr="00D6087B">
        <w:rPr>
          <w:rFonts w:ascii="Times New Roman" w:eastAsia="Times New Roman" w:hAnsi="Times New Roman" w:cs="Times New Roman"/>
          <w:color w:val="000000"/>
          <w:sz w:val="28"/>
          <w:szCs w:val="28"/>
          <w:lang w:eastAsia="en-US"/>
        </w:rPr>
        <w:t xml:space="preserve">, ул. </w:t>
      </w:r>
      <w:r>
        <w:rPr>
          <w:rFonts w:ascii="Times New Roman" w:eastAsia="Times New Roman" w:hAnsi="Times New Roman" w:cs="Times New Roman"/>
          <w:color w:val="000000"/>
          <w:sz w:val="28"/>
          <w:szCs w:val="28"/>
          <w:lang w:eastAsia="en-US"/>
        </w:rPr>
        <w:t>Школьная, 3</w:t>
      </w:r>
      <w:r w:rsidRPr="00D6087B">
        <w:rPr>
          <w:rFonts w:ascii="Times New Roman" w:eastAsia="Times New Roman" w:hAnsi="Times New Roman" w:cs="Times New Roman"/>
          <w:color w:val="000000"/>
          <w:sz w:val="28"/>
          <w:szCs w:val="28"/>
          <w:lang w:eastAsia="en-US"/>
        </w:rPr>
        <w:t xml:space="preserve">;  е-mail: </w:t>
      </w:r>
      <w:r w:rsidRPr="00D6087B">
        <w:rPr>
          <w:rFonts w:ascii="Times New Roman" w:eastAsia="Times New Roman" w:hAnsi="Times New Roman" w:cs="Times New Roman"/>
          <w:color w:val="000000"/>
          <w:sz w:val="28"/>
          <w:szCs w:val="28"/>
          <w:lang w:val="en-US" w:eastAsia="en-US"/>
        </w:rPr>
        <w:t>sar</w:t>
      </w:r>
      <w:r w:rsidRPr="00D6087B">
        <w:rPr>
          <w:rFonts w:ascii="Times New Roman" w:eastAsia="Times New Roman" w:hAnsi="Times New Roman" w:cs="Times New Roman"/>
          <w:color w:val="000000"/>
          <w:sz w:val="28"/>
          <w:szCs w:val="28"/>
          <w:lang w:eastAsia="en-US"/>
        </w:rPr>
        <w:t>-</w:t>
      </w:r>
      <w:r>
        <w:rPr>
          <w:rFonts w:ascii="Times New Roman" w:eastAsia="Times New Roman" w:hAnsi="Times New Roman" w:cs="Times New Roman"/>
          <w:color w:val="000000"/>
          <w:sz w:val="28"/>
          <w:szCs w:val="28"/>
          <w:lang w:val="en-US" w:eastAsia="en-US"/>
        </w:rPr>
        <w:t>vasilevskii</w:t>
      </w:r>
      <w:r w:rsidRPr="00D6087B">
        <w:rPr>
          <w:rFonts w:ascii="Times New Roman" w:eastAsia="Times New Roman" w:hAnsi="Times New Roman" w:cs="Times New Roman"/>
          <w:color w:val="000000"/>
          <w:sz w:val="28"/>
          <w:szCs w:val="28"/>
          <w:lang w:eastAsia="en-US"/>
        </w:rPr>
        <w:t>@</w:t>
      </w:r>
      <w:r w:rsidRPr="00D6087B">
        <w:rPr>
          <w:rFonts w:ascii="Times New Roman" w:eastAsia="Times New Roman" w:hAnsi="Times New Roman" w:cs="Times New Roman"/>
          <w:color w:val="000000"/>
          <w:sz w:val="28"/>
          <w:szCs w:val="28"/>
          <w:lang w:val="en-US" w:eastAsia="en-US"/>
        </w:rPr>
        <w:t>yandex</w:t>
      </w:r>
      <w:r w:rsidRPr="00D6087B">
        <w:rPr>
          <w:rFonts w:ascii="Times New Roman" w:eastAsia="Times New Roman" w:hAnsi="Times New Roman" w:cs="Times New Roman"/>
          <w:color w:val="000000"/>
          <w:sz w:val="28"/>
          <w:szCs w:val="28"/>
          <w:lang w:eastAsia="en-US"/>
        </w:rPr>
        <w:t>.</w:t>
      </w:r>
      <w:r w:rsidRPr="00D6087B">
        <w:rPr>
          <w:rFonts w:ascii="Times New Roman" w:eastAsia="Times New Roman" w:hAnsi="Times New Roman" w:cs="Times New Roman"/>
          <w:color w:val="000000"/>
          <w:sz w:val="28"/>
          <w:szCs w:val="28"/>
          <w:lang w:val="en-US" w:eastAsia="en-US"/>
        </w:rPr>
        <w:t>ru</w:t>
      </w:r>
      <w:r w:rsidRPr="00D6087B">
        <w:rPr>
          <w:rFonts w:ascii="Times New Roman" w:eastAsia="Times New Roman" w:hAnsi="Times New Roman" w:cs="Times New Roman"/>
          <w:color w:val="000000"/>
          <w:sz w:val="28"/>
          <w:szCs w:val="28"/>
          <w:lang w:eastAsia="en-US"/>
        </w:rPr>
        <w:t xml:space="preserve">, время работы: понедельник – пятница с 9.00 до 17.00, обеденный перерыв с  13.00 до 14.00, телефон: 8 (35333)22-7-37. </w:t>
      </w:r>
      <w:r w:rsidRPr="00D6087B">
        <w:rPr>
          <w:rFonts w:ascii="Times New Roman" w:eastAsia="Times New Roman" w:hAnsi="Times New Roman" w:cs="Times New Roman"/>
          <w:sz w:val="28"/>
          <w:szCs w:val="2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6" w:history="1">
        <w:r w:rsidRPr="006F2599">
          <w:rPr>
            <w:rStyle w:val="a3"/>
            <w:rFonts w:ascii="Times New Roman" w:eastAsia="Times New Roman" w:hAnsi="Times New Roman" w:cs="Times New Roman"/>
            <w:sz w:val="28"/>
            <w:lang w:val="en-US"/>
          </w:rPr>
          <w:t>http</w:t>
        </w:r>
        <w:r w:rsidRPr="006F2599">
          <w:rPr>
            <w:rStyle w:val="a3"/>
            <w:rFonts w:ascii="Times New Roman" w:eastAsia="Times New Roman" w:hAnsi="Times New Roman" w:cs="Times New Roman"/>
            <w:sz w:val="28"/>
          </w:rPr>
          <w:t>://</w:t>
        </w:r>
        <w:r w:rsidRPr="006F2599">
          <w:rPr>
            <w:rStyle w:val="a3"/>
            <w:rFonts w:ascii="Times New Roman" w:eastAsia="Times New Roman" w:hAnsi="Times New Roman" w:cs="Times New Roman"/>
            <w:sz w:val="28"/>
            <w:lang w:val="en-US"/>
          </w:rPr>
          <w:t>www</w:t>
        </w:r>
        <w:r w:rsidRPr="006F2599">
          <w:rPr>
            <w:rStyle w:val="a3"/>
            <w:rFonts w:ascii="Times New Roman" w:eastAsia="Times New Roman" w:hAnsi="Times New Roman" w:cs="Times New Roman"/>
            <w:sz w:val="28"/>
          </w:rPr>
          <w:t>.</w:t>
        </w:r>
        <w:r w:rsidRPr="006F2599">
          <w:rPr>
            <w:rStyle w:val="a3"/>
            <w:rFonts w:ascii="Times New Roman" w:eastAsia="Times New Roman" w:hAnsi="Times New Roman" w:cs="Times New Roman"/>
            <w:sz w:val="28"/>
            <w:lang w:val="en-US"/>
          </w:rPr>
          <w:t>admvasilevka</w:t>
        </w:r>
        <w:r w:rsidRPr="006F2599">
          <w:rPr>
            <w:rStyle w:val="a3"/>
            <w:rFonts w:ascii="Times New Roman" w:eastAsia="Times New Roman" w:hAnsi="Times New Roman" w:cs="Times New Roman"/>
            <w:sz w:val="28"/>
          </w:rPr>
          <w:t>.</w:t>
        </w:r>
        <w:r w:rsidRPr="006F2599">
          <w:rPr>
            <w:rStyle w:val="a3"/>
            <w:rFonts w:ascii="Times New Roman" w:eastAsia="Times New Roman" w:hAnsi="Times New Roman" w:cs="Times New Roman"/>
            <w:sz w:val="28"/>
            <w:lang w:val="en-US"/>
          </w:rPr>
          <w:t>ru</w:t>
        </w:r>
      </w:hyperlink>
      <w:r w:rsidRPr="00D6087B">
        <w:rPr>
          <w:rFonts w:ascii="Times New Roman" w:eastAsia="Times New Roman" w:hAnsi="Times New Roman" w:cs="Times New Roman"/>
          <w:color w:val="000000" w:themeColor="text1"/>
          <w:sz w:val="28"/>
          <w:szCs w:val="28"/>
        </w:rPr>
        <w:t>.</w:t>
      </w:r>
    </w:p>
    <w:p w:rsidR="007E059F" w:rsidRPr="00D6087B" w:rsidRDefault="007E059F" w:rsidP="007E059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en-US"/>
        </w:rPr>
      </w:pPr>
      <w:r w:rsidRPr="00D6087B">
        <w:rPr>
          <w:rFonts w:ascii="Times New Roman" w:eastAsia="Times New Roman" w:hAnsi="Times New Roman" w:cs="Times New Roman"/>
          <w:color w:val="000000"/>
          <w:sz w:val="28"/>
          <w:szCs w:val="28"/>
          <w:lang w:eastAsia="en-US"/>
        </w:rPr>
        <w:t>Порядок предоставления муниципальной услуги указываются на официальном сайте муниципального образования</w:t>
      </w:r>
      <w:r w:rsidRPr="00D6087B">
        <w:rPr>
          <w:rFonts w:ascii="Times New Roman" w:eastAsia="Times New Roman" w:hAnsi="Times New Roman" w:cs="Times New Roman"/>
          <w:sz w:val="28"/>
          <w:szCs w:val="28"/>
        </w:rPr>
        <w:t xml:space="preserve">: </w:t>
      </w:r>
      <w:hyperlink r:id="rId7" w:history="1">
        <w:r w:rsidRPr="006F2599">
          <w:rPr>
            <w:rStyle w:val="a3"/>
            <w:rFonts w:ascii="Times New Roman" w:eastAsia="Times New Roman" w:hAnsi="Times New Roman" w:cs="Times New Roman"/>
            <w:sz w:val="28"/>
            <w:lang w:val="en-US"/>
          </w:rPr>
          <w:t>http</w:t>
        </w:r>
        <w:r w:rsidRPr="006F2599">
          <w:rPr>
            <w:rStyle w:val="a3"/>
            <w:rFonts w:ascii="Times New Roman" w:eastAsia="Times New Roman" w:hAnsi="Times New Roman" w:cs="Times New Roman"/>
            <w:sz w:val="28"/>
          </w:rPr>
          <w:t>://</w:t>
        </w:r>
        <w:r w:rsidRPr="006F2599">
          <w:rPr>
            <w:rStyle w:val="a3"/>
            <w:rFonts w:ascii="Times New Roman" w:eastAsia="Times New Roman" w:hAnsi="Times New Roman" w:cs="Times New Roman"/>
            <w:sz w:val="28"/>
            <w:lang w:val="en-US"/>
          </w:rPr>
          <w:t>www</w:t>
        </w:r>
        <w:r w:rsidRPr="006F2599">
          <w:rPr>
            <w:rStyle w:val="a3"/>
            <w:rFonts w:ascii="Times New Roman" w:eastAsia="Times New Roman" w:hAnsi="Times New Roman" w:cs="Times New Roman"/>
            <w:sz w:val="28"/>
          </w:rPr>
          <w:t>.</w:t>
        </w:r>
        <w:r w:rsidRPr="006F2599">
          <w:rPr>
            <w:rStyle w:val="a3"/>
            <w:rFonts w:ascii="Times New Roman" w:eastAsia="Times New Roman" w:hAnsi="Times New Roman" w:cs="Times New Roman"/>
            <w:sz w:val="28"/>
            <w:lang w:val="en-US"/>
          </w:rPr>
          <w:t>admvasilevka</w:t>
        </w:r>
        <w:r w:rsidRPr="006F2599">
          <w:rPr>
            <w:rStyle w:val="a3"/>
            <w:rFonts w:ascii="Times New Roman" w:eastAsia="Times New Roman" w:hAnsi="Times New Roman" w:cs="Times New Roman"/>
            <w:sz w:val="28"/>
          </w:rPr>
          <w:t>.</w:t>
        </w:r>
        <w:r w:rsidRPr="006F2599">
          <w:rPr>
            <w:rStyle w:val="a3"/>
            <w:rFonts w:ascii="Times New Roman" w:eastAsia="Times New Roman" w:hAnsi="Times New Roman" w:cs="Times New Roman"/>
            <w:sz w:val="28"/>
            <w:lang w:val="en-US"/>
          </w:rPr>
          <w:t>ru</w:t>
        </w:r>
      </w:hyperlink>
      <w:r w:rsidRPr="00D6087B">
        <w:rPr>
          <w:rFonts w:ascii="Times New Roman" w:eastAsia="Times New Roman" w:hAnsi="Times New Roman" w:cs="Times New Roman"/>
          <w:color w:val="000000"/>
          <w:sz w:val="28"/>
          <w:szCs w:val="28"/>
          <w:lang w:eastAsia="en-US"/>
        </w:rPr>
        <w:t xml:space="preserve"> в разделе: «Муниципальная  услуга».</w:t>
      </w:r>
    </w:p>
    <w:p w:rsidR="007E059F" w:rsidRPr="0099559F" w:rsidRDefault="007E059F" w:rsidP="007E059F">
      <w:pPr>
        <w:pStyle w:val="ConsPlusNormal"/>
        <w:tabs>
          <w:tab w:val="left" w:pos="993"/>
        </w:tabs>
        <w:ind w:firstLine="709"/>
        <w:jc w:val="both"/>
        <w:rPr>
          <w:rFonts w:ascii="Times New Roman" w:hAnsi="Times New Roman" w:cs="Times New Roman"/>
          <w:sz w:val="28"/>
          <w:szCs w:val="28"/>
        </w:rPr>
      </w:pP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outlineLvl w:val="2"/>
        <w:rPr>
          <w:rFonts w:ascii="Times New Roman" w:hAnsi="Times New Roman" w:cs="Times New Roman"/>
          <w:sz w:val="28"/>
          <w:szCs w:val="28"/>
        </w:rPr>
      </w:pPr>
      <w:r w:rsidRPr="0099559F">
        <w:rPr>
          <w:rFonts w:ascii="Times New Roman" w:hAnsi="Times New Roman" w:cs="Times New Roman"/>
          <w:sz w:val="28"/>
          <w:szCs w:val="28"/>
        </w:rPr>
        <w:t>Результат предоставления муниципальной услуги</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10. Результатом предоставления муниципальной услуги является: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Отказ в предоставлении разрешения на условно разрешенный видиспользования земельного участка или объекта капитального строительства;</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Отказ в предоставлении муниципальной услуги.</w:t>
      </w:r>
    </w:p>
    <w:p w:rsidR="007E059F" w:rsidRPr="0099559F" w:rsidRDefault="007E059F" w:rsidP="007E059F">
      <w:pPr>
        <w:pStyle w:val="ConsPlusNormal"/>
        <w:spacing w:before="100" w:beforeAutospacing="1"/>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7E059F" w:rsidRPr="0099559F" w:rsidRDefault="007E059F" w:rsidP="007E059F">
      <w:pPr>
        <w:pStyle w:val="ConsPlusNormal"/>
        <w:spacing w:before="100" w:beforeAutospacing="1"/>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E059F" w:rsidRPr="0099559F" w:rsidRDefault="007E059F" w:rsidP="007E059F">
      <w:pPr>
        <w:pStyle w:val="ConsPlusNormal"/>
        <w:spacing w:before="100" w:beforeAutospacing="1"/>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7E059F" w:rsidRPr="0099559F" w:rsidRDefault="007E059F" w:rsidP="007E059F">
      <w:pPr>
        <w:pStyle w:val="ConsPlusNormal"/>
        <w:spacing w:before="100" w:beforeAutospacing="1"/>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7E059F" w:rsidRPr="0099559F" w:rsidRDefault="007E059F" w:rsidP="007E059F">
      <w:pPr>
        <w:pStyle w:val="ConsPlusNormal"/>
        <w:ind w:firstLine="709"/>
        <w:jc w:val="both"/>
        <w:rPr>
          <w:rFonts w:ascii="Times New Roman" w:hAnsi="Times New Roman" w:cs="Times New Roman"/>
          <w:sz w:val="28"/>
          <w:szCs w:val="28"/>
          <w:lang w:eastAsia="ar-SA"/>
        </w:rPr>
      </w:pPr>
      <w:r w:rsidRPr="0099559F">
        <w:rPr>
          <w:rFonts w:ascii="Times New Roman" w:hAnsi="Times New Roman" w:cs="Times New Roman"/>
          <w:sz w:val="28"/>
          <w:szCs w:val="28"/>
          <w:lang w:eastAsia="ar-SA"/>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7E059F" w:rsidRPr="0099559F" w:rsidRDefault="007E059F" w:rsidP="007E059F">
      <w:pPr>
        <w:pStyle w:val="ConsPlusNormal"/>
        <w:ind w:firstLine="709"/>
        <w:jc w:val="both"/>
        <w:rPr>
          <w:rFonts w:ascii="Times New Roman" w:hAnsi="Times New Roman" w:cs="Times New Roman"/>
          <w:sz w:val="28"/>
          <w:szCs w:val="28"/>
          <w:lang w:eastAsia="ar-SA"/>
        </w:rPr>
      </w:pPr>
      <w:r w:rsidRPr="0099559F">
        <w:rPr>
          <w:rFonts w:ascii="Times New Roman" w:hAnsi="Times New Roman" w:cs="Times New Roman"/>
          <w:sz w:val="28"/>
          <w:szCs w:val="28"/>
          <w:lang w:eastAsia="ar-SA"/>
        </w:rPr>
        <w:t xml:space="preserve">Факт получения заявителем результата предоставления муниципальной </w:t>
      </w:r>
      <w:r w:rsidRPr="0099559F">
        <w:rPr>
          <w:rFonts w:ascii="Times New Roman" w:hAnsi="Times New Roman" w:cs="Times New Roman"/>
          <w:sz w:val="28"/>
          <w:szCs w:val="28"/>
          <w:lang w:eastAsia="ar-SA"/>
        </w:rPr>
        <w:lastRenderedPageBreak/>
        <w:t>услуги фиксируется:</w:t>
      </w:r>
    </w:p>
    <w:p w:rsidR="007E059F" w:rsidRPr="0099559F" w:rsidRDefault="007E059F" w:rsidP="007E059F">
      <w:pPr>
        <w:pStyle w:val="ConsPlusNormal"/>
        <w:ind w:firstLine="709"/>
        <w:jc w:val="both"/>
        <w:rPr>
          <w:rFonts w:ascii="Times New Roman" w:hAnsi="Times New Roman" w:cs="Times New Roman"/>
          <w:sz w:val="28"/>
          <w:szCs w:val="28"/>
          <w:lang w:eastAsia="ar-SA"/>
        </w:rPr>
      </w:pPr>
      <w:r w:rsidRPr="0099559F">
        <w:rPr>
          <w:rFonts w:ascii="Times New Roman" w:hAnsi="Times New Roman" w:cs="Times New Roman"/>
          <w:sz w:val="28"/>
          <w:szCs w:val="28"/>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7E059F" w:rsidRPr="0099559F" w:rsidRDefault="007E059F" w:rsidP="007E059F">
      <w:pPr>
        <w:pStyle w:val="ConsPlusNormal"/>
        <w:ind w:firstLine="709"/>
        <w:jc w:val="both"/>
        <w:rPr>
          <w:rFonts w:ascii="Times New Roman" w:hAnsi="Times New Roman" w:cs="Times New Roman"/>
          <w:sz w:val="28"/>
          <w:szCs w:val="28"/>
          <w:lang w:eastAsia="ar-SA"/>
        </w:rPr>
      </w:pPr>
      <w:r w:rsidRPr="0099559F">
        <w:rPr>
          <w:rFonts w:ascii="Times New Roman" w:hAnsi="Times New Roman" w:cs="Times New Roman"/>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7E059F" w:rsidRPr="0099559F" w:rsidRDefault="007E059F" w:rsidP="007E059F">
      <w:pPr>
        <w:pStyle w:val="ConsPlusNormal"/>
        <w:ind w:firstLine="709"/>
        <w:jc w:val="both"/>
        <w:rPr>
          <w:rFonts w:ascii="Times New Roman" w:hAnsi="Times New Roman" w:cs="Times New Roman"/>
          <w:sz w:val="28"/>
          <w:szCs w:val="28"/>
          <w:lang w:eastAsia="ar-SA"/>
        </w:rPr>
      </w:pPr>
      <w:r w:rsidRPr="0099559F">
        <w:rPr>
          <w:rFonts w:ascii="Times New Roman" w:hAnsi="Times New Roman" w:cs="Times New Roman"/>
          <w:sz w:val="28"/>
          <w:szCs w:val="28"/>
          <w:lang w:eastAsia="ar-SA"/>
        </w:rPr>
        <w:t>в расписке о получении документов в МФЦ (при наличии соглашения о взаимодействии).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12.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предоставлении разрешения на условно разрешенный видиспользования земельного участка или объекта капитального строительства;</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Предоставлениеразрешения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видиспользования земельного участка или объекта капитального строительствас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а)</w:t>
      </w:r>
      <w:r w:rsidRPr="0099559F">
        <w:rPr>
          <w:rFonts w:ascii="Times New Roman" w:hAnsi="Times New Roman" w:cs="Times New Roman"/>
          <w:sz w:val="28"/>
          <w:szCs w:val="28"/>
        </w:rPr>
        <w:tab/>
        <w:t>документа на бумажном носителе посредством:</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выдачи в органе местного самоуправления, </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почтового отправления по указанному в заявлении почтовому адресу,</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выдачи в МФЦ (при наличии соглашения о взаимодействии);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lastRenderedPageBreak/>
        <w:t>В случае предоставления муниципальной услуги в электронном виде используется государственная информационная система  обеспечения градостроительной деятельности.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в расписке о получении документов в МФЦ (при наличии соглашения о взаимодействии).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13. Получение дубликата разрешения на условно разрешенный вид использования земельного участка или объекта капитального строительства или отказа в предоставлении разрешения на условно разрешенный видиспользования земельного участка или объекта капитального строительства.</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Предоставление дубликата разрешения на условно разрешенный вид использования земельного участка или объекта капитального строительства, подписанного уполномоченным должностным лицом органа местного самоуправления.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а)</w:t>
      </w:r>
      <w:r w:rsidRPr="0099559F">
        <w:rPr>
          <w:rFonts w:ascii="Times New Roman" w:hAnsi="Times New Roman" w:cs="Times New Roman"/>
          <w:sz w:val="28"/>
          <w:szCs w:val="28"/>
        </w:rPr>
        <w:tab/>
        <w:t>документа на бумажном носителе посредством:</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выдачи в органе местного самоуправления, </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почтового отправления по указанному в заявлении почтовому адресу,</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выдачи в МФЦ (при наличии соглашения о взаимодействии);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w:t>
      </w:r>
      <w:r w:rsidRPr="0099559F">
        <w:rPr>
          <w:rFonts w:ascii="Times New Roman" w:hAnsi="Times New Roman" w:cs="Times New Roman"/>
          <w:sz w:val="28"/>
          <w:szCs w:val="28"/>
        </w:rPr>
        <w:lastRenderedPageBreak/>
        <w:t>кабинет на Портале в форме электронного документа, подписанного ЭП.</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Факт получения заявителем результата предоставления муниципальной услуги фиксируется: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в расписке о получении документов в МФЦ (при наличии соглашения о взаимодействии).</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outlineLvl w:val="2"/>
        <w:rPr>
          <w:rFonts w:ascii="Times New Roman" w:hAnsi="Times New Roman" w:cs="Times New Roman"/>
          <w:sz w:val="28"/>
          <w:szCs w:val="28"/>
        </w:rPr>
      </w:pPr>
      <w:r w:rsidRPr="0099559F">
        <w:rPr>
          <w:rFonts w:ascii="Times New Roman" w:hAnsi="Times New Roman" w:cs="Times New Roman"/>
          <w:sz w:val="28"/>
          <w:szCs w:val="28"/>
        </w:rPr>
        <w:t>Срок предоставления муниципальной услуги</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spacing w:before="100" w:beforeAutospacing="1"/>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14.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7E059F" w:rsidRPr="0099559F" w:rsidRDefault="007E059F" w:rsidP="007E059F">
      <w:pPr>
        <w:pStyle w:val="ConsPlusNormal"/>
        <w:spacing w:before="100" w:beforeAutospacing="1"/>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11Административного регламента.</w:t>
      </w:r>
    </w:p>
    <w:p w:rsidR="007E059F" w:rsidRPr="0099559F" w:rsidRDefault="007E059F" w:rsidP="007E059F">
      <w:pPr>
        <w:pStyle w:val="ConsPlusNormal"/>
        <w:spacing w:before="100" w:beforeAutospacing="1"/>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15.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7E059F" w:rsidRPr="0099559F" w:rsidRDefault="007E059F" w:rsidP="007E059F">
      <w:pPr>
        <w:pStyle w:val="ConsPlusNormal"/>
        <w:spacing w:before="100" w:beforeAutospacing="1"/>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16. Приостановление срока предоставления муниципальной услуги не предусмотрено.</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rPr>
          <w:rFonts w:ascii="Times New Roman" w:hAnsi="Times New Roman" w:cs="Times New Roman"/>
          <w:sz w:val="28"/>
          <w:szCs w:val="28"/>
        </w:rPr>
      </w:pPr>
      <w:r w:rsidRPr="0099559F">
        <w:rPr>
          <w:rFonts w:ascii="Times New Roman" w:hAnsi="Times New Roman" w:cs="Times New Roman"/>
          <w:sz w:val="28"/>
          <w:szCs w:val="28"/>
        </w:rPr>
        <w:t>Правовые основания для предоставления муниципальной услуги</w:t>
      </w:r>
    </w:p>
    <w:p w:rsidR="007E059F" w:rsidRPr="0099559F" w:rsidRDefault="007E059F" w:rsidP="007E059F">
      <w:pPr>
        <w:pStyle w:val="ConsPlusNormal"/>
        <w:ind w:firstLine="709"/>
        <w:jc w:val="center"/>
        <w:rPr>
          <w:rFonts w:ascii="Times New Roman" w:hAnsi="Times New Roman" w:cs="Times New Roman"/>
          <w:b/>
          <w:sz w:val="28"/>
          <w:szCs w:val="28"/>
        </w:rPr>
      </w:pP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в сети «Интернет», а также на Портале.</w:t>
      </w:r>
    </w:p>
    <w:p w:rsidR="007E059F" w:rsidRPr="0099559F" w:rsidRDefault="007E059F" w:rsidP="007E059F">
      <w:pPr>
        <w:pStyle w:val="ConsPlusNormal"/>
        <w:ind w:firstLine="709"/>
        <w:jc w:val="center"/>
        <w:outlineLvl w:val="2"/>
        <w:rPr>
          <w:rFonts w:ascii="Times New Roman" w:hAnsi="Times New Roman" w:cs="Times New Roman"/>
          <w:b/>
          <w:sz w:val="28"/>
          <w:szCs w:val="28"/>
        </w:rPr>
      </w:pPr>
    </w:p>
    <w:p w:rsidR="007E059F" w:rsidRPr="0099559F" w:rsidRDefault="007E059F" w:rsidP="007E059F">
      <w:pPr>
        <w:pStyle w:val="ConsPlusNormal"/>
        <w:ind w:firstLine="709"/>
        <w:jc w:val="center"/>
        <w:outlineLvl w:val="2"/>
        <w:rPr>
          <w:rFonts w:ascii="Times New Roman" w:hAnsi="Times New Roman" w:cs="Times New Roman"/>
          <w:sz w:val="28"/>
          <w:szCs w:val="28"/>
        </w:rPr>
      </w:pPr>
      <w:r w:rsidRPr="0099559F">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E059F" w:rsidRPr="0099559F" w:rsidRDefault="007E059F" w:rsidP="007E059F">
      <w:pPr>
        <w:pStyle w:val="ConsPlusNormal"/>
        <w:ind w:firstLine="709"/>
        <w:jc w:val="center"/>
        <w:outlineLvl w:val="2"/>
        <w:rPr>
          <w:rFonts w:ascii="Times New Roman" w:hAnsi="Times New Roman" w:cs="Times New Roman"/>
          <w:b/>
          <w:sz w:val="28"/>
          <w:szCs w:val="28"/>
        </w:rPr>
      </w:pP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lastRenderedPageBreak/>
        <w:t>18. Для получения муниципальной услуги заявитель (представитель заявителя) должен самостоятельно предоставить:</w:t>
      </w:r>
    </w:p>
    <w:p w:rsidR="007E059F" w:rsidRPr="0099559F" w:rsidRDefault="007E059F" w:rsidP="007E059F">
      <w:pPr>
        <w:tabs>
          <w:tab w:val="left" w:pos="851"/>
        </w:tabs>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1) заявление по форме согласно приложению № 1 к Административному регламенту;</w:t>
      </w:r>
    </w:p>
    <w:p w:rsidR="007E059F" w:rsidRPr="0099559F" w:rsidRDefault="007E059F" w:rsidP="007E059F">
      <w:pPr>
        <w:ind w:right="49" w:firstLine="709"/>
        <w:jc w:val="both"/>
        <w:rPr>
          <w:rFonts w:ascii="Times New Roman" w:hAnsi="Times New Roman" w:cs="Times New Roman"/>
          <w:sz w:val="28"/>
          <w:szCs w:val="28"/>
        </w:rPr>
      </w:pPr>
      <w:r w:rsidRPr="0099559F">
        <w:rPr>
          <w:rFonts w:ascii="Times New Roman" w:hAnsi="Times New Roman" w:cs="Times New Roman"/>
          <w:sz w:val="28"/>
          <w:szCs w:val="28"/>
        </w:rPr>
        <w:t>18.1. К заявлению прилагаются:</w:t>
      </w:r>
    </w:p>
    <w:p w:rsidR="007E059F" w:rsidRPr="0099559F" w:rsidRDefault="007E059F" w:rsidP="007E059F">
      <w:pPr>
        <w:tabs>
          <w:tab w:val="left" w:pos="567"/>
        </w:tabs>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1) копии документов, удостоверяющих личность гражданина Российской Федерации;</w:t>
      </w:r>
    </w:p>
    <w:p w:rsidR="007E059F" w:rsidRPr="0099559F" w:rsidRDefault="007E059F" w:rsidP="007E059F">
      <w:pPr>
        <w:tabs>
          <w:tab w:val="left" w:pos="567"/>
        </w:tabs>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2) копия документа, подтверждающего полномочия на осуществление действий от имени заявителя (для представителя заявителя);</w:t>
      </w:r>
    </w:p>
    <w:p w:rsidR="007E059F" w:rsidRPr="0099559F" w:rsidRDefault="007E059F" w:rsidP="007E059F">
      <w:pPr>
        <w:tabs>
          <w:tab w:val="left" w:pos="567"/>
        </w:tabs>
        <w:autoSpaceDE w:val="0"/>
        <w:autoSpaceDN w:val="0"/>
        <w:adjustRightInd w:val="0"/>
        <w:ind w:right="49" w:firstLine="709"/>
        <w:jc w:val="both"/>
        <w:rPr>
          <w:rFonts w:ascii="Times New Roman" w:hAnsi="Times New Roman" w:cs="Times New Roman"/>
          <w:sz w:val="28"/>
          <w:szCs w:val="28"/>
        </w:rPr>
      </w:pPr>
      <w:r w:rsidRPr="0099559F">
        <w:rPr>
          <w:rFonts w:ascii="Times New Roman" w:hAnsi="Times New Roman" w:cs="Times New Roman"/>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18.2.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7E059F" w:rsidRPr="0099559F" w:rsidRDefault="007E059F" w:rsidP="007E059F">
      <w:pPr>
        <w:pStyle w:val="ConsPlusNormal"/>
        <w:tabs>
          <w:tab w:val="left" w:pos="709"/>
        </w:tabs>
        <w:ind w:firstLine="709"/>
        <w:jc w:val="both"/>
        <w:rPr>
          <w:rFonts w:ascii="Times New Roman" w:hAnsi="Times New Roman" w:cs="Times New Roman"/>
          <w:bCs/>
          <w:sz w:val="28"/>
          <w:szCs w:val="28"/>
        </w:rPr>
      </w:pPr>
      <w:r w:rsidRPr="0099559F">
        <w:rPr>
          <w:rFonts w:ascii="Times New Roman" w:hAnsi="Times New Roman" w:cs="Times New Roman"/>
          <w:bCs/>
          <w:sz w:val="28"/>
          <w:szCs w:val="28"/>
        </w:rPr>
        <w:t xml:space="preserve">1) выписка из ЕГРН на земельный участок; </w:t>
      </w:r>
    </w:p>
    <w:p w:rsidR="007E059F" w:rsidRPr="0099559F" w:rsidRDefault="007E059F" w:rsidP="007E059F">
      <w:pPr>
        <w:pStyle w:val="ConsPlusNormal"/>
        <w:tabs>
          <w:tab w:val="left" w:pos="709"/>
        </w:tabs>
        <w:ind w:firstLine="709"/>
        <w:jc w:val="both"/>
        <w:rPr>
          <w:rFonts w:ascii="Times New Roman" w:hAnsi="Times New Roman" w:cs="Times New Roman"/>
          <w:bCs/>
          <w:sz w:val="28"/>
          <w:szCs w:val="28"/>
        </w:rPr>
      </w:pPr>
      <w:r w:rsidRPr="0099559F">
        <w:rPr>
          <w:rFonts w:ascii="Times New Roman" w:hAnsi="Times New Roman" w:cs="Times New Roman"/>
          <w:bCs/>
          <w:sz w:val="28"/>
          <w:szCs w:val="28"/>
        </w:rPr>
        <w:t xml:space="preserve">2) выписка из ЕГРН на объект капитального строительства. </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7E059F" w:rsidRPr="0099559F" w:rsidRDefault="007E059F" w:rsidP="007E059F">
      <w:pPr>
        <w:autoSpaceDE w:val="0"/>
        <w:autoSpaceDN w:val="0"/>
        <w:adjustRightInd w:val="0"/>
        <w:ind w:right="49" w:firstLine="709"/>
        <w:jc w:val="both"/>
        <w:rPr>
          <w:rFonts w:ascii="Times New Roman" w:hAnsi="Times New Roman" w:cs="Times New Roman"/>
          <w:sz w:val="28"/>
          <w:szCs w:val="28"/>
        </w:rPr>
      </w:pPr>
      <w:r w:rsidRPr="0099559F">
        <w:rPr>
          <w:rFonts w:ascii="Times New Roman" w:hAnsi="Times New Roman" w:cs="Times New Roman"/>
          <w:sz w:val="28"/>
          <w:szCs w:val="28"/>
        </w:rPr>
        <w:t>18.3. Заявление и прилагаемые документы могут быть представлены (направлены) заявителем одним из следующих способов:</w:t>
      </w:r>
    </w:p>
    <w:p w:rsidR="007E059F" w:rsidRPr="0099559F" w:rsidRDefault="007E059F" w:rsidP="007E059F">
      <w:pPr>
        <w:autoSpaceDE w:val="0"/>
        <w:autoSpaceDN w:val="0"/>
        <w:adjustRightInd w:val="0"/>
        <w:ind w:right="49" w:firstLine="709"/>
        <w:jc w:val="both"/>
        <w:rPr>
          <w:rFonts w:ascii="Times New Roman" w:hAnsi="Times New Roman" w:cs="Times New Roman"/>
          <w:sz w:val="28"/>
          <w:szCs w:val="28"/>
        </w:rPr>
      </w:pPr>
      <w:r w:rsidRPr="0099559F">
        <w:rPr>
          <w:rFonts w:ascii="Times New Roman" w:hAnsi="Times New Roman" w:cs="Times New Roman"/>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7E059F" w:rsidRPr="0099559F" w:rsidRDefault="007E059F" w:rsidP="007E059F">
      <w:pPr>
        <w:pStyle w:val="a4"/>
        <w:numPr>
          <w:ilvl w:val="0"/>
          <w:numId w:val="2"/>
        </w:numPr>
        <w:tabs>
          <w:tab w:val="left" w:pos="1134"/>
        </w:tabs>
        <w:autoSpaceDE w:val="0"/>
        <w:autoSpaceDN w:val="0"/>
        <w:adjustRightInd w:val="0"/>
        <w:spacing w:after="0" w:line="240" w:lineRule="auto"/>
        <w:ind w:left="0" w:right="49" w:firstLine="709"/>
        <w:jc w:val="both"/>
        <w:rPr>
          <w:rFonts w:ascii="Times New Roman" w:hAnsi="Times New Roman" w:cs="Times New Roman"/>
          <w:sz w:val="28"/>
          <w:szCs w:val="28"/>
        </w:rPr>
      </w:pPr>
      <w:r w:rsidRPr="0099559F">
        <w:rPr>
          <w:rFonts w:ascii="Times New Roman" w:hAnsi="Times New Roman" w:cs="Times New Roman"/>
          <w:sz w:val="28"/>
          <w:szCs w:val="28"/>
        </w:rPr>
        <w:t>через МФЦ;</w:t>
      </w:r>
    </w:p>
    <w:p w:rsidR="007E059F" w:rsidRPr="0099559F" w:rsidRDefault="007E059F" w:rsidP="007E059F">
      <w:pPr>
        <w:pStyle w:val="a4"/>
        <w:numPr>
          <w:ilvl w:val="0"/>
          <w:numId w:val="2"/>
        </w:numPr>
        <w:tabs>
          <w:tab w:val="left" w:pos="1134"/>
        </w:tabs>
        <w:autoSpaceDE w:val="0"/>
        <w:autoSpaceDN w:val="0"/>
        <w:adjustRightInd w:val="0"/>
        <w:spacing w:after="0" w:line="240" w:lineRule="auto"/>
        <w:ind w:left="0" w:right="49" w:firstLine="709"/>
        <w:jc w:val="both"/>
        <w:rPr>
          <w:rFonts w:ascii="Times New Roman" w:hAnsi="Times New Roman" w:cs="Times New Roman"/>
          <w:sz w:val="28"/>
          <w:szCs w:val="28"/>
        </w:rPr>
      </w:pPr>
      <w:r w:rsidRPr="0099559F">
        <w:rPr>
          <w:rFonts w:ascii="Times New Roman" w:hAnsi="Times New Roman" w:cs="Times New Roman"/>
          <w:sz w:val="28"/>
          <w:szCs w:val="28"/>
        </w:rPr>
        <w:t>через Региональный портал или Единый портал.</w:t>
      </w:r>
    </w:p>
    <w:p w:rsidR="007E059F" w:rsidRPr="0099559F" w:rsidRDefault="007E059F" w:rsidP="007E059F">
      <w:pPr>
        <w:autoSpaceDE w:val="0"/>
        <w:autoSpaceDN w:val="0"/>
        <w:adjustRightInd w:val="0"/>
        <w:ind w:right="49" w:firstLine="709"/>
        <w:jc w:val="both"/>
        <w:rPr>
          <w:rFonts w:ascii="Times New Roman" w:hAnsi="Times New Roman" w:cs="Times New Roman"/>
          <w:sz w:val="28"/>
          <w:szCs w:val="28"/>
        </w:rPr>
      </w:pPr>
      <w:r w:rsidRPr="0099559F">
        <w:rPr>
          <w:rFonts w:ascii="Times New Roman" w:hAnsi="Times New Roman" w:cs="Times New Roman"/>
          <w:sz w:val="28"/>
          <w:szCs w:val="28"/>
        </w:rPr>
        <w:t>18.4. Запрещается требовать от заявителя:</w:t>
      </w:r>
    </w:p>
    <w:p w:rsidR="007E059F" w:rsidRPr="0099559F" w:rsidRDefault="007E059F" w:rsidP="007E059F">
      <w:pPr>
        <w:autoSpaceDE w:val="0"/>
        <w:autoSpaceDN w:val="0"/>
        <w:adjustRightInd w:val="0"/>
        <w:ind w:right="49"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99559F">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7E059F" w:rsidRPr="0099559F" w:rsidRDefault="007E059F" w:rsidP="007E059F">
      <w:pPr>
        <w:autoSpaceDE w:val="0"/>
        <w:autoSpaceDN w:val="0"/>
        <w:adjustRightInd w:val="0"/>
        <w:ind w:right="49" w:firstLine="709"/>
        <w:jc w:val="both"/>
        <w:rPr>
          <w:rFonts w:ascii="Times New Roman" w:hAnsi="Times New Roman" w:cs="Times New Roman"/>
          <w:sz w:val="28"/>
          <w:szCs w:val="28"/>
        </w:rPr>
      </w:pPr>
      <w:r w:rsidRPr="0099559F">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E059F" w:rsidRPr="0099559F" w:rsidRDefault="007E059F" w:rsidP="007E059F">
      <w:pPr>
        <w:pStyle w:val="ConsPlusNormal"/>
        <w:tabs>
          <w:tab w:val="left" w:pos="709"/>
        </w:tabs>
        <w:ind w:firstLine="709"/>
        <w:jc w:val="both"/>
        <w:outlineLvl w:val="2"/>
        <w:rPr>
          <w:rFonts w:ascii="Times New Roman" w:hAnsi="Times New Roman" w:cs="Times New Roman"/>
          <w:b/>
          <w:sz w:val="28"/>
          <w:szCs w:val="28"/>
        </w:rPr>
      </w:pPr>
    </w:p>
    <w:p w:rsidR="007E059F" w:rsidRPr="0099559F" w:rsidRDefault="007E059F" w:rsidP="007E059F">
      <w:pPr>
        <w:pStyle w:val="ConsPlusNormal"/>
        <w:ind w:firstLine="709"/>
        <w:jc w:val="center"/>
        <w:outlineLvl w:val="2"/>
        <w:rPr>
          <w:rFonts w:ascii="Times New Roman" w:hAnsi="Times New Roman" w:cs="Times New Roman"/>
          <w:sz w:val="28"/>
          <w:szCs w:val="28"/>
        </w:rPr>
      </w:pPr>
      <w:r w:rsidRPr="0099559F">
        <w:rPr>
          <w:rFonts w:ascii="Times New Roman" w:hAnsi="Times New Roman" w:cs="Times New Roman"/>
          <w:sz w:val="28"/>
          <w:szCs w:val="28"/>
        </w:rPr>
        <w:t>Исчерпывающий перечень оснований для отказа в приёме документов,</w:t>
      </w:r>
    </w:p>
    <w:p w:rsidR="007E059F" w:rsidRPr="0099559F" w:rsidRDefault="007E059F" w:rsidP="007E059F">
      <w:pPr>
        <w:pStyle w:val="ConsPlusNormal"/>
        <w:ind w:firstLine="709"/>
        <w:jc w:val="center"/>
        <w:outlineLvl w:val="2"/>
        <w:rPr>
          <w:rFonts w:ascii="Times New Roman" w:hAnsi="Times New Roman" w:cs="Times New Roman"/>
          <w:b/>
          <w:sz w:val="28"/>
          <w:szCs w:val="28"/>
        </w:rPr>
      </w:pPr>
      <w:r w:rsidRPr="0099559F">
        <w:rPr>
          <w:rFonts w:ascii="Times New Roman" w:hAnsi="Times New Roman" w:cs="Times New Roman"/>
          <w:sz w:val="28"/>
          <w:szCs w:val="28"/>
        </w:rPr>
        <w:t>необходимых для предоставления муниципальной услуги</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19. Основаниями для отказа в приеме документов, необходимых для предоставления муниципальной услуги, являются: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4) вопрос, указанный в заявлении, не относится к порядку предоставления муниципальной услуги.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5) рекомендации Комиссии об отказе в предоставлении разрешения на условно разрешенный вид использования: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в) несоответствие предельных (минимальных и (или) максимальных) </w:t>
      </w:r>
      <w:r w:rsidRPr="0099559F">
        <w:rPr>
          <w:rFonts w:ascii="Times New Roman" w:hAnsi="Times New Roman" w:cs="Times New Roman"/>
          <w:sz w:val="28"/>
          <w:szCs w:val="28"/>
        </w:rPr>
        <w:lastRenderedPageBreak/>
        <w:t>размеров земельных участков градостроительным регламентам;</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tabs>
          <w:tab w:val="left" w:pos="709"/>
        </w:tabs>
        <w:ind w:firstLine="709"/>
        <w:jc w:val="center"/>
        <w:outlineLvl w:val="2"/>
        <w:rPr>
          <w:rFonts w:ascii="Times New Roman" w:hAnsi="Times New Roman" w:cs="Times New Roman"/>
          <w:sz w:val="28"/>
          <w:szCs w:val="28"/>
        </w:rPr>
      </w:pPr>
      <w:r w:rsidRPr="0099559F">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7E059F" w:rsidRPr="0099559F" w:rsidRDefault="007E059F" w:rsidP="007E059F">
      <w:pPr>
        <w:pStyle w:val="ConsPlusNormal"/>
        <w:tabs>
          <w:tab w:val="left" w:pos="709"/>
        </w:tabs>
        <w:ind w:firstLine="709"/>
        <w:jc w:val="center"/>
        <w:outlineLvl w:val="2"/>
        <w:rPr>
          <w:rFonts w:ascii="Times New Roman" w:hAnsi="Times New Roman" w:cs="Times New Roman"/>
          <w:b/>
          <w:sz w:val="28"/>
          <w:szCs w:val="28"/>
        </w:rPr>
      </w:pP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20. Основания для приостановления предоставления муниципальной услуги отсутствуют.</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outlineLvl w:val="2"/>
        <w:rPr>
          <w:rFonts w:ascii="Times New Roman" w:hAnsi="Times New Roman" w:cs="Times New Roman"/>
          <w:sz w:val="28"/>
          <w:szCs w:val="28"/>
        </w:rPr>
      </w:pPr>
      <w:r w:rsidRPr="0099559F">
        <w:rPr>
          <w:rFonts w:ascii="Times New Roman" w:hAnsi="Times New Roman" w:cs="Times New Roman"/>
          <w:sz w:val="28"/>
          <w:szCs w:val="28"/>
        </w:rPr>
        <w:t>Размер платы, взимаемой с заявителя при предоставлении муниципальной услуги</w:t>
      </w:r>
    </w:p>
    <w:p w:rsidR="007E059F" w:rsidRPr="0099559F" w:rsidRDefault="007E059F" w:rsidP="007E059F">
      <w:pPr>
        <w:pStyle w:val="ConsPlusNormal"/>
        <w:ind w:firstLine="709"/>
        <w:jc w:val="both"/>
        <w:rPr>
          <w:rFonts w:ascii="Times New Roman" w:hAnsi="Times New Roman" w:cs="Times New Roman"/>
          <w:b/>
          <w:sz w:val="28"/>
          <w:szCs w:val="28"/>
        </w:rPr>
      </w:pP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21. Муниципальная услуга предоставляется без взимания платы.</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outlineLvl w:val="2"/>
        <w:rPr>
          <w:rFonts w:ascii="Times New Roman" w:hAnsi="Times New Roman" w:cs="Times New Roman"/>
          <w:sz w:val="28"/>
          <w:szCs w:val="28"/>
        </w:rPr>
      </w:pPr>
      <w:r w:rsidRPr="0099559F">
        <w:rPr>
          <w:rFonts w:ascii="Times New Roman" w:hAnsi="Times New Roman" w:cs="Times New Roman"/>
          <w:sz w:val="28"/>
          <w:szCs w:val="28"/>
        </w:rPr>
        <w:t xml:space="preserve">Максимальный срок ожидания в очереди при подаче заявления (запроса) </w:t>
      </w:r>
    </w:p>
    <w:p w:rsidR="007E059F" w:rsidRPr="0099559F" w:rsidRDefault="007E059F" w:rsidP="007E059F">
      <w:pPr>
        <w:pStyle w:val="ConsPlusNormal"/>
        <w:ind w:firstLine="709"/>
        <w:jc w:val="center"/>
        <w:outlineLvl w:val="2"/>
        <w:rPr>
          <w:rFonts w:ascii="Times New Roman" w:hAnsi="Times New Roman" w:cs="Times New Roman"/>
          <w:sz w:val="28"/>
          <w:szCs w:val="28"/>
        </w:rPr>
      </w:pPr>
      <w:r w:rsidRPr="0099559F">
        <w:rPr>
          <w:rFonts w:ascii="Times New Roman" w:hAnsi="Times New Roman" w:cs="Times New Roman"/>
          <w:sz w:val="28"/>
          <w:szCs w:val="28"/>
        </w:rPr>
        <w:t xml:space="preserve">о предоставлении муниципальной услуги и при получении результата </w:t>
      </w:r>
    </w:p>
    <w:p w:rsidR="007E059F" w:rsidRPr="0099559F" w:rsidRDefault="007E059F" w:rsidP="007E059F">
      <w:pPr>
        <w:pStyle w:val="ConsPlusNormal"/>
        <w:ind w:firstLine="709"/>
        <w:jc w:val="center"/>
        <w:outlineLvl w:val="2"/>
        <w:rPr>
          <w:rFonts w:ascii="Times New Roman" w:hAnsi="Times New Roman" w:cs="Times New Roman"/>
          <w:sz w:val="28"/>
          <w:szCs w:val="28"/>
        </w:rPr>
      </w:pPr>
      <w:r w:rsidRPr="0099559F">
        <w:rPr>
          <w:rFonts w:ascii="Times New Roman" w:hAnsi="Times New Roman" w:cs="Times New Roman"/>
          <w:sz w:val="28"/>
          <w:szCs w:val="28"/>
        </w:rPr>
        <w:t>предоставления муниципальной услуги</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22.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rPr>
          <w:rFonts w:ascii="Times New Roman" w:hAnsi="Times New Roman" w:cs="Times New Roman"/>
          <w:sz w:val="28"/>
          <w:szCs w:val="28"/>
        </w:rPr>
      </w:pPr>
      <w:r w:rsidRPr="0099559F">
        <w:rPr>
          <w:rFonts w:ascii="Times New Roman" w:hAnsi="Times New Roman" w:cs="Times New Roman"/>
          <w:sz w:val="28"/>
          <w:szCs w:val="28"/>
        </w:rPr>
        <w:t>Срок и порядок регистрации запроса заявителя</w:t>
      </w:r>
    </w:p>
    <w:p w:rsidR="007E059F" w:rsidRPr="0099559F" w:rsidRDefault="007E059F" w:rsidP="007E059F">
      <w:pPr>
        <w:pStyle w:val="ConsPlusNormal"/>
        <w:ind w:firstLine="709"/>
        <w:jc w:val="center"/>
        <w:rPr>
          <w:rFonts w:ascii="Times New Roman" w:hAnsi="Times New Roman" w:cs="Times New Roman"/>
          <w:sz w:val="28"/>
          <w:szCs w:val="28"/>
        </w:rPr>
      </w:pPr>
      <w:r w:rsidRPr="0099559F">
        <w:rPr>
          <w:rFonts w:ascii="Times New Roman" w:hAnsi="Times New Roman" w:cs="Times New Roman"/>
          <w:sz w:val="28"/>
          <w:szCs w:val="28"/>
        </w:rPr>
        <w:t xml:space="preserve">о предоставлении муниципальной услуги </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23.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rPr>
          <w:rFonts w:ascii="Times New Roman" w:hAnsi="Times New Roman" w:cs="Times New Roman"/>
          <w:sz w:val="28"/>
          <w:szCs w:val="28"/>
        </w:rPr>
      </w:pPr>
      <w:r w:rsidRPr="0099559F">
        <w:rPr>
          <w:rFonts w:ascii="Times New Roman" w:hAnsi="Times New Roman" w:cs="Times New Roman"/>
          <w:sz w:val="28"/>
          <w:szCs w:val="28"/>
        </w:rPr>
        <w:t xml:space="preserve">Требования к помещениям,в которых предоставляется </w:t>
      </w:r>
    </w:p>
    <w:p w:rsidR="007E059F" w:rsidRPr="0099559F" w:rsidRDefault="007E059F" w:rsidP="007E059F">
      <w:pPr>
        <w:pStyle w:val="ConsPlusNormal"/>
        <w:ind w:firstLine="709"/>
        <w:jc w:val="center"/>
        <w:rPr>
          <w:rFonts w:ascii="Times New Roman" w:hAnsi="Times New Roman" w:cs="Times New Roman"/>
          <w:sz w:val="28"/>
          <w:szCs w:val="28"/>
        </w:rPr>
      </w:pPr>
      <w:r w:rsidRPr="0099559F">
        <w:rPr>
          <w:rFonts w:ascii="Times New Roman" w:hAnsi="Times New Roman" w:cs="Times New Roman"/>
          <w:sz w:val="28"/>
          <w:szCs w:val="28"/>
        </w:rPr>
        <w:t>муниципальная услуга</w:t>
      </w:r>
    </w:p>
    <w:p w:rsidR="007E059F" w:rsidRPr="0099559F" w:rsidRDefault="007E059F" w:rsidP="007E059F">
      <w:pPr>
        <w:pStyle w:val="ConsPlusNormal"/>
        <w:ind w:firstLine="709"/>
        <w:jc w:val="center"/>
        <w:rPr>
          <w:rFonts w:ascii="Times New Roman" w:hAnsi="Times New Roman" w:cs="Times New Roman"/>
          <w:sz w:val="28"/>
          <w:szCs w:val="28"/>
        </w:rPr>
      </w:pP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24. Прием заявителей должен осуществляться в специально </w:t>
      </w:r>
      <w:r w:rsidRPr="0099559F">
        <w:rPr>
          <w:rFonts w:ascii="Times New Roman" w:hAnsi="Times New Roman" w:cs="Times New Roman"/>
          <w:sz w:val="28"/>
          <w:szCs w:val="28"/>
        </w:rPr>
        <w:lastRenderedPageBreak/>
        <w:t>выделенном для этих целей помещении.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25.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26.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27.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28. Места предоставления муниципальной услуги должны быть:</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29.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w:t>
      </w:r>
      <w:r w:rsidRPr="0099559F">
        <w:rPr>
          <w:rFonts w:ascii="Times New Roman" w:hAnsi="Times New Roman" w:cs="Times New Roman"/>
          <w:sz w:val="28"/>
          <w:szCs w:val="28"/>
        </w:rPr>
        <w:lastRenderedPageBreak/>
        <w:t>социальной защиты населения;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outlineLvl w:val="2"/>
        <w:rPr>
          <w:rFonts w:ascii="Times New Roman" w:hAnsi="Times New Roman" w:cs="Times New Roman"/>
          <w:sz w:val="28"/>
          <w:szCs w:val="28"/>
        </w:rPr>
      </w:pPr>
      <w:r w:rsidRPr="0099559F">
        <w:rPr>
          <w:rFonts w:ascii="Times New Roman" w:hAnsi="Times New Roman" w:cs="Times New Roman"/>
          <w:sz w:val="28"/>
          <w:szCs w:val="28"/>
        </w:rPr>
        <w:t>Показатели доступности и качества муниципальной услуги</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30. Показателями доступности предоставления муниципальной услуги являются:</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2)</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соблюдение стандарта предоставления муниципальной услуги;</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3)</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4)</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E059F" w:rsidRPr="0099559F" w:rsidRDefault="007E059F" w:rsidP="007E059F">
      <w:pPr>
        <w:autoSpaceDE w:val="0"/>
        <w:autoSpaceDN w:val="0"/>
        <w:adjustRightInd w:val="0"/>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5)</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возможность получения муниципальной услуги в многофункциональном центре предоставления муниципальных услуг;</w:t>
      </w:r>
    </w:p>
    <w:p w:rsidR="007E059F" w:rsidRPr="0099559F" w:rsidRDefault="007E059F" w:rsidP="007E059F">
      <w:pPr>
        <w:autoSpaceDE w:val="0"/>
        <w:autoSpaceDN w:val="0"/>
        <w:adjustRightInd w:val="0"/>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6)</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31.</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Показателями качества предоставления муниципальной услуги являются:</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1)</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отсутствие очередей при приеме (предоставлении) документов;</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2)</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отсутствие нарушений сроков предоставления муниципальной услуги;</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3)</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32.</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при личном получении заявителем результата предоставления </w:t>
      </w:r>
      <w:r w:rsidRPr="0099559F">
        <w:rPr>
          <w:rFonts w:ascii="Times New Roman" w:hAnsi="Times New Roman" w:cs="Times New Roman"/>
          <w:sz w:val="28"/>
          <w:szCs w:val="28"/>
        </w:rPr>
        <w:lastRenderedPageBreak/>
        <w:t>муниципальной услуги.</w:t>
      </w:r>
    </w:p>
    <w:p w:rsidR="007E059F" w:rsidRPr="0099559F" w:rsidRDefault="007E059F" w:rsidP="007E059F">
      <w:pPr>
        <w:autoSpaceDE w:val="0"/>
        <w:autoSpaceDN w:val="0"/>
        <w:adjustRightInd w:val="0"/>
        <w:ind w:firstLine="709"/>
        <w:jc w:val="center"/>
        <w:outlineLvl w:val="0"/>
        <w:rPr>
          <w:rFonts w:ascii="Times New Roman" w:hAnsi="Times New Roman" w:cs="Times New Roman"/>
          <w:sz w:val="28"/>
          <w:szCs w:val="28"/>
        </w:rPr>
      </w:pPr>
    </w:p>
    <w:p w:rsidR="007E059F" w:rsidRPr="0099559F" w:rsidRDefault="007E059F" w:rsidP="007E059F">
      <w:pPr>
        <w:autoSpaceDE w:val="0"/>
        <w:autoSpaceDN w:val="0"/>
        <w:adjustRightInd w:val="0"/>
        <w:ind w:firstLine="709"/>
        <w:jc w:val="center"/>
        <w:outlineLvl w:val="0"/>
        <w:rPr>
          <w:rFonts w:ascii="Times New Roman" w:hAnsi="Times New Roman" w:cs="Times New Roman"/>
          <w:sz w:val="28"/>
          <w:szCs w:val="28"/>
        </w:rPr>
      </w:pPr>
      <w:r w:rsidRPr="0099559F">
        <w:rPr>
          <w:rFonts w:ascii="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p>
    <w:p w:rsidR="007E059F" w:rsidRPr="0099559F" w:rsidRDefault="007E059F" w:rsidP="007E059F">
      <w:pPr>
        <w:autoSpaceDE w:val="0"/>
        <w:autoSpaceDN w:val="0"/>
        <w:adjustRightInd w:val="0"/>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33.</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7E059F" w:rsidRPr="0099559F" w:rsidRDefault="007E059F" w:rsidP="007E059F">
      <w:pPr>
        <w:autoSpaceDE w:val="0"/>
        <w:autoSpaceDN w:val="0"/>
        <w:adjustRightInd w:val="0"/>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34.</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7E059F" w:rsidRPr="0099559F" w:rsidRDefault="007E059F" w:rsidP="007E059F">
      <w:pPr>
        <w:autoSpaceDE w:val="0"/>
        <w:autoSpaceDN w:val="0"/>
        <w:adjustRightInd w:val="0"/>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35.</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36.</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w:t>
      </w:r>
      <w:r w:rsidRPr="0099559F">
        <w:rPr>
          <w:rFonts w:ascii="Times New Roman" w:hAnsi="Times New Roman" w:cs="Times New Roman"/>
          <w:sz w:val="28"/>
          <w:szCs w:val="28"/>
        </w:rPr>
        <w:lastRenderedPageBreak/>
        <w:t>либо иной форме, а также прикрепление к заявлениям электронных копий документов:</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1)</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При формировании запроса заявителя в электронной форме заявителю обеспечиваются:</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возможность печати на бумажном носителе копии электронной формы запроса;</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2)</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а)</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sig), их необходимо </w:t>
      </w:r>
      <w:r w:rsidRPr="0099559F">
        <w:rPr>
          <w:rFonts w:ascii="Times New Roman" w:hAnsi="Times New Roman" w:cs="Times New Roman"/>
          <w:sz w:val="28"/>
          <w:szCs w:val="28"/>
        </w:rPr>
        <w:lastRenderedPageBreak/>
        <w:t>направлять в виде электронного архива формата zip;</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б)</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в черно-белом режиме при отсутствии в документе графических изображений;</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в)</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документы в электронном виде могут быть подписаны квалифицированной ЭП.</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г)</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E059F" w:rsidRPr="0099559F" w:rsidRDefault="007E059F" w:rsidP="007E059F">
      <w:pPr>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outlineLvl w:val="1"/>
        <w:rPr>
          <w:rFonts w:ascii="Times New Roman" w:hAnsi="Times New Roman" w:cs="Times New Roman"/>
          <w:sz w:val="28"/>
          <w:szCs w:val="28"/>
        </w:rPr>
      </w:pPr>
      <w:r w:rsidRPr="0099559F">
        <w:rPr>
          <w:rFonts w:ascii="Times New Roman" w:hAnsi="Times New Roman" w:cs="Times New Roman"/>
          <w:sz w:val="28"/>
          <w:szCs w:val="28"/>
        </w:rPr>
        <w:t>III. Состав, последовательность и сроки выполнения административных процедур</w:t>
      </w:r>
    </w:p>
    <w:p w:rsidR="007E059F" w:rsidRPr="0099559F" w:rsidRDefault="007E059F" w:rsidP="007E059F">
      <w:pPr>
        <w:pStyle w:val="ConsPlusNormal"/>
        <w:ind w:firstLine="709"/>
        <w:jc w:val="center"/>
        <w:outlineLvl w:val="1"/>
        <w:rPr>
          <w:rFonts w:ascii="Times New Roman" w:hAnsi="Times New Roman" w:cs="Times New Roman"/>
          <w:b/>
          <w:sz w:val="28"/>
          <w:szCs w:val="28"/>
        </w:rPr>
      </w:pPr>
    </w:p>
    <w:p w:rsidR="007E059F" w:rsidRPr="0099559F" w:rsidRDefault="007E059F" w:rsidP="007E059F">
      <w:pPr>
        <w:pStyle w:val="ConsPlusNormal"/>
        <w:ind w:firstLine="709"/>
        <w:jc w:val="center"/>
        <w:rPr>
          <w:rFonts w:ascii="Times New Roman" w:hAnsi="Times New Roman" w:cs="Times New Roman"/>
          <w:sz w:val="28"/>
          <w:szCs w:val="28"/>
        </w:rPr>
      </w:pPr>
      <w:r w:rsidRPr="0099559F">
        <w:rPr>
          <w:rFonts w:ascii="Times New Roman" w:hAnsi="Times New Roman" w:cs="Times New Roman"/>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7E059F" w:rsidRPr="0099559F" w:rsidRDefault="007E059F" w:rsidP="007E059F">
      <w:pPr>
        <w:autoSpaceDE w:val="0"/>
        <w:autoSpaceDN w:val="0"/>
        <w:adjustRightInd w:val="0"/>
        <w:ind w:firstLine="709"/>
        <w:jc w:val="center"/>
        <w:rPr>
          <w:rFonts w:ascii="Times New Roman" w:hAnsi="Times New Roman" w:cs="Times New Roman"/>
          <w:sz w:val="28"/>
          <w:szCs w:val="28"/>
        </w:rPr>
      </w:pP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37. Варианты предоставления муниципальной услуги: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Предоставление разрешения на условно-разрешенный вид использования земельного участкаили объекта капитального строительства;</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отказ в предоставлении разрешения на условно-разрешенный вид использования земельного участка или объекта капитального строительства.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Предоставление дубликата документа.</w:t>
      </w:r>
    </w:p>
    <w:p w:rsidR="007E059F" w:rsidRPr="0099559F" w:rsidRDefault="007E059F" w:rsidP="007E059F">
      <w:pPr>
        <w:pStyle w:val="ConsPlusNormal"/>
        <w:ind w:firstLine="709"/>
        <w:jc w:val="center"/>
        <w:rPr>
          <w:rFonts w:ascii="Times New Roman" w:hAnsi="Times New Roman" w:cs="Times New Roman"/>
          <w:sz w:val="28"/>
          <w:szCs w:val="28"/>
        </w:rPr>
      </w:pPr>
      <w:r w:rsidRPr="0099559F">
        <w:rPr>
          <w:rFonts w:ascii="Times New Roman" w:hAnsi="Times New Roman" w:cs="Times New Roman"/>
          <w:sz w:val="28"/>
          <w:szCs w:val="28"/>
        </w:rPr>
        <w:lastRenderedPageBreak/>
        <w:t>Описание административной процедуры профилирования заявителя</w:t>
      </w:r>
    </w:p>
    <w:p w:rsidR="007E059F" w:rsidRPr="0099559F" w:rsidRDefault="007E059F" w:rsidP="007E059F">
      <w:pPr>
        <w:pStyle w:val="ConsPlusNormal"/>
        <w:ind w:firstLine="709"/>
        <w:jc w:val="center"/>
        <w:rPr>
          <w:rFonts w:ascii="Times New Roman" w:hAnsi="Times New Roman" w:cs="Times New Roman"/>
          <w:sz w:val="28"/>
          <w:szCs w:val="28"/>
        </w:rPr>
      </w:pP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Перечень признаков заявителя, представителя заявителя приведен в приложении № 2 к Административному регламенту.</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39. Вариант 1. Предоставление разрешения на условно-разрешенный вид использования земельного участкаили объекта капитального строительства заявителю</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39.1. 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заявителю.</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39.2.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39.3.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39.4. Предоставление муниципальной услуги включает в себя выполнение следующих административных процедур:</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1) прием заявления, его регистрация (принятие решения об отказе в приеме документов, необходимых для предоставления муниципальной услуги).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2) предоставление результата муниципальной услуги.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39.5. Прием заявления, его регистрация (принятие решения об отказе в приеме документов, необходимых для предоставления муниципальной услуги).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lastRenderedPageBreak/>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7E059F" w:rsidRPr="0099559F" w:rsidRDefault="007E059F" w:rsidP="007E059F">
      <w:pPr>
        <w:tabs>
          <w:tab w:val="left" w:pos="851"/>
        </w:tabs>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заявление по форме согласно приложению № 1 к Административному регламенту;</w:t>
      </w:r>
    </w:p>
    <w:p w:rsidR="007E059F" w:rsidRPr="0099559F" w:rsidRDefault="007E059F" w:rsidP="007E059F">
      <w:pPr>
        <w:tabs>
          <w:tab w:val="left" w:pos="851"/>
        </w:tabs>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копию документа, удостоверяющего личность гражданина Российской Федерации.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39.6.</w:t>
      </w:r>
      <w:r w:rsidRPr="0099559F">
        <w:rPr>
          <w:rFonts w:ascii="Times New Roman" w:hAnsi="Times New Roman" w:cs="Times New Roman"/>
          <w:sz w:val="28"/>
          <w:szCs w:val="28"/>
        </w:rPr>
        <w:tab/>
        <w:t>Основания для приостановления предоставления муниципальной услуги отсутствуют.</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39.7. Порядок приема документов в МФЦ:</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при приеме заявления работник МФЦ:</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проверяет соответствие представленного заявления установленным требованиям, удостоверяясь, что:</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тексты документов написаны разборчиво;</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lastRenderedPageBreak/>
        <w:t>фамилии, имена и отчества физических лиц, адреса их мест жительства написаны полностью;</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документы не исполнены карандашом;</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срок действия документов не истек;</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документы представлены в полном объеме.</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39.8.</w:t>
      </w:r>
      <w:r w:rsidRPr="0099559F">
        <w:rPr>
          <w:rFonts w:ascii="Times New Roman" w:hAnsi="Times New Roman" w:cs="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наличия указанных в пункте 19 раздела II Административного регламента оснований для отказа в предоставлении муниципальной услуги. </w:t>
      </w:r>
    </w:p>
    <w:p w:rsidR="007E059F" w:rsidRPr="0099559F" w:rsidRDefault="007E059F" w:rsidP="007E059F">
      <w:pPr>
        <w:tabs>
          <w:tab w:val="left" w:pos="1276"/>
        </w:tabs>
        <w:ind w:firstLine="709"/>
        <w:jc w:val="both"/>
        <w:rPr>
          <w:rFonts w:ascii="Times New Roman" w:hAnsi="Times New Roman" w:cs="Times New Roman"/>
          <w:sz w:val="28"/>
          <w:szCs w:val="28"/>
        </w:rPr>
      </w:pPr>
      <w:r w:rsidRPr="0099559F">
        <w:rPr>
          <w:rFonts w:ascii="Times New Roman" w:hAnsi="Times New Roman" w:cs="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t>
      </w:r>
      <w:r w:rsidRPr="0099559F">
        <w:rPr>
          <w:rFonts w:ascii="Times New Roman" w:hAnsi="Times New Roman" w:cs="Times New Roman"/>
          <w:sz w:val="28"/>
          <w:szCs w:val="28"/>
        </w:rPr>
        <w:lastRenderedPageBreak/>
        <w:t>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40. Вариант 2. Отказ в предоставлении разрешения на условноразрешенный вид использования земельного участкаили объекта капитального строительства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40.1. Результатом предоставления муниципальной услуги является отказ в предоставлении разрешения на условно разрешенный вид использования земельного участка или объекта капитального строительства заявителю.</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lastRenderedPageBreak/>
        <w:t>40.2.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40.3. Исчерпывающий перечень оснований для отказа в предоставлении муниципальной услуги приведен в пункте 19 раздела II Административного регламента.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40.4. Предоставление муниципальной услуги включает в себя выполнение следующих административных процедур:</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1)</w:t>
      </w:r>
      <w:r w:rsidRPr="0099559F">
        <w:rPr>
          <w:rFonts w:ascii="Times New Roman" w:hAnsi="Times New Roman" w:cs="Times New Roman"/>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2)</w:t>
      </w:r>
      <w:r w:rsidRPr="0099559F">
        <w:rPr>
          <w:rFonts w:ascii="Times New Roman" w:hAnsi="Times New Roman" w:cs="Times New Roman"/>
          <w:sz w:val="28"/>
          <w:szCs w:val="28"/>
        </w:rPr>
        <w:tab/>
        <w:t>предоставление результата муниципальной услуги.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40.5. Прием заявления, его регистрация (принятие решения об отказе в приеме документов, необходимых для предоставления муниципальной услуги).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Для получения муниципальной услуги заявитель одним из способов, указанных в пункте 11 раздела II Административного регламента, представляет в орган муниципальной власти:</w:t>
      </w:r>
    </w:p>
    <w:p w:rsidR="007E059F" w:rsidRPr="0099559F" w:rsidRDefault="007E059F" w:rsidP="007E059F">
      <w:pPr>
        <w:tabs>
          <w:tab w:val="left" w:pos="851"/>
        </w:tabs>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заявление по форме согласно приложению № 1 к Административному регламенту;</w:t>
      </w:r>
    </w:p>
    <w:p w:rsidR="007E059F" w:rsidRPr="0099559F" w:rsidRDefault="007E059F" w:rsidP="007E059F">
      <w:pPr>
        <w:tabs>
          <w:tab w:val="left" w:pos="851"/>
        </w:tabs>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копию документа, удостоверяющего личность гражданина Российской Федерации.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lastRenderedPageBreak/>
        <w:t xml:space="preserve">Сроки выполнения административной процедуры в органе муниципальной власти, МФЦ указаны в подразделе 14 раздела II Административного регламента. </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40.6.</w:t>
      </w:r>
      <w:r w:rsidRPr="0099559F">
        <w:rPr>
          <w:rFonts w:ascii="Times New Roman" w:hAnsi="Times New Roman" w:cs="Times New Roman"/>
          <w:sz w:val="28"/>
          <w:szCs w:val="28"/>
        </w:rPr>
        <w:tab/>
        <w:t>Основания для приостановления предоставления муниципальной услуги отсутствуют.</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40.7. Порядок приема документов в МФЦ:</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при приеме заявления работник МФЦ:</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проверяет соответствие представленного заявления установленным требованиям, удостоверяясь, что:</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тексты документов написаны разборчиво;</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документы не исполнены карандашом;</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срок действия документов не истек;</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документы представлены в полном объеме.</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lastRenderedPageBreak/>
        <w:t>40.8.</w:t>
      </w:r>
      <w:r w:rsidRPr="0099559F">
        <w:rPr>
          <w:rFonts w:ascii="Times New Roman" w:hAnsi="Times New Roman" w:cs="Times New Roman"/>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наличия указанных в пункте 11 раздела II Административного регламента оснований для отказа в предоставлении муниципальной услуги. </w:t>
      </w:r>
    </w:p>
    <w:p w:rsidR="007E059F" w:rsidRPr="0099559F" w:rsidRDefault="007E059F" w:rsidP="007E059F">
      <w:pPr>
        <w:tabs>
          <w:tab w:val="left" w:pos="1276"/>
        </w:tabs>
        <w:ind w:firstLine="709"/>
        <w:jc w:val="both"/>
        <w:rPr>
          <w:rFonts w:ascii="Times New Roman" w:hAnsi="Times New Roman" w:cs="Times New Roman"/>
          <w:sz w:val="28"/>
          <w:szCs w:val="28"/>
        </w:rPr>
      </w:pPr>
      <w:r w:rsidRPr="0099559F">
        <w:rPr>
          <w:rFonts w:ascii="Times New Roman" w:hAnsi="Times New Roman" w:cs="Times New Roman"/>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lastRenderedPageBreak/>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41.</w:t>
      </w:r>
      <w:r w:rsidRPr="0099559F">
        <w:rPr>
          <w:rFonts w:ascii="Times New Roman" w:hAnsi="Times New Roman" w:cs="Times New Roman"/>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41.1.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 и необходимых документов.</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41.2.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41.3. 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участкаили объекта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41.4. Для получения муниципальной услуги заявитель (представитель заявителя) одним из способов, указанных в пункте 11 раздела II Административного регламента, представляет в орган муниципальной власти: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w:t>
      </w:r>
      <w:r w:rsidRPr="0099559F">
        <w:rPr>
          <w:rFonts w:ascii="Times New Roman" w:hAnsi="Times New Roman" w:cs="Times New Roman"/>
          <w:sz w:val="28"/>
          <w:szCs w:val="28"/>
        </w:rPr>
        <w:lastRenderedPageBreak/>
        <w:t xml:space="preserve">результатам предоставления муниципальной услуги разрешении на условно разрешенный вид использования земельного участкаили объекта капитального строительства допущенных опечаток и ошибок и содержащих правильные данные; </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копию документа, удостоверяющего личность гражданина Российской Федерации;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при подаче заявления в орган муниципальной власти, МФЦ – документ, удостоверяющий личность;</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Основания для принятия решения об отказе в приеме заявления об исправлении опечаток и ошибок, и документов не предусмотрены.</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Сроки выполнения административной процедуры МФЦ указаны в подразделе 14 раздела II Административного регламента.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41.5. Межведомственное информационное взаимодействие в рамках варианта предоставления муниципальной услуги не предусмотрено.</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41.6. Основания для приостановления предоставления муниципальной услуги отсутствуют.</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41.7.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w:t>
      </w:r>
      <w:r w:rsidRPr="0099559F">
        <w:rPr>
          <w:rFonts w:ascii="Times New Roman" w:hAnsi="Times New Roman" w:cs="Times New Roman"/>
          <w:sz w:val="28"/>
          <w:szCs w:val="28"/>
        </w:rPr>
        <w:lastRenderedPageBreak/>
        <w:t>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Срок выполнения административной процедуры не более восемнадцати рабочих дней с даты регистрации заявления.</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41.8. Предоставление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7E059F" w:rsidRPr="0099559F" w:rsidRDefault="007E059F" w:rsidP="007E059F">
      <w:pPr>
        <w:tabs>
          <w:tab w:val="left" w:pos="567"/>
          <w:tab w:val="left" w:pos="709"/>
        </w:tabs>
        <w:ind w:firstLine="709"/>
        <w:jc w:val="both"/>
        <w:rPr>
          <w:rFonts w:ascii="Times New Roman" w:hAnsi="Times New Roman" w:cs="Times New Roman"/>
          <w:sz w:val="28"/>
          <w:szCs w:val="28"/>
        </w:rPr>
      </w:pPr>
      <w:r w:rsidRPr="0099559F">
        <w:rPr>
          <w:rFonts w:ascii="Times New Roman" w:hAnsi="Times New Roman" w:cs="Times New Roman"/>
          <w:sz w:val="28"/>
          <w:szCs w:val="28"/>
        </w:rPr>
        <w:t>42.</w:t>
      </w:r>
      <w:r w:rsidRPr="0099559F">
        <w:rPr>
          <w:rFonts w:ascii="Times New Roman" w:hAnsi="Times New Roman" w:cs="Times New Roman"/>
          <w:sz w:val="28"/>
          <w:szCs w:val="28"/>
        </w:rPr>
        <w:tab/>
        <w:t>Вариант 4. Предоставление дубликата документа, выданного по результатам предоставления муниципальной услуги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42.1. Максимальный срок предоставления муниципальной услуги в соответствии с вариантом составляет 47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42.2. Результатом предоставления муниципальной услуги является Предоставление дубликата документа.</w:t>
      </w:r>
    </w:p>
    <w:p w:rsidR="007E059F" w:rsidRPr="0099559F" w:rsidRDefault="007E059F" w:rsidP="007E059F">
      <w:pPr>
        <w:pStyle w:val="ConsPlusTitle"/>
        <w:ind w:firstLine="709"/>
        <w:jc w:val="both"/>
        <w:rPr>
          <w:rFonts w:ascii="Times New Roman" w:hAnsi="Times New Roman" w:cs="Times New Roman"/>
          <w:b w:val="0"/>
          <w:sz w:val="28"/>
          <w:szCs w:val="28"/>
        </w:rPr>
      </w:pPr>
      <w:r w:rsidRPr="0099559F">
        <w:rPr>
          <w:rFonts w:ascii="Times New Roman" w:hAnsi="Times New Roman" w:cs="Times New Roman"/>
          <w:b w:val="0"/>
          <w:sz w:val="28"/>
          <w:szCs w:val="28"/>
        </w:rPr>
        <w:t>42.3. Заявителями являются физические или (и) юридические лица, обратившиеся за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 получившие документ по результатам ее предоставления (далее – заявитель).</w:t>
      </w:r>
    </w:p>
    <w:p w:rsidR="007E059F" w:rsidRPr="0099559F" w:rsidRDefault="007E059F" w:rsidP="007E059F">
      <w:pPr>
        <w:tabs>
          <w:tab w:val="left" w:pos="1418"/>
        </w:tabs>
        <w:ind w:firstLine="709"/>
        <w:jc w:val="both"/>
        <w:rPr>
          <w:rFonts w:ascii="Times New Roman" w:hAnsi="Times New Roman" w:cs="Times New Roman"/>
          <w:sz w:val="28"/>
          <w:szCs w:val="28"/>
        </w:rPr>
      </w:pPr>
      <w:r w:rsidRPr="0099559F">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42.4.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42.3. настоящего раздела.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lastRenderedPageBreak/>
        <w:t>42.5.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муниципальной власти: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заявление о предоставлении дубликата распоряжения в произвольной форме;</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копию документа, удостоверяющего личность гражданина Российской Федерации;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копию документа, подтверждающего полномочия на осуществление действий от имени заявителя (для представителя заявителя);</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при подаче заявления в орган муниципальной власти, МФЦ – документ, удостоверяющий личность;</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Основаниями для отказа в приеме заявления о предоставлении дубликата решения о предоставлении разрешенияна условно разрешенный вид использования земельного участкаили объекта капитального строительства или отказа в предоставлении разрешения на условно разрешенный вид использования земельного участкаили объекта капитального строительства являются:</w:t>
      </w:r>
    </w:p>
    <w:p w:rsidR="007E059F" w:rsidRPr="000B5060" w:rsidRDefault="007E059F" w:rsidP="007E059F">
      <w:pPr>
        <w:pStyle w:val="2"/>
        <w:tabs>
          <w:tab w:val="left" w:pos="993"/>
        </w:tabs>
        <w:ind w:firstLine="709"/>
        <w:rPr>
          <w:b w:val="0"/>
          <w:sz w:val="28"/>
          <w:szCs w:val="28"/>
        </w:rPr>
      </w:pPr>
      <w:r w:rsidRPr="000B5060">
        <w:rPr>
          <w:b w:val="0"/>
          <w:sz w:val="28"/>
          <w:szCs w:val="28"/>
        </w:rPr>
        <w:t>1)</w:t>
      </w:r>
      <w:r w:rsidRPr="000B5060">
        <w:rPr>
          <w:b w:val="0"/>
          <w:sz w:val="28"/>
          <w:szCs w:val="28"/>
        </w:rPr>
        <w:tab/>
        <w:t>текст заявления не поддается прочтению;</w:t>
      </w:r>
    </w:p>
    <w:p w:rsidR="007E059F" w:rsidRPr="000B5060" w:rsidRDefault="007E059F" w:rsidP="007E059F">
      <w:pPr>
        <w:pStyle w:val="2"/>
        <w:tabs>
          <w:tab w:val="left" w:pos="993"/>
        </w:tabs>
        <w:ind w:firstLine="709"/>
        <w:rPr>
          <w:b w:val="0"/>
          <w:sz w:val="28"/>
          <w:szCs w:val="28"/>
        </w:rPr>
      </w:pPr>
      <w:r w:rsidRPr="000B5060">
        <w:rPr>
          <w:b w:val="0"/>
          <w:sz w:val="28"/>
          <w:szCs w:val="28"/>
        </w:rPr>
        <w:t>2)</w:t>
      </w:r>
      <w:r w:rsidRPr="000B5060">
        <w:rPr>
          <w:b w:val="0"/>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7E059F" w:rsidRPr="000B5060" w:rsidRDefault="007E059F" w:rsidP="007E059F">
      <w:pPr>
        <w:pStyle w:val="2"/>
        <w:tabs>
          <w:tab w:val="left" w:pos="993"/>
        </w:tabs>
        <w:ind w:firstLine="709"/>
        <w:rPr>
          <w:b w:val="0"/>
          <w:sz w:val="28"/>
          <w:szCs w:val="28"/>
        </w:rPr>
      </w:pPr>
      <w:r w:rsidRPr="000B5060">
        <w:rPr>
          <w:b w:val="0"/>
          <w:sz w:val="28"/>
          <w:szCs w:val="28"/>
        </w:rPr>
        <w:t>3)</w:t>
      </w:r>
      <w:r w:rsidRPr="000B5060">
        <w:rPr>
          <w:b w:val="0"/>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7E059F" w:rsidRPr="000B5060" w:rsidRDefault="007E059F" w:rsidP="007E059F">
      <w:pPr>
        <w:pStyle w:val="2"/>
        <w:tabs>
          <w:tab w:val="left" w:pos="993"/>
        </w:tabs>
        <w:ind w:firstLine="709"/>
        <w:rPr>
          <w:b w:val="0"/>
          <w:sz w:val="28"/>
          <w:szCs w:val="28"/>
        </w:rPr>
      </w:pPr>
      <w:r w:rsidRPr="000B5060">
        <w:rPr>
          <w:b w:val="0"/>
          <w:sz w:val="28"/>
          <w:szCs w:val="28"/>
        </w:rPr>
        <w:t>4)</w:t>
      </w:r>
      <w:r w:rsidRPr="000B5060">
        <w:rPr>
          <w:b w:val="0"/>
          <w:sz w:val="28"/>
          <w:szCs w:val="28"/>
        </w:rPr>
        <w:tab/>
        <w:t>вопрос, указанный в заявлении, не относится к порядку предоставления муниципальной услуги.</w:t>
      </w:r>
    </w:p>
    <w:p w:rsidR="007E059F" w:rsidRPr="000B5060" w:rsidRDefault="007E059F" w:rsidP="007E059F">
      <w:pPr>
        <w:pStyle w:val="2"/>
        <w:tabs>
          <w:tab w:val="left" w:pos="993"/>
        </w:tabs>
        <w:ind w:firstLine="709"/>
        <w:rPr>
          <w:b w:val="0"/>
          <w:sz w:val="28"/>
          <w:szCs w:val="28"/>
        </w:rPr>
      </w:pPr>
      <w:r w:rsidRPr="000B5060">
        <w:rPr>
          <w:b w:val="0"/>
          <w:sz w:val="28"/>
          <w:szCs w:val="28"/>
        </w:rPr>
        <w:lastRenderedPageBreak/>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7E059F" w:rsidRPr="000B5060" w:rsidRDefault="007E059F" w:rsidP="007E059F">
      <w:pPr>
        <w:pStyle w:val="2"/>
        <w:tabs>
          <w:tab w:val="left" w:pos="993"/>
        </w:tabs>
        <w:ind w:firstLine="709"/>
        <w:rPr>
          <w:b w:val="0"/>
          <w:sz w:val="28"/>
          <w:szCs w:val="28"/>
        </w:rPr>
      </w:pPr>
      <w:r w:rsidRPr="000B5060">
        <w:rPr>
          <w:b w:val="0"/>
          <w:sz w:val="28"/>
          <w:szCs w:val="28"/>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42.6. Сроки выполнения административной процедуры в органе муниципальной власти, МФЦ указаны в подразделе 2.11 раздела II Административного регламента.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42.7. Межведомственное информационное взаимодействие в рамках варианта предоставления муниципальной услуги не предусмотрено.</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42.8. Основания для приостановления предоставления муниципальной услуги отсутствуют.</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42.9.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3.6.3. настоящего раздела.</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Срок выполнения административной процедуры не более восемнадцати рабочих дней с даты регистрации заявления.</w:t>
      </w: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42.8.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0B5060" w:rsidRDefault="007E059F" w:rsidP="007E059F">
      <w:pPr>
        <w:pStyle w:val="a6"/>
        <w:jc w:val="center"/>
        <w:rPr>
          <w:rFonts w:ascii="Times New Roman" w:hAnsi="Times New Roman"/>
          <w:b/>
          <w:sz w:val="28"/>
          <w:szCs w:val="28"/>
        </w:rPr>
      </w:pPr>
      <w:r w:rsidRPr="000B5060">
        <w:rPr>
          <w:rFonts w:ascii="Times New Roman" w:hAnsi="Times New Roman"/>
          <w:b/>
          <w:sz w:val="28"/>
          <w:szCs w:val="28"/>
        </w:rPr>
        <w:t>Рассмотрение документов, представленных заявителем,</w:t>
      </w:r>
    </w:p>
    <w:p w:rsidR="007E059F" w:rsidRPr="000B5060" w:rsidRDefault="007E059F" w:rsidP="007E059F">
      <w:pPr>
        <w:pStyle w:val="a6"/>
        <w:jc w:val="center"/>
        <w:rPr>
          <w:rFonts w:ascii="Times New Roman" w:hAnsi="Times New Roman"/>
          <w:b/>
          <w:sz w:val="28"/>
          <w:szCs w:val="28"/>
        </w:rPr>
      </w:pPr>
      <w:r w:rsidRPr="000B5060">
        <w:rPr>
          <w:rFonts w:ascii="Times New Roman" w:hAnsi="Times New Roman"/>
          <w:b/>
          <w:sz w:val="28"/>
          <w:szCs w:val="28"/>
        </w:rPr>
        <w:lastRenderedPageBreak/>
        <w:t>ответов на межведомственные запросы, принятие решения о предоставлении муниципальной услуги (об отказе в предоставлении муниципальной услуги),подготовка ответа</w:t>
      </w:r>
    </w:p>
    <w:p w:rsidR="007E059F" w:rsidRPr="0099559F" w:rsidRDefault="007E059F" w:rsidP="007E059F">
      <w:pPr>
        <w:widowControl w:val="0"/>
        <w:autoSpaceDE w:val="0"/>
        <w:autoSpaceDN w:val="0"/>
        <w:adjustRightInd w:val="0"/>
        <w:ind w:firstLine="709"/>
        <w:jc w:val="center"/>
        <w:rPr>
          <w:rFonts w:ascii="Times New Roman" w:hAnsi="Times New Roman" w:cs="Times New Roman"/>
          <w:b/>
          <w:color w:val="FF0000"/>
          <w:sz w:val="28"/>
          <w:szCs w:val="28"/>
        </w:rPr>
      </w:pP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43.</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44.</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Время выполнения административной процедуры 47 днейсо дня регистрации заявления или получения ответов на межведомственные запросы в случае их направления.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45.</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7E059F" w:rsidRPr="0099559F" w:rsidRDefault="007E059F" w:rsidP="007E059F">
      <w:pPr>
        <w:pStyle w:val="ConsPlusNormal"/>
        <w:ind w:firstLine="709"/>
        <w:jc w:val="both"/>
        <w:rPr>
          <w:rFonts w:ascii="Times New Roman" w:hAnsi="Times New Roman" w:cs="Times New Roman"/>
          <w:b/>
          <w:sz w:val="28"/>
          <w:szCs w:val="28"/>
        </w:rPr>
      </w:pPr>
    </w:p>
    <w:p w:rsidR="007E059F" w:rsidRPr="0099559F" w:rsidRDefault="007E059F" w:rsidP="007E059F">
      <w:pPr>
        <w:widowControl w:val="0"/>
        <w:autoSpaceDE w:val="0"/>
        <w:autoSpaceDN w:val="0"/>
        <w:adjustRightInd w:val="0"/>
        <w:ind w:firstLine="709"/>
        <w:jc w:val="center"/>
        <w:rPr>
          <w:rFonts w:ascii="Times New Roman" w:hAnsi="Times New Roman" w:cs="Times New Roman"/>
          <w:b/>
          <w:sz w:val="28"/>
          <w:szCs w:val="28"/>
        </w:rPr>
      </w:pPr>
      <w:r w:rsidRPr="0099559F">
        <w:rPr>
          <w:rFonts w:ascii="Times New Roman" w:hAnsi="Times New Roman" w:cs="Times New Roman"/>
          <w:b/>
          <w:sz w:val="28"/>
          <w:szCs w:val="28"/>
        </w:rPr>
        <w:t>Предоставление заявителю результата предоставления</w:t>
      </w:r>
    </w:p>
    <w:p w:rsidR="007E059F" w:rsidRPr="0099559F" w:rsidRDefault="007E059F" w:rsidP="007E059F">
      <w:pPr>
        <w:widowControl w:val="0"/>
        <w:autoSpaceDE w:val="0"/>
        <w:autoSpaceDN w:val="0"/>
        <w:adjustRightInd w:val="0"/>
        <w:ind w:firstLine="709"/>
        <w:jc w:val="center"/>
        <w:rPr>
          <w:rFonts w:ascii="Times New Roman" w:hAnsi="Times New Roman" w:cs="Times New Roman"/>
          <w:b/>
          <w:sz w:val="28"/>
          <w:szCs w:val="28"/>
        </w:rPr>
      </w:pPr>
      <w:r w:rsidRPr="0099559F">
        <w:rPr>
          <w:rFonts w:ascii="Times New Roman" w:hAnsi="Times New Roman" w:cs="Times New Roman"/>
          <w:b/>
          <w:sz w:val="28"/>
          <w:szCs w:val="28"/>
        </w:rPr>
        <w:t>муниципальной услуги</w:t>
      </w:r>
    </w:p>
    <w:p w:rsidR="007E059F" w:rsidRPr="0099559F" w:rsidRDefault="007E059F" w:rsidP="007E059F">
      <w:pPr>
        <w:widowControl w:val="0"/>
        <w:autoSpaceDE w:val="0"/>
        <w:autoSpaceDN w:val="0"/>
        <w:adjustRightInd w:val="0"/>
        <w:ind w:firstLine="709"/>
        <w:jc w:val="center"/>
        <w:rPr>
          <w:rFonts w:ascii="Times New Roman" w:hAnsi="Times New Roman" w:cs="Times New Roman"/>
          <w:sz w:val="28"/>
          <w:szCs w:val="28"/>
        </w:rPr>
      </w:pP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46.</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47.</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Уведомление заявителя о принятом решенииосуществляется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48.</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Время выполнения административной процедуры: осуществляется в течение 3-х дней.</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49.</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Результатом выполнения административной процедуры является Предоставление заявителю:</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При предоставлении муниципальной услуги в электронной форме </w:t>
      </w:r>
      <w:r w:rsidRPr="0099559F">
        <w:rPr>
          <w:rFonts w:ascii="Times New Roman" w:hAnsi="Times New Roman" w:cs="Times New Roman"/>
          <w:sz w:val="28"/>
          <w:szCs w:val="28"/>
        </w:rPr>
        <w:lastRenderedPageBreak/>
        <w:t>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outlineLvl w:val="1"/>
        <w:rPr>
          <w:rFonts w:ascii="Times New Roman" w:hAnsi="Times New Roman" w:cs="Times New Roman"/>
          <w:b/>
          <w:sz w:val="28"/>
          <w:szCs w:val="28"/>
        </w:rPr>
      </w:pPr>
      <w:r w:rsidRPr="0099559F">
        <w:rPr>
          <w:rFonts w:ascii="Times New Roman" w:hAnsi="Times New Roman" w:cs="Times New Roman"/>
          <w:b/>
          <w:sz w:val="28"/>
          <w:szCs w:val="28"/>
        </w:rPr>
        <w:t xml:space="preserve">IV. Формы контроля за исполнением административного регламента </w:t>
      </w:r>
    </w:p>
    <w:p w:rsidR="007E059F" w:rsidRPr="0099559F" w:rsidRDefault="007E059F" w:rsidP="007E059F">
      <w:pPr>
        <w:pStyle w:val="ConsPlusNormal"/>
        <w:ind w:firstLine="709"/>
        <w:jc w:val="center"/>
        <w:outlineLvl w:val="1"/>
        <w:rPr>
          <w:rFonts w:ascii="Times New Roman" w:hAnsi="Times New Roman" w:cs="Times New Roman"/>
          <w:b/>
          <w:sz w:val="28"/>
          <w:szCs w:val="28"/>
        </w:rPr>
      </w:pPr>
    </w:p>
    <w:p w:rsidR="007E059F" w:rsidRPr="0099559F" w:rsidRDefault="007E059F" w:rsidP="007E059F">
      <w:pPr>
        <w:autoSpaceDE w:val="0"/>
        <w:autoSpaceDN w:val="0"/>
        <w:adjustRightInd w:val="0"/>
        <w:ind w:firstLine="709"/>
        <w:jc w:val="center"/>
        <w:rPr>
          <w:rFonts w:ascii="Times New Roman" w:hAnsi="Times New Roman" w:cs="Times New Roman"/>
          <w:b/>
          <w:sz w:val="28"/>
          <w:szCs w:val="28"/>
        </w:rPr>
      </w:pPr>
      <w:r w:rsidRPr="0099559F">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50.</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51.</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7E059F" w:rsidRPr="0099559F" w:rsidRDefault="007E059F" w:rsidP="007E059F">
      <w:pPr>
        <w:pStyle w:val="ConsPlusNormal"/>
        <w:ind w:firstLine="709"/>
        <w:jc w:val="center"/>
        <w:outlineLvl w:val="2"/>
        <w:rPr>
          <w:rFonts w:ascii="Times New Roman" w:hAnsi="Times New Roman" w:cs="Times New Roman"/>
          <w:b/>
          <w:sz w:val="28"/>
          <w:szCs w:val="28"/>
        </w:rPr>
      </w:pPr>
    </w:p>
    <w:p w:rsidR="007E059F" w:rsidRPr="0099559F" w:rsidRDefault="007E059F" w:rsidP="007E059F">
      <w:pPr>
        <w:pStyle w:val="ConsPlusNormal"/>
        <w:ind w:firstLine="709"/>
        <w:jc w:val="center"/>
        <w:outlineLvl w:val="2"/>
        <w:rPr>
          <w:rFonts w:ascii="Times New Roman" w:hAnsi="Times New Roman" w:cs="Times New Roman"/>
          <w:b/>
          <w:sz w:val="28"/>
          <w:szCs w:val="28"/>
        </w:rPr>
      </w:pPr>
      <w:r w:rsidRPr="0099559F">
        <w:rPr>
          <w:rFonts w:ascii="Times New Roman" w:hAnsi="Times New Roman" w:cs="Times New Roman"/>
          <w:b/>
          <w:sz w:val="28"/>
          <w:szCs w:val="28"/>
        </w:rPr>
        <w:t>Порядок и периодичность осуществления плановых</w:t>
      </w:r>
    </w:p>
    <w:p w:rsidR="007E059F" w:rsidRPr="0099559F" w:rsidRDefault="007E059F" w:rsidP="007E059F">
      <w:pPr>
        <w:pStyle w:val="ConsPlusNormal"/>
        <w:ind w:firstLine="709"/>
        <w:jc w:val="center"/>
        <w:rPr>
          <w:rFonts w:ascii="Times New Roman" w:hAnsi="Times New Roman" w:cs="Times New Roman"/>
          <w:b/>
          <w:sz w:val="28"/>
          <w:szCs w:val="28"/>
        </w:rPr>
      </w:pPr>
      <w:r w:rsidRPr="0099559F">
        <w:rPr>
          <w:rFonts w:ascii="Times New Roman" w:hAnsi="Times New Roman" w:cs="Times New Roman"/>
          <w:b/>
          <w:sz w:val="28"/>
          <w:szCs w:val="28"/>
        </w:rPr>
        <w:t>и внеплановых проверок полноты и качества предоставления</w:t>
      </w:r>
    </w:p>
    <w:p w:rsidR="007E059F" w:rsidRPr="0099559F" w:rsidRDefault="007E059F" w:rsidP="007E059F">
      <w:pPr>
        <w:pStyle w:val="ConsPlusNormal"/>
        <w:ind w:firstLine="709"/>
        <w:jc w:val="center"/>
        <w:rPr>
          <w:rFonts w:ascii="Times New Roman" w:hAnsi="Times New Roman" w:cs="Times New Roman"/>
          <w:b/>
          <w:sz w:val="28"/>
          <w:szCs w:val="28"/>
        </w:rPr>
      </w:pPr>
      <w:r w:rsidRPr="0099559F">
        <w:rPr>
          <w:rFonts w:ascii="Times New Roman" w:hAnsi="Times New Roman" w:cs="Times New Roman"/>
          <w:b/>
          <w:sz w:val="28"/>
          <w:szCs w:val="28"/>
        </w:rPr>
        <w:t>муниципальной услуги, в том числе порядок и формы</w:t>
      </w:r>
    </w:p>
    <w:p w:rsidR="007E059F" w:rsidRPr="0099559F" w:rsidRDefault="007E059F" w:rsidP="007E059F">
      <w:pPr>
        <w:pStyle w:val="ConsPlusNormal"/>
        <w:ind w:firstLine="709"/>
        <w:jc w:val="center"/>
        <w:rPr>
          <w:rFonts w:ascii="Times New Roman" w:hAnsi="Times New Roman" w:cs="Times New Roman"/>
          <w:b/>
          <w:sz w:val="28"/>
          <w:szCs w:val="28"/>
        </w:rPr>
      </w:pPr>
      <w:r w:rsidRPr="0099559F">
        <w:rPr>
          <w:rFonts w:ascii="Times New Roman" w:hAnsi="Times New Roman" w:cs="Times New Roman"/>
          <w:b/>
          <w:sz w:val="28"/>
          <w:szCs w:val="28"/>
        </w:rPr>
        <w:t>контроля за полнотой и качеством ее предоставления</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52.</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lastRenderedPageBreak/>
        <w:t>53.</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7E059F" w:rsidRPr="0099559F" w:rsidRDefault="007E059F" w:rsidP="007E059F">
      <w:pPr>
        <w:pStyle w:val="ConsPlusNormal"/>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54.</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center"/>
        <w:outlineLvl w:val="2"/>
        <w:rPr>
          <w:rFonts w:ascii="Times New Roman" w:hAnsi="Times New Roman" w:cs="Times New Roman"/>
          <w:b/>
          <w:sz w:val="28"/>
          <w:szCs w:val="28"/>
        </w:rPr>
      </w:pPr>
      <w:r w:rsidRPr="0099559F">
        <w:rPr>
          <w:rFonts w:ascii="Times New Roman" w:hAnsi="Times New Roman" w:cs="Times New Roman"/>
          <w:b/>
          <w:sz w:val="28"/>
          <w:szCs w:val="28"/>
        </w:rPr>
        <w:t>Ответственность должностных лиц органа</w:t>
      </w:r>
    </w:p>
    <w:p w:rsidR="007E059F" w:rsidRPr="0099559F" w:rsidRDefault="007E059F" w:rsidP="007E059F">
      <w:pPr>
        <w:pStyle w:val="ConsPlusNormal"/>
        <w:ind w:firstLine="709"/>
        <w:jc w:val="center"/>
        <w:rPr>
          <w:rFonts w:ascii="Times New Roman" w:hAnsi="Times New Roman" w:cs="Times New Roman"/>
          <w:b/>
          <w:sz w:val="28"/>
          <w:szCs w:val="28"/>
        </w:rPr>
      </w:pPr>
      <w:r w:rsidRPr="0099559F">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7E059F" w:rsidRPr="0099559F" w:rsidRDefault="007E059F" w:rsidP="007E059F">
      <w:pPr>
        <w:pStyle w:val="ConsPlusNormal"/>
        <w:ind w:firstLine="709"/>
        <w:jc w:val="center"/>
        <w:rPr>
          <w:rFonts w:ascii="Times New Roman" w:hAnsi="Times New Roman" w:cs="Times New Roman"/>
          <w:b/>
          <w:sz w:val="28"/>
          <w:szCs w:val="28"/>
        </w:rPr>
      </w:pPr>
      <w:r w:rsidRPr="0099559F">
        <w:rPr>
          <w:rFonts w:ascii="Times New Roman" w:hAnsi="Times New Roman" w:cs="Times New Roman"/>
          <w:b/>
          <w:sz w:val="28"/>
          <w:szCs w:val="28"/>
        </w:rPr>
        <w:t>муниципальной услуги</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55.</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E059F" w:rsidRPr="0099559F" w:rsidRDefault="007E059F" w:rsidP="007E059F">
      <w:pPr>
        <w:pStyle w:val="ConsPlusNormal"/>
        <w:ind w:firstLine="709"/>
        <w:jc w:val="center"/>
        <w:outlineLvl w:val="2"/>
        <w:rPr>
          <w:rFonts w:ascii="Times New Roman" w:hAnsi="Times New Roman" w:cs="Times New Roman"/>
          <w:sz w:val="28"/>
          <w:szCs w:val="28"/>
        </w:rPr>
      </w:pPr>
    </w:p>
    <w:p w:rsidR="007E059F" w:rsidRPr="0099559F" w:rsidRDefault="007E059F" w:rsidP="007E059F">
      <w:pPr>
        <w:pStyle w:val="ConsPlusNormal"/>
        <w:ind w:firstLine="709"/>
        <w:jc w:val="center"/>
        <w:outlineLvl w:val="2"/>
        <w:rPr>
          <w:rFonts w:ascii="Times New Roman" w:hAnsi="Times New Roman" w:cs="Times New Roman"/>
          <w:b/>
          <w:sz w:val="28"/>
          <w:szCs w:val="28"/>
        </w:rPr>
      </w:pPr>
      <w:r w:rsidRPr="0099559F">
        <w:rPr>
          <w:rFonts w:ascii="Times New Roman" w:hAnsi="Times New Roman" w:cs="Times New Roman"/>
          <w:b/>
          <w:sz w:val="28"/>
          <w:szCs w:val="28"/>
        </w:rPr>
        <w:t>Требования к порядку и формам контроля за предоставлением</w:t>
      </w:r>
    </w:p>
    <w:p w:rsidR="007E059F" w:rsidRPr="0099559F" w:rsidRDefault="007E059F" w:rsidP="007E059F">
      <w:pPr>
        <w:pStyle w:val="ConsPlusNormal"/>
        <w:ind w:firstLine="709"/>
        <w:jc w:val="center"/>
        <w:rPr>
          <w:rFonts w:ascii="Times New Roman" w:hAnsi="Times New Roman" w:cs="Times New Roman"/>
          <w:b/>
          <w:sz w:val="28"/>
          <w:szCs w:val="28"/>
        </w:rPr>
      </w:pPr>
      <w:r w:rsidRPr="0099559F">
        <w:rPr>
          <w:rFonts w:ascii="Times New Roman" w:hAnsi="Times New Roman" w:cs="Times New Roman"/>
          <w:b/>
          <w:sz w:val="28"/>
          <w:szCs w:val="28"/>
        </w:rPr>
        <w:t>муниципальной услуги, в том числе со стороны граждан,</w:t>
      </w:r>
    </w:p>
    <w:p w:rsidR="007E059F" w:rsidRPr="0099559F" w:rsidRDefault="007E059F" w:rsidP="007E059F">
      <w:pPr>
        <w:pStyle w:val="ConsPlusNormal"/>
        <w:ind w:firstLine="709"/>
        <w:jc w:val="center"/>
        <w:rPr>
          <w:rFonts w:ascii="Times New Roman" w:hAnsi="Times New Roman" w:cs="Times New Roman"/>
          <w:b/>
          <w:sz w:val="28"/>
          <w:szCs w:val="28"/>
        </w:rPr>
      </w:pPr>
      <w:r w:rsidRPr="0099559F">
        <w:rPr>
          <w:rFonts w:ascii="Times New Roman" w:hAnsi="Times New Roman" w:cs="Times New Roman"/>
          <w:b/>
          <w:sz w:val="28"/>
          <w:szCs w:val="28"/>
        </w:rPr>
        <w:t>их объединений и организаций</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pStyle w:val="ConsPlusNormal"/>
        <w:ind w:firstLine="709"/>
        <w:jc w:val="both"/>
        <w:rPr>
          <w:rFonts w:ascii="Times New Roman" w:hAnsi="Times New Roman" w:cs="Times New Roman"/>
          <w:sz w:val="28"/>
          <w:szCs w:val="28"/>
        </w:rPr>
      </w:pPr>
      <w:r w:rsidRPr="0099559F">
        <w:rPr>
          <w:rFonts w:ascii="Times New Roman" w:hAnsi="Times New Roman" w:cs="Times New Roman"/>
          <w:sz w:val="28"/>
          <w:szCs w:val="28"/>
        </w:rPr>
        <w:t>56.</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E059F" w:rsidRPr="0099559F" w:rsidRDefault="007E059F" w:rsidP="007E059F">
      <w:pPr>
        <w:pStyle w:val="ConsPlusNormal"/>
        <w:ind w:firstLine="709"/>
        <w:jc w:val="both"/>
        <w:rPr>
          <w:rFonts w:ascii="Times New Roman" w:hAnsi="Times New Roman" w:cs="Times New Roman"/>
          <w:sz w:val="28"/>
          <w:szCs w:val="28"/>
        </w:rPr>
      </w:pPr>
    </w:p>
    <w:p w:rsidR="007E059F" w:rsidRPr="0099559F" w:rsidRDefault="007E059F" w:rsidP="007E059F">
      <w:pPr>
        <w:autoSpaceDE w:val="0"/>
        <w:autoSpaceDN w:val="0"/>
        <w:adjustRightInd w:val="0"/>
        <w:ind w:firstLine="709"/>
        <w:jc w:val="center"/>
        <w:rPr>
          <w:rFonts w:ascii="Times New Roman" w:hAnsi="Times New Roman" w:cs="Times New Roman"/>
          <w:b/>
          <w:sz w:val="28"/>
          <w:szCs w:val="28"/>
        </w:rPr>
      </w:pPr>
      <w:r w:rsidRPr="0099559F">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7E059F" w:rsidRPr="0099559F" w:rsidRDefault="007E059F" w:rsidP="007E059F">
      <w:pPr>
        <w:autoSpaceDE w:val="0"/>
        <w:autoSpaceDN w:val="0"/>
        <w:adjustRightInd w:val="0"/>
        <w:ind w:firstLine="709"/>
        <w:jc w:val="center"/>
        <w:rPr>
          <w:rFonts w:ascii="Times New Roman" w:hAnsi="Times New Roman" w:cs="Times New Roman"/>
          <w:b/>
          <w:sz w:val="28"/>
          <w:szCs w:val="28"/>
        </w:rPr>
      </w:pP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lastRenderedPageBreak/>
        <w:t>57.</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Информация, указанная в данном разделе, подлежит обязательному размещению на Портале.</w:t>
      </w:r>
    </w:p>
    <w:p w:rsidR="007E059F" w:rsidRPr="0099559F" w:rsidRDefault="007E059F" w:rsidP="007E059F">
      <w:pPr>
        <w:autoSpaceDE w:val="0"/>
        <w:autoSpaceDN w:val="0"/>
        <w:adjustRightInd w:val="0"/>
        <w:ind w:firstLine="709"/>
        <w:jc w:val="both"/>
        <w:rPr>
          <w:rFonts w:ascii="Times New Roman" w:hAnsi="Times New Roman" w:cs="Times New Roman"/>
          <w:b/>
          <w:sz w:val="28"/>
          <w:szCs w:val="28"/>
        </w:rPr>
      </w:pPr>
    </w:p>
    <w:p w:rsidR="007E059F" w:rsidRPr="0099559F" w:rsidRDefault="007E059F" w:rsidP="007E059F">
      <w:pPr>
        <w:autoSpaceDE w:val="0"/>
        <w:autoSpaceDN w:val="0"/>
        <w:adjustRightInd w:val="0"/>
        <w:ind w:firstLine="709"/>
        <w:jc w:val="center"/>
        <w:outlineLvl w:val="0"/>
        <w:rPr>
          <w:rFonts w:ascii="Times New Roman" w:hAnsi="Times New Roman" w:cs="Times New Roman"/>
          <w:b/>
          <w:sz w:val="28"/>
          <w:szCs w:val="28"/>
        </w:rPr>
      </w:pPr>
      <w:r w:rsidRPr="0099559F">
        <w:rPr>
          <w:rFonts w:ascii="Times New Roman" w:hAnsi="Times New Roman" w:cs="Times New Roman"/>
          <w:b/>
          <w:sz w:val="28"/>
          <w:szCs w:val="28"/>
        </w:rPr>
        <w:t>Информация</w:t>
      </w:r>
    </w:p>
    <w:p w:rsidR="007E059F" w:rsidRPr="0099559F" w:rsidRDefault="007E059F" w:rsidP="007E059F">
      <w:pPr>
        <w:autoSpaceDE w:val="0"/>
        <w:autoSpaceDN w:val="0"/>
        <w:adjustRightInd w:val="0"/>
        <w:ind w:firstLine="709"/>
        <w:jc w:val="center"/>
        <w:rPr>
          <w:rFonts w:ascii="Times New Roman" w:hAnsi="Times New Roman" w:cs="Times New Roman"/>
          <w:b/>
          <w:sz w:val="28"/>
          <w:szCs w:val="28"/>
        </w:rPr>
      </w:pPr>
      <w:r w:rsidRPr="0099559F">
        <w:rPr>
          <w:rFonts w:ascii="Times New Roman" w:hAnsi="Times New Roman" w:cs="Times New Roman"/>
          <w:b/>
          <w:sz w:val="28"/>
          <w:szCs w:val="28"/>
        </w:rPr>
        <w:t>для заинтересованных лиц об их праве</w:t>
      </w:r>
    </w:p>
    <w:p w:rsidR="007E059F" w:rsidRPr="0099559F" w:rsidRDefault="007E059F" w:rsidP="007E059F">
      <w:pPr>
        <w:autoSpaceDE w:val="0"/>
        <w:autoSpaceDN w:val="0"/>
        <w:adjustRightInd w:val="0"/>
        <w:ind w:firstLine="709"/>
        <w:jc w:val="center"/>
        <w:rPr>
          <w:rFonts w:ascii="Times New Roman" w:hAnsi="Times New Roman" w:cs="Times New Roman"/>
          <w:b/>
          <w:sz w:val="28"/>
          <w:szCs w:val="28"/>
        </w:rPr>
      </w:pPr>
      <w:r w:rsidRPr="0099559F">
        <w:rPr>
          <w:rFonts w:ascii="Times New Roman" w:hAnsi="Times New Roman" w:cs="Times New Roman"/>
          <w:b/>
          <w:sz w:val="28"/>
          <w:szCs w:val="28"/>
        </w:rPr>
        <w:t>на досудебное (внесудебное) обжалование действий</w:t>
      </w:r>
    </w:p>
    <w:p w:rsidR="007E059F" w:rsidRPr="0099559F" w:rsidRDefault="007E059F" w:rsidP="007E059F">
      <w:pPr>
        <w:autoSpaceDE w:val="0"/>
        <w:autoSpaceDN w:val="0"/>
        <w:adjustRightInd w:val="0"/>
        <w:ind w:firstLine="709"/>
        <w:jc w:val="center"/>
        <w:rPr>
          <w:rFonts w:ascii="Times New Roman" w:hAnsi="Times New Roman" w:cs="Times New Roman"/>
          <w:b/>
          <w:sz w:val="28"/>
          <w:szCs w:val="28"/>
        </w:rPr>
      </w:pPr>
      <w:r w:rsidRPr="0099559F">
        <w:rPr>
          <w:rFonts w:ascii="Times New Roman" w:hAnsi="Times New Roman" w:cs="Times New Roman"/>
          <w:b/>
          <w:sz w:val="28"/>
          <w:szCs w:val="28"/>
        </w:rPr>
        <w:t>(бездействия) и (или) решений, принятых (осуществленных)</w:t>
      </w:r>
    </w:p>
    <w:p w:rsidR="007E059F" w:rsidRPr="0099559F" w:rsidRDefault="007E059F" w:rsidP="007E059F">
      <w:pPr>
        <w:autoSpaceDE w:val="0"/>
        <w:autoSpaceDN w:val="0"/>
        <w:adjustRightInd w:val="0"/>
        <w:ind w:firstLine="709"/>
        <w:jc w:val="center"/>
        <w:rPr>
          <w:rFonts w:ascii="Times New Roman" w:hAnsi="Times New Roman" w:cs="Times New Roman"/>
          <w:b/>
          <w:sz w:val="28"/>
          <w:szCs w:val="28"/>
        </w:rPr>
      </w:pPr>
      <w:r w:rsidRPr="0099559F">
        <w:rPr>
          <w:rFonts w:ascii="Times New Roman" w:hAnsi="Times New Roman" w:cs="Times New Roman"/>
          <w:b/>
          <w:sz w:val="28"/>
          <w:szCs w:val="28"/>
        </w:rPr>
        <w:t>в ходе предоставления муниципальной услуги</w:t>
      </w:r>
    </w:p>
    <w:p w:rsidR="007E059F" w:rsidRPr="0099559F" w:rsidRDefault="007E059F" w:rsidP="007E059F">
      <w:pPr>
        <w:autoSpaceDE w:val="0"/>
        <w:autoSpaceDN w:val="0"/>
        <w:adjustRightInd w:val="0"/>
        <w:ind w:firstLine="709"/>
        <w:jc w:val="center"/>
        <w:rPr>
          <w:rFonts w:ascii="Times New Roman" w:hAnsi="Times New Roman" w:cs="Times New Roman"/>
          <w:sz w:val="28"/>
          <w:szCs w:val="28"/>
        </w:rPr>
      </w:pP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58.</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p>
    <w:p w:rsidR="007E059F" w:rsidRPr="0099559F" w:rsidRDefault="007E059F" w:rsidP="007E059F">
      <w:pPr>
        <w:autoSpaceDE w:val="0"/>
        <w:autoSpaceDN w:val="0"/>
        <w:adjustRightInd w:val="0"/>
        <w:ind w:firstLine="709"/>
        <w:jc w:val="center"/>
        <w:outlineLvl w:val="1"/>
        <w:rPr>
          <w:rFonts w:ascii="Times New Roman" w:hAnsi="Times New Roman" w:cs="Times New Roman"/>
          <w:b/>
          <w:sz w:val="28"/>
          <w:szCs w:val="28"/>
        </w:rPr>
      </w:pPr>
      <w:r w:rsidRPr="0099559F">
        <w:rPr>
          <w:rFonts w:ascii="Times New Roman" w:hAnsi="Times New Roman" w:cs="Times New Roman"/>
          <w:b/>
          <w:sz w:val="28"/>
          <w:szCs w:val="28"/>
        </w:rPr>
        <w:t>Органы муниципальной власти, организации и уполномоченные</w:t>
      </w:r>
    </w:p>
    <w:p w:rsidR="007E059F" w:rsidRPr="0099559F" w:rsidRDefault="007E059F" w:rsidP="007E059F">
      <w:pPr>
        <w:autoSpaceDE w:val="0"/>
        <w:autoSpaceDN w:val="0"/>
        <w:adjustRightInd w:val="0"/>
        <w:ind w:firstLine="709"/>
        <w:jc w:val="center"/>
        <w:rPr>
          <w:rFonts w:ascii="Times New Roman" w:hAnsi="Times New Roman" w:cs="Times New Roman"/>
          <w:b/>
          <w:sz w:val="28"/>
          <w:szCs w:val="28"/>
        </w:rPr>
      </w:pPr>
      <w:r w:rsidRPr="0099559F">
        <w:rPr>
          <w:rFonts w:ascii="Times New Roman" w:hAnsi="Times New Roman" w:cs="Times New Roman"/>
          <w:b/>
          <w:sz w:val="28"/>
          <w:szCs w:val="28"/>
        </w:rPr>
        <w:t>на рассмотрение жалобы лица, которым может быть направлена</w:t>
      </w:r>
    </w:p>
    <w:p w:rsidR="007E059F" w:rsidRPr="0099559F" w:rsidRDefault="007E059F" w:rsidP="007E059F">
      <w:pPr>
        <w:autoSpaceDE w:val="0"/>
        <w:autoSpaceDN w:val="0"/>
        <w:adjustRightInd w:val="0"/>
        <w:ind w:firstLine="709"/>
        <w:jc w:val="center"/>
        <w:rPr>
          <w:rFonts w:ascii="Times New Roman" w:hAnsi="Times New Roman" w:cs="Times New Roman"/>
          <w:b/>
          <w:sz w:val="28"/>
          <w:szCs w:val="28"/>
        </w:rPr>
      </w:pPr>
      <w:r w:rsidRPr="0099559F">
        <w:rPr>
          <w:rFonts w:ascii="Times New Roman" w:hAnsi="Times New Roman" w:cs="Times New Roman"/>
          <w:b/>
          <w:sz w:val="28"/>
          <w:szCs w:val="28"/>
        </w:rPr>
        <w:t>жалоба заявителя в досудебном (внесудебном) порядке</w:t>
      </w:r>
    </w:p>
    <w:p w:rsidR="007E059F" w:rsidRPr="0099559F" w:rsidRDefault="007E059F" w:rsidP="007E059F">
      <w:pPr>
        <w:autoSpaceDE w:val="0"/>
        <w:autoSpaceDN w:val="0"/>
        <w:adjustRightInd w:val="0"/>
        <w:ind w:firstLine="709"/>
        <w:jc w:val="center"/>
        <w:rPr>
          <w:rFonts w:ascii="Times New Roman" w:hAnsi="Times New Roman" w:cs="Times New Roman"/>
          <w:b/>
          <w:sz w:val="28"/>
          <w:szCs w:val="28"/>
        </w:rPr>
      </w:pPr>
    </w:p>
    <w:p w:rsidR="007E059F" w:rsidRPr="0099559F" w:rsidRDefault="007E059F" w:rsidP="007E059F">
      <w:pPr>
        <w:autoSpaceDE w:val="0"/>
        <w:autoSpaceDN w:val="0"/>
        <w:adjustRightInd w:val="0"/>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59.</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7E059F" w:rsidRPr="0099559F" w:rsidRDefault="007E059F" w:rsidP="007E059F">
      <w:pPr>
        <w:autoSpaceDE w:val="0"/>
        <w:autoSpaceDN w:val="0"/>
        <w:adjustRightInd w:val="0"/>
        <w:ind w:firstLine="709"/>
        <w:contextualSpacing/>
        <w:jc w:val="both"/>
        <w:rPr>
          <w:rFonts w:ascii="Times New Roman" w:hAnsi="Times New Roman" w:cs="Times New Roman"/>
          <w:sz w:val="28"/>
          <w:szCs w:val="28"/>
        </w:rPr>
      </w:pPr>
      <w:r w:rsidRPr="0099559F">
        <w:rPr>
          <w:rFonts w:ascii="Times New Roman" w:hAnsi="Times New Roman" w:cs="Times New Roman"/>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p>
    <w:p w:rsidR="007E059F" w:rsidRPr="0099559F" w:rsidRDefault="007E059F" w:rsidP="007E059F">
      <w:pPr>
        <w:autoSpaceDE w:val="0"/>
        <w:autoSpaceDN w:val="0"/>
        <w:adjustRightInd w:val="0"/>
        <w:ind w:firstLine="709"/>
        <w:jc w:val="center"/>
        <w:outlineLvl w:val="1"/>
        <w:rPr>
          <w:rFonts w:ascii="Times New Roman" w:hAnsi="Times New Roman" w:cs="Times New Roman"/>
          <w:b/>
          <w:sz w:val="28"/>
          <w:szCs w:val="28"/>
        </w:rPr>
      </w:pPr>
      <w:r w:rsidRPr="0099559F">
        <w:rPr>
          <w:rFonts w:ascii="Times New Roman" w:hAnsi="Times New Roman" w:cs="Times New Roman"/>
          <w:b/>
          <w:sz w:val="28"/>
          <w:szCs w:val="28"/>
        </w:rPr>
        <w:t>Способы информирования заявителей о порядке подачи</w:t>
      </w:r>
    </w:p>
    <w:p w:rsidR="007E059F" w:rsidRPr="0099559F" w:rsidRDefault="007E059F" w:rsidP="007E059F">
      <w:pPr>
        <w:autoSpaceDE w:val="0"/>
        <w:autoSpaceDN w:val="0"/>
        <w:adjustRightInd w:val="0"/>
        <w:ind w:firstLine="709"/>
        <w:jc w:val="center"/>
        <w:rPr>
          <w:rFonts w:ascii="Times New Roman" w:hAnsi="Times New Roman" w:cs="Times New Roman"/>
          <w:b/>
          <w:sz w:val="28"/>
          <w:szCs w:val="28"/>
        </w:rPr>
      </w:pPr>
      <w:r w:rsidRPr="0099559F">
        <w:rPr>
          <w:rFonts w:ascii="Times New Roman" w:hAnsi="Times New Roman" w:cs="Times New Roman"/>
          <w:b/>
          <w:sz w:val="28"/>
          <w:szCs w:val="28"/>
        </w:rPr>
        <w:lastRenderedPageBreak/>
        <w:t>и рассмотрения жалобы, в том числе с использованием Портала</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60.</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p>
    <w:p w:rsidR="007E059F" w:rsidRPr="0099559F" w:rsidRDefault="007E059F" w:rsidP="007E059F">
      <w:pPr>
        <w:autoSpaceDE w:val="0"/>
        <w:autoSpaceDN w:val="0"/>
        <w:adjustRightInd w:val="0"/>
        <w:ind w:firstLine="709"/>
        <w:jc w:val="center"/>
        <w:outlineLvl w:val="1"/>
        <w:rPr>
          <w:rFonts w:ascii="Times New Roman" w:hAnsi="Times New Roman" w:cs="Times New Roman"/>
          <w:b/>
          <w:sz w:val="28"/>
          <w:szCs w:val="28"/>
        </w:rPr>
      </w:pPr>
      <w:r w:rsidRPr="0099559F">
        <w:rPr>
          <w:rFonts w:ascii="Times New Roman" w:hAnsi="Times New Roman" w:cs="Times New Roman"/>
          <w:b/>
          <w:sz w:val="28"/>
          <w:szCs w:val="28"/>
        </w:rPr>
        <w:t>Перечень</w:t>
      </w:r>
    </w:p>
    <w:p w:rsidR="007E059F" w:rsidRPr="0099559F" w:rsidRDefault="007E059F" w:rsidP="007E059F">
      <w:pPr>
        <w:autoSpaceDE w:val="0"/>
        <w:autoSpaceDN w:val="0"/>
        <w:adjustRightInd w:val="0"/>
        <w:ind w:firstLine="709"/>
        <w:jc w:val="center"/>
        <w:rPr>
          <w:rFonts w:ascii="Times New Roman" w:hAnsi="Times New Roman" w:cs="Times New Roman"/>
          <w:b/>
          <w:sz w:val="28"/>
          <w:szCs w:val="28"/>
        </w:rPr>
      </w:pPr>
      <w:r w:rsidRPr="0099559F">
        <w:rPr>
          <w:rFonts w:ascii="Times New Roman" w:hAnsi="Times New Roman" w:cs="Times New Roman"/>
          <w:b/>
          <w:sz w:val="28"/>
          <w:szCs w:val="28"/>
        </w:rPr>
        <w:t>нормативных правовых актов, регулирующих порядок</w:t>
      </w:r>
    </w:p>
    <w:p w:rsidR="007E059F" w:rsidRPr="0099559F" w:rsidRDefault="007E059F" w:rsidP="007E059F">
      <w:pPr>
        <w:autoSpaceDE w:val="0"/>
        <w:autoSpaceDN w:val="0"/>
        <w:adjustRightInd w:val="0"/>
        <w:ind w:firstLine="709"/>
        <w:jc w:val="center"/>
        <w:rPr>
          <w:rFonts w:ascii="Times New Roman" w:hAnsi="Times New Roman" w:cs="Times New Roman"/>
          <w:b/>
          <w:sz w:val="28"/>
          <w:szCs w:val="28"/>
        </w:rPr>
      </w:pPr>
      <w:r w:rsidRPr="0099559F">
        <w:rPr>
          <w:rFonts w:ascii="Times New Roman" w:hAnsi="Times New Roman" w:cs="Times New Roman"/>
          <w:b/>
          <w:sz w:val="28"/>
          <w:szCs w:val="28"/>
        </w:rPr>
        <w:t>досудебного (внесудебного) обжалования решений и действий</w:t>
      </w:r>
    </w:p>
    <w:p w:rsidR="007E059F" w:rsidRPr="0099559F" w:rsidRDefault="007E059F" w:rsidP="007E059F">
      <w:pPr>
        <w:autoSpaceDE w:val="0"/>
        <w:autoSpaceDN w:val="0"/>
        <w:adjustRightInd w:val="0"/>
        <w:ind w:firstLine="709"/>
        <w:jc w:val="center"/>
        <w:rPr>
          <w:rFonts w:ascii="Times New Roman" w:hAnsi="Times New Roman" w:cs="Times New Roman"/>
          <w:b/>
          <w:sz w:val="28"/>
          <w:szCs w:val="28"/>
        </w:rPr>
      </w:pPr>
      <w:r w:rsidRPr="0099559F">
        <w:rPr>
          <w:rFonts w:ascii="Times New Roman" w:hAnsi="Times New Roman" w:cs="Times New Roman"/>
          <w:b/>
          <w:sz w:val="28"/>
          <w:szCs w:val="28"/>
        </w:rPr>
        <w:t>(бездействия) органа местного самоуправления</w:t>
      </w:r>
    </w:p>
    <w:p w:rsidR="007E059F" w:rsidRPr="0099559F" w:rsidRDefault="007E059F" w:rsidP="007E059F">
      <w:pPr>
        <w:autoSpaceDE w:val="0"/>
        <w:autoSpaceDN w:val="0"/>
        <w:adjustRightInd w:val="0"/>
        <w:ind w:firstLine="709"/>
        <w:jc w:val="center"/>
        <w:rPr>
          <w:rFonts w:ascii="Times New Roman" w:hAnsi="Times New Roman" w:cs="Times New Roman"/>
          <w:b/>
          <w:sz w:val="28"/>
          <w:szCs w:val="28"/>
        </w:rPr>
      </w:pPr>
      <w:r w:rsidRPr="0099559F">
        <w:rPr>
          <w:rFonts w:ascii="Times New Roman" w:hAnsi="Times New Roman" w:cs="Times New Roman"/>
          <w:b/>
          <w:sz w:val="28"/>
          <w:szCs w:val="28"/>
        </w:rPr>
        <w:t>Оренбургской области, а также его должностных лиц</w:t>
      </w: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p>
    <w:p w:rsidR="007E059F" w:rsidRPr="0099559F" w:rsidRDefault="007E059F" w:rsidP="007E059F">
      <w:pPr>
        <w:autoSpaceDE w:val="0"/>
        <w:autoSpaceDN w:val="0"/>
        <w:adjustRightInd w:val="0"/>
        <w:ind w:firstLine="709"/>
        <w:jc w:val="both"/>
        <w:rPr>
          <w:rFonts w:ascii="Times New Roman" w:hAnsi="Times New Roman" w:cs="Times New Roman"/>
          <w:sz w:val="28"/>
          <w:szCs w:val="28"/>
        </w:rPr>
      </w:pPr>
      <w:r w:rsidRPr="0099559F">
        <w:rPr>
          <w:rFonts w:ascii="Times New Roman" w:hAnsi="Times New Roman" w:cs="Times New Roman"/>
          <w:sz w:val="28"/>
          <w:szCs w:val="28"/>
        </w:rPr>
        <w:t>61.</w:t>
      </w:r>
      <w:r w:rsidRPr="0099559F">
        <w:rPr>
          <w:rFonts w:ascii="Times New Roman" w:hAnsi="Times New Roman" w:cs="Times New Roman"/>
          <w:sz w:val="28"/>
          <w:szCs w:val="28"/>
          <w:lang w:val="en-US"/>
        </w:rPr>
        <w:t> </w:t>
      </w:r>
      <w:r w:rsidRPr="0099559F">
        <w:rPr>
          <w:rFonts w:ascii="Times New Roman" w:hAnsi="Times New Roman" w:cs="Times New Roman"/>
          <w:sz w:val="28"/>
          <w:szCs w:val="28"/>
        </w:rPr>
        <w:t xml:space="preserve">Федеральный </w:t>
      </w:r>
      <w:hyperlink r:id="rId8" w:history="1">
        <w:r w:rsidRPr="0099559F">
          <w:rPr>
            <w:rFonts w:ascii="Times New Roman" w:hAnsi="Times New Roman" w:cs="Times New Roman"/>
            <w:sz w:val="28"/>
            <w:szCs w:val="28"/>
          </w:rPr>
          <w:t>закон</w:t>
        </w:r>
      </w:hyperlink>
      <w:r w:rsidRPr="0099559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7E059F" w:rsidRPr="0021133E" w:rsidRDefault="00AC18D5" w:rsidP="007E059F">
      <w:pPr>
        <w:autoSpaceDE w:val="0"/>
        <w:autoSpaceDN w:val="0"/>
        <w:adjustRightInd w:val="0"/>
        <w:ind w:firstLine="709"/>
        <w:jc w:val="both"/>
        <w:rPr>
          <w:rFonts w:ascii="Times New Roman" w:hAnsi="Times New Roman" w:cs="Times New Roman"/>
          <w:color w:val="22272F"/>
          <w:sz w:val="28"/>
          <w:szCs w:val="28"/>
        </w:rPr>
      </w:pPr>
      <w:hyperlink r:id="rId9" w:anchor="/document/27537955/entry/0" w:history="1">
        <w:r w:rsidR="007E059F" w:rsidRPr="0099559F">
          <w:rPr>
            <w:rFonts w:ascii="Times New Roman" w:hAnsi="Times New Roman" w:cs="Times New Roman"/>
            <w:color w:val="22272F"/>
            <w:sz w:val="28"/>
            <w:szCs w:val="28"/>
          </w:rPr>
          <w:t>постановление</w:t>
        </w:r>
      </w:hyperlink>
      <w:r w:rsidR="007E059F" w:rsidRPr="0099559F">
        <w:rPr>
          <w:rFonts w:ascii="Times New Roman" w:hAnsi="Times New Roman" w:cs="Times New Roman"/>
          <w:color w:val="22272F"/>
          <w:sz w:val="28"/>
          <w:szCs w:val="28"/>
        </w:rPr>
        <w:t xml:space="preserve"> Правительства РФ </w:t>
      </w:r>
      <w:r w:rsidR="007E059F" w:rsidRPr="0099559F">
        <w:rPr>
          <w:rFonts w:ascii="Times New Roman" w:hAnsi="Times New Roman" w:cs="Times New Roman"/>
          <w:sz w:val="28"/>
          <w:szCs w:val="28"/>
        </w:rPr>
        <w:t xml:space="preserve">от 16 августа 2012 № 840 </w:t>
      </w:r>
      <w:r w:rsidR="007E059F" w:rsidRPr="0099559F">
        <w:rPr>
          <w:rFonts w:ascii="Times New Roman" w:hAnsi="Times New Roman" w:cs="Times New Roman"/>
          <w:color w:val="22272F"/>
          <w:sz w:val="28"/>
          <w:szCs w:val="28"/>
        </w:rPr>
        <w:t xml:space="preserve">«О порядке </w:t>
      </w:r>
      <w:r w:rsidR="007E059F" w:rsidRPr="0099559F">
        <w:rPr>
          <w:rFonts w:ascii="Times New Roman" w:hAnsi="Times New Roman" w:cs="Times New Roman"/>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sidR="007E059F" w:rsidRPr="0099559F">
          <w:rPr>
            <w:rFonts w:ascii="Times New Roman" w:hAnsi="Times New Roman" w:cs="Times New Roman"/>
            <w:sz w:val="28"/>
            <w:szCs w:val="28"/>
          </w:rPr>
          <w:t>частью 1.1 статьи 16</w:t>
        </w:r>
      </w:hyperlink>
      <w:r w:rsidR="007E059F" w:rsidRPr="0099559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Default="007E059F" w:rsidP="007E059F">
      <w:pPr>
        <w:ind w:left="5103"/>
        <w:rPr>
          <w:rFonts w:ascii="Times New Roman" w:hAnsi="Times New Roman" w:cs="Times New Roman"/>
          <w:sz w:val="28"/>
          <w:szCs w:val="28"/>
        </w:rPr>
      </w:pPr>
    </w:p>
    <w:p w:rsidR="007E059F" w:rsidRPr="007F67BE" w:rsidRDefault="007E059F" w:rsidP="007E059F">
      <w:pPr>
        <w:ind w:left="5103"/>
        <w:rPr>
          <w:rFonts w:ascii="Times New Roman" w:hAnsi="Times New Roman" w:cs="Times New Roman"/>
          <w:bCs/>
          <w:sz w:val="28"/>
          <w:szCs w:val="28"/>
        </w:rPr>
      </w:pPr>
      <w:r w:rsidRPr="007F67BE">
        <w:rPr>
          <w:rFonts w:ascii="Times New Roman" w:hAnsi="Times New Roman" w:cs="Times New Roman"/>
          <w:sz w:val="28"/>
          <w:szCs w:val="28"/>
        </w:rPr>
        <w:t xml:space="preserve">Приложение 1 к Административному регламенту </w:t>
      </w:r>
    </w:p>
    <w:p w:rsidR="007E059F" w:rsidRPr="007F67BE" w:rsidRDefault="007E059F" w:rsidP="007E059F">
      <w:pPr>
        <w:ind w:left="5103" w:firstLine="709"/>
        <w:rPr>
          <w:rFonts w:ascii="Times New Roman" w:hAnsi="Times New Roman" w:cs="Times New Roman"/>
          <w:bCs/>
          <w:sz w:val="28"/>
          <w:szCs w:val="28"/>
        </w:rPr>
      </w:pPr>
    </w:p>
    <w:p w:rsidR="007E059F" w:rsidRPr="007F67BE" w:rsidRDefault="007E059F" w:rsidP="007E059F">
      <w:pPr>
        <w:ind w:left="6521" w:firstLine="709"/>
        <w:rPr>
          <w:rFonts w:ascii="Times New Roman" w:hAnsi="Times New Roman" w:cs="Times New Roman"/>
          <w:bCs/>
          <w:sz w:val="28"/>
          <w:szCs w:val="28"/>
        </w:rPr>
      </w:pPr>
    </w:p>
    <w:p w:rsidR="007E059F" w:rsidRPr="007F67BE" w:rsidRDefault="007E059F" w:rsidP="007E059F">
      <w:pPr>
        <w:pStyle w:val="ConsPlusTitle"/>
        <w:ind w:firstLine="709"/>
        <w:jc w:val="center"/>
        <w:rPr>
          <w:rFonts w:ascii="Times New Roman" w:hAnsi="Times New Roman" w:cs="Times New Roman"/>
          <w:b w:val="0"/>
          <w:sz w:val="28"/>
          <w:szCs w:val="28"/>
        </w:rPr>
      </w:pPr>
      <w:r w:rsidRPr="007F67BE">
        <w:rPr>
          <w:rFonts w:ascii="Times New Roman" w:hAnsi="Times New Roman" w:cs="Times New Roman"/>
          <w:b w:val="0"/>
          <w:color w:val="26282F"/>
          <w:sz w:val="28"/>
          <w:szCs w:val="28"/>
        </w:rPr>
        <w:t>ФОРМА</w:t>
      </w:r>
      <w:r w:rsidRPr="007F67BE">
        <w:rPr>
          <w:rFonts w:ascii="Times New Roman" w:hAnsi="Times New Roman" w:cs="Times New Roman"/>
          <w:b w:val="0"/>
          <w:color w:val="26282F"/>
          <w:sz w:val="28"/>
          <w:szCs w:val="28"/>
        </w:rPr>
        <w:br/>
        <w:t xml:space="preserve">заявления о </w:t>
      </w:r>
      <w:r w:rsidRPr="007F67BE">
        <w:rPr>
          <w:rFonts w:ascii="Times New Roman" w:hAnsi="Times New Roman" w:cs="Times New Roman"/>
          <w:b w:val="0"/>
          <w:sz w:val="28"/>
          <w:szCs w:val="28"/>
        </w:rPr>
        <w:t>предоставленииразрешения на условно разрешенный вид использования земельного участка или объекта капитального строительства</w:t>
      </w:r>
    </w:p>
    <w:p w:rsidR="007E059F" w:rsidRPr="007F67BE" w:rsidRDefault="007E059F" w:rsidP="007E059F">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sz w:val="28"/>
          <w:szCs w:val="28"/>
        </w:rPr>
      </w:pPr>
    </w:p>
    <w:tbl>
      <w:tblPr>
        <w:tblW w:w="9889" w:type="dxa"/>
        <w:tblLayout w:type="fixed"/>
        <w:tblLook w:val="04A0" w:firstRow="1" w:lastRow="0" w:firstColumn="1" w:lastColumn="0" w:noHBand="0" w:noVBand="1"/>
      </w:tblPr>
      <w:tblGrid>
        <w:gridCol w:w="9889"/>
      </w:tblGrid>
      <w:tr w:rsidR="007E059F" w:rsidRPr="0099559F" w:rsidTr="007F1A20">
        <w:tc>
          <w:tcPr>
            <w:tcW w:w="9889" w:type="dxa"/>
          </w:tcPr>
          <w:p w:rsidR="007E059F" w:rsidRPr="007F67BE" w:rsidRDefault="007E059F" w:rsidP="007F1A20">
            <w:pPr>
              <w:pStyle w:val="ConsPlusNonformat"/>
              <w:ind w:left="4395" w:right="34" w:firstLine="709"/>
              <w:jc w:val="both"/>
              <w:rPr>
                <w:rFonts w:ascii="Times New Roman" w:hAnsi="Times New Roman" w:cs="Times New Roman"/>
                <w:sz w:val="24"/>
                <w:szCs w:val="24"/>
              </w:rPr>
            </w:pPr>
            <w:r w:rsidRPr="007F67BE">
              <w:rPr>
                <w:rFonts w:ascii="Times New Roman" w:hAnsi="Times New Roman" w:cs="Times New Roman"/>
                <w:sz w:val="24"/>
                <w:szCs w:val="24"/>
              </w:rPr>
              <w:t>Наименование органа местного самоуправления: __________________________________________</w:t>
            </w:r>
          </w:p>
          <w:p w:rsidR="007E059F" w:rsidRPr="007F67BE" w:rsidRDefault="007E059F" w:rsidP="007F1A20">
            <w:pPr>
              <w:pStyle w:val="ConsPlusNonformat"/>
              <w:ind w:left="4395" w:right="34"/>
              <w:jc w:val="both"/>
              <w:rPr>
                <w:rFonts w:ascii="Times New Roman" w:hAnsi="Times New Roman" w:cs="Times New Roman"/>
                <w:sz w:val="24"/>
                <w:szCs w:val="24"/>
              </w:rPr>
            </w:pPr>
            <w:r w:rsidRPr="007F67BE">
              <w:rPr>
                <w:rFonts w:ascii="Times New Roman" w:hAnsi="Times New Roman" w:cs="Times New Roman"/>
                <w:sz w:val="24"/>
                <w:szCs w:val="24"/>
              </w:rPr>
              <w:t>__________________________________________</w:t>
            </w:r>
          </w:p>
        </w:tc>
      </w:tr>
      <w:tr w:rsidR="007E059F" w:rsidRPr="0099559F" w:rsidTr="007F1A20">
        <w:tc>
          <w:tcPr>
            <w:tcW w:w="9889" w:type="dxa"/>
          </w:tcPr>
          <w:p w:rsidR="007E059F" w:rsidRPr="007F67BE" w:rsidRDefault="007E059F" w:rsidP="007F1A20">
            <w:pPr>
              <w:pStyle w:val="ConsPlusNonformat"/>
              <w:ind w:left="4395" w:right="34" w:firstLine="709"/>
              <w:jc w:val="both"/>
              <w:rPr>
                <w:rFonts w:ascii="Times New Roman" w:hAnsi="Times New Roman" w:cs="Times New Roman"/>
                <w:sz w:val="24"/>
                <w:szCs w:val="24"/>
              </w:rPr>
            </w:pPr>
          </w:p>
          <w:p w:rsidR="007E059F" w:rsidRPr="007F67BE" w:rsidRDefault="007E059F" w:rsidP="007F1A20">
            <w:pPr>
              <w:pStyle w:val="ConsPlusNonformat"/>
              <w:ind w:left="4395" w:right="34" w:firstLine="709"/>
              <w:jc w:val="both"/>
              <w:rPr>
                <w:rFonts w:ascii="Times New Roman" w:hAnsi="Times New Roman" w:cs="Times New Roman"/>
                <w:sz w:val="24"/>
                <w:szCs w:val="24"/>
              </w:rPr>
            </w:pPr>
            <w:r w:rsidRPr="007F67BE">
              <w:rPr>
                <w:rFonts w:ascii="Times New Roman" w:hAnsi="Times New Roman" w:cs="Times New Roman"/>
                <w:sz w:val="24"/>
                <w:szCs w:val="24"/>
              </w:rPr>
              <w:t>Сведения о заявителе:</w:t>
            </w:r>
          </w:p>
          <w:p w:rsidR="007E059F" w:rsidRPr="007F67BE" w:rsidRDefault="007E059F" w:rsidP="007F1A20">
            <w:pPr>
              <w:pStyle w:val="ConsPlusNonformat"/>
              <w:ind w:left="4395" w:right="34"/>
              <w:jc w:val="both"/>
              <w:rPr>
                <w:rFonts w:ascii="Times New Roman" w:hAnsi="Times New Roman" w:cs="Times New Roman"/>
                <w:sz w:val="24"/>
                <w:szCs w:val="24"/>
              </w:rPr>
            </w:pPr>
            <w:r w:rsidRPr="007F67BE">
              <w:rPr>
                <w:rFonts w:ascii="Times New Roman" w:hAnsi="Times New Roman" w:cs="Times New Roman"/>
                <w:sz w:val="24"/>
                <w:szCs w:val="24"/>
              </w:rPr>
              <w:t>__________________________________________</w:t>
            </w:r>
          </w:p>
          <w:p w:rsidR="007E059F" w:rsidRPr="007F67BE" w:rsidRDefault="007E059F" w:rsidP="007F1A20">
            <w:pPr>
              <w:pStyle w:val="ConsPlusNonformat"/>
              <w:ind w:left="4395" w:right="34" w:firstLine="709"/>
              <w:jc w:val="center"/>
              <w:rPr>
                <w:rFonts w:ascii="Times New Roman" w:hAnsi="Times New Roman" w:cs="Times New Roman"/>
                <w:sz w:val="24"/>
                <w:szCs w:val="24"/>
              </w:rPr>
            </w:pPr>
            <w:r w:rsidRPr="007F67BE">
              <w:rPr>
                <w:rFonts w:ascii="Times New Roman" w:hAnsi="Times New Roman" w:cs="Times New Roman"/>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7E059F" w:rsidRPr="007F67BE" w:rsidRDefault="007E059F" w:rsidP="007F1A20">
            <w:pPr>
              <w:pStyle w:val="ConsPlusNonformat"/>
              <w:ind w:left="4395" w:right="34"/>
              <w:jc w:val="both"/>
              <w:rPr>
                <w:rFonts w:ascii="Times New Roman" w:hAnsi="Times New Roman" w:cs="Times New Roman"/>
                <w:sz w:val="24"/>
                <w:szCs w:val="24"/>
              </w:rPr>
            </w:pPr>
            <w:r w:rsidRPr="007F67BE">
              <w:rPr>
                <w:rFonts w:ascii="Times New Roman" w:hAnsi="Times New Roman" w:cs="Times New Roman"/>
                <w:sz w:val="24"/>
                <w:szCs w:val="24"/>
              </w:rPr>
              <w:t>__________________________________________</w:t>
            </w:r>
          </w:p>
          <w:p w:rsidR="007E059F" w:rsidRPr="007F67BE" w:rsidRDefault="007E059F" w:rsidP="007F1A20">
            <w:pPr>
              <w:pStyle w:val="ConsPlusNonformat"/>
              <w:ind w:left="4395" w:right="34" w:firstLine="709"/>
              <w:jc w:val="center"/>
              <w:rPr>
                <w:rFonts w:ascii="Times New Roman" w:hAnsi="Times New Roman" w:cs="Times New Roman"/>
                <w:sz w:val="24"/>
                <w:szCs w:val="24"/>
              </w:rPr>
            </w:pPr>
            <w:r w:rsidRPr="007F67BE">
              <w:rPr>
                <w:rFonts w:ascii="Times New Roman" w:hAnsi="Times New Roman" w:cs="Times New Roman"/>
                <w:sz w:val="24"/>
                <w:szCs w:val="24"/>
              </w:rPr>
              <w:t>(Ф.И.О. руководителя или иного уполномоченного лица)</w:t>
            </w:r>
          </w:p>
          <w:p w:rsidR="007E059F" w:rsidRPr="007F67BE" w:rsidRDefault="007E059F" w:rsidP="007F1A20">
            <w:pPr>
              <w:pStyle w:val="ConsPlusNonformat"/>
              <w:ind w:left="4395" w:right="34" w:firstLine="709"/>
              <w:jc w:val="both"/>
              <w:rPr>
                <w:rFonts w:ascii="Times New Roman" w:hAnsi="Times New Roman" w:cs="Times New Roman"/>
                <w:sz w:val="24"/>
                <w:szCs w:val="24"/>
              </w:rPr>
            </w:pPr>
          </w:p>
          <w:p w:rsidR="007E059F" w:rsidRPr="007F67BE" w:rsidRDefault="007E059F" w:rsidP="007F1A20">
            <w:pPr>
              <w:pStyle w:val="ConsPlusNonformat"/>
              <w:ind w:left="4395" w:right="34" w:firstLine="709"/>
              <w:jc w:val="both"/>
              <w:rPr>
                <w:rFonts w:ascii="Times New Roman" w:hAnsi="Times New Roman" w:cs="Times New Roman"/>
                <w:sz w:val="24"/>
                <w:szCs w:val="24"/>
              </w:rPr>
            </w:pPr>
            <w:r w:rsidRPr="007F67BE">
              <w:rPr>
                <w:rFonts w:ascii="Times New Roman" w:hAnsi="Times New Roman" w:cs="Times New Roman"/>
                <w:sz w:val="24"/>
                <w:szCs w:val="24"/>
              </w:rPr>
              <w:t>Документ, удостоверяющий личность:</w:t>
            </w:r>
          </w:p>
          <w:p w:rsidR="007E059F" w:rsidRPr="007F67BE" w:rsidRDefault="007E059F" w:rsidP="007F1A20">
            <w:pPr>
              <w:pStyle w:val="ConsPlusNonformat"/>
              <w:ind w:left="4395" w:right="34"/>
              <w:jc w:val="both"/>
              <w:rPr>
                <w:rFonts w:ascii="Times New Roman" w:hAnsi="Times New Roman" w:cs="Times New Roman"/>
                <w:sz w:val="24"/>
                <w:szCs w:val="24"/>
              </w:rPr>
            </w:pPr>
            <w:r w:rsidRPr="007F67BE">
              <w:rPr>
                <w:rFonts w:ascii="Times New Roman" w:hAnsi="Times New Roman" w:cs="Times New Roman"/>
                <w:sz w:val="24"/>
                <w:szCs w:val="24"/>
              </w:rPr>
              <w:t>__________________________________________</w:t>
            </w:r>
          </w:p>
          <w:p w:rsidR="007E059F" w:rsidRPr="007F67BE" w:rsidRDefault="007E059F" w:rsidP="007F1A20">
            <w:pPr>
              <w:pStyle w:val="ConsPlusNonformat"/>
              <w:ind w:left="4395" w:right="34" w:firstLine="709"/>
              <w:jc w:val="center"/>
              <w:rPr>
                <w:rFonts w:ascii="Times New Roman" w:hAnsi="Times New Roman" w:cs="Times New Roman"/>
                <w:sz w:val="24"/>
                <w:szCs w:val="24"/>
              </w:rPr>
            </w:pPr>
            <w:r w:rsidRPr="007F67BE">
              <w:rPr>
                <w:rFonts w:ascii="Times New Roman" w:hAnsi="Times New Roman" w:cs="Times New Roman"/>
                <w:sz w:val="24"/>
                <w:szCs w:val="24"/>
              </w:rPr>
              <w:t>(вид документа, серия, номер)</w:t>
            </w:r>
          </w:p>
          <w:p w:rsidR="007E059F" w:rsidRPr="007F67BE" w:rsidRDefault="007E059F" w:rsidP="007F1A20">
            <w:pPr>
              <w:pStyle w:val="ConsPlusNonformat"/>
              <w:ind w:left="4395" w:right="34"/>
              <w:jc w:val="both"/>
              <w:rPr>
                <w:rFonts w:ascii="Times New Roman" w:hAnsi="Times New Roman" w:cs="Times New Roman"/>
                <w:sz w:val="24"/>
                <w:szCs w:val="24"/>
              </w:rPr>
            </w:pPr>
            <w:r w:rsidRPr="007F67BE">
              <w:rPr>
                <w:rFonts w:ascii="Times New Roman" w:hAnsi="Times New Roman" w:cs="Times New Roman"/>
                <w:sz w:val="24"/>
                <w:szCs w:val="24"/>
              </w:rPr>
              <w:t>__________________________________________</w:t>
            </w:r>
          </w:p>
          <w:p w:rsidR="007E059F" w:rsidRPr="007F67BE" w:rsidRDefault="007E059F" w:rsidP="007F1A20">
            <w:pPr>
              <w:pStyle w:val="ConsPlusNonformat"/>
              <w:ind w:left="4395" w:right="34" w:firstLine="709"/>
              <w:jc w:val="center"/>
              <w:rPr>
                <w:rFonts w:ascii="Times New Roman" w:hAnsi="Times New Roman" w:cs="Times New Roman"/>
                <w:sz w:val="24"/>
                <w:szCs w:val="24"/>
              </w:rPr>
            </w:pPr>
            <w:r w:rsidRPr="007F67BE">
              <w:rPr>
                <w:rFonts w:ascii="Times New Roman" w:hAnsi="Times New Roman" w:cs="Times New Roman"/>
                <w:sz w:val="24"/>
                <w:szCs w:val="24"/>
              </w:rPr>
              <w:t>(кем, когда выдан) - для физических лиц</w:t>
            </w:r>
          </w:p>
          <w:p w:rsidR="007E059F" w:rsidRPr="007F67BE" w:rsidRDefault="007E059F" w:rsidP="007F1A20">
            <w:pPr>
              <w:pStyle w:val="ConsPlusNonformat"/>
              <w:ind w:left="4395" w:right="34"/>
              <w:jc w:val="both"/>
              <w:rPr>
                <w:rFonts w:ascii="Times New Roman" w:hAnsi="Times New Roman" w:cs="Times New Roman"/>
                <w:sz w:val="24"/>
                <w:szCs w:val="24"/>
              </w:rPr>
            </w:pPr>
            <w:r w:rsidRPr="007F67BE">
              <w:rPr>
                <w:rFonts w:ascii="Times New Roman" w:hAnsi="Times New Roman" w:cs="Times New Roman"/>
                <w:sz w:val="24"/>
                <w:szCs w:val="24"/>
              </w:rPr>
              <w:t>__________________________________________</w:t>
            </w:r>
          </w:p>
          <w:p w:rsidR="007E059F" w:rsidRPr="007F67BE" w:rsidRDefault="007E059F" w:rsidP="007F1A20">
            <w:pPr>
              <w:pStyle w:val="ConsPlusNonformat"/>
              <w:ind w:left="4395" w:right="34" w:firstLine="709"/>
              <w:jc w:val="both"/>
              <w:rPr>
                <w:rFonts w:ascii="Times New Roman" w:hAnsi="Times New Roman" w:cs="Times New Roman"/>
                <w:sz w:val="24"/>
                <w:szCs w:val="24"/>
              </w:rPr>
            </w:pPr>
          </w:p>
          <w:p w:rsidR="007E059F" w:rsidRPr="007F67BE" w:rsidRDefault="007E059F" w:rsidP="007F1A20">
            <w:pPr>
              <w:pStyle w:val="ConsPlusNonformat"/>
              <w:ind w:left="4395" w:right="34" w:firstLine="709"/>
              <w:jc w:val="both"/>
              <w:rPr>
                <w:rFonts w:ascii="Times New Roman" w:hAnsi="Times New Roman" w:cs="Times New Roman"/>
                <w:sz w:val="24"/>
                <w:szCs w:val="24"/>
              </w:rPr>
            </w:pPr>
            <w:r w:rsidRPr="007F67BE">
              <w:rPr>
                <w:rFonts w:ascii="Times New Roman" w:hAnsi="Times New Roman" w:cs="Times New Roman"/>
                <w:sz w:val="24"/>
                <w:szCs w:val="24"/>
              </w:rPr>
              <w:t>Сведения о муниципальной регистрации юридического лица (индивидуального предпринимателя):</w:t>
            </w:r>
          </w:p>
          <w:p w:rsidR="007E059F" w:rsidRPr="007F67BE" w:rsidRDefault="007E059F" w:rsidP="007F1A20">
            <w:pPr>
              <w:pStyle w:val="ConsPlusNonformat"/>
              <w:ind w:left="4395" w:right="34" w:firstLine="709"/>
              <w:jc w:val="both"/>
              <w:rPr>
                <w:rFonts w:ascii="Times New Roman" w:hAnsi="Times New Roman" w:cs="Times New Roman"/>
                <w:sz w:val="24"/>
                <w:szCs w:val="24"/>
              </w:rPr>
            </w:pPr>
            <w:r w:rsidRPr="007F67BE">
              <w:rPr>
                <w:rFonts w:ascii="Times New Roman" w:hAnsi="Times New Roman" w:cs="Times New Roman"/>
                <w:sz w:val="24"/>
                <w:szCs w:val="24"/>
              </w:rPr>
              <w:t>ОГРН (ОГРНИП) _____________________________</w:t>
            </w:r>
          </w:p>
          <w:p w:rsidR="007E059F" w:rsidRPr="007F67BE" w:rsidRDefault="007E059F" w:rsidP="007F1A20">
            <w:pPr>
              <w:pStyle w:val="ConsPlusNonformat"/>
              <w:ind w:left="4395" w:right="34" w:firstLine="709"/>
              <w:jc w:val="both"/>
              <w:rPr>
                <w:rFonts w:ascii="Times New Roman" w:hAnsi="Times New Roman" w:cs="Times New Roman"/>
                <w:sz w:val="24"/>
                <w:szCs w:val="24"/>
              </w:rPr>
            </w:pPr>
            <w:r w:rsidRPr="007F67BE">
              <w:rPr>
                <w:rFonts w:ascii="Times New Roman" w:hAnsi="Times New Roman" w:cs="Times New Roman"/>
                <w:sz w:val="24"/>
                <w:szCs w:val="24"/>
              </w:rPr>
              <w:t>ИНН __________________________________________</w:t>
            </w:r>
          </w:p>
          <w:p w:rsidR="007E059F" w:rsidRPr="007F67BE" w:rsidRDefault="007E059F" w:rsidP="007F1A20">
            <w:pPr>
              <w:pStyle w:val="ConsPlusNonformat"/>
              <w:ind w:left="4395" w:right="34" w:firstLine="709"/>
              <w:jc w:val="both"/>
              <w:rPr>
                <w:rFonts w:ascii="Times New Roman" w:hAnsi="Times New Roman" w:cs="Times New Roman"/>
                <w:sz w:val="24"/>
                <w:szCs w:val="24"/>
              </w:rPr>
            </w:pPr>
            <w:r w:rsidRPr="007F67BE">
              <w:rPr>
                <w:rFonts w:ascii="Times New Roman" w:hAnsi="Times New Roman" w:cs="Times New Roman"/>
                <w:sz w:val="24"/>
                <w:szCs w:val="24"/>
              </w:rPr>
              <w:t>Контактная информация:</w:t>
            </w:r>
          </w:p>
          <w:p w:rsidR="007E059F" w:rsidRPr="007F67BE" w:rsidRDefault="007E059F" w:rsidP="007F1A20">
            <w:pPr>
              <w:pStyle w:val="ConsPlusNonformat"/>
              <w:ind w:left="4395" w:right="34" w:firstLine="709"/>
              <w:jc w:val="both"/>
              <w:rPr>
                <w:rFonts w:ascii="Times New Roman" w:hAnsi="Times New Roman" w:cs="Times New Roman"/>
                <w:sz w:val="24"/>
                <w:szCs w:val="24"/>
              </w:rPr>
            </w:pPr>
            <w:r w:rsidRPr="007F67BE">
              <w:rPr>
                <w:rFonts w:ascii="Times New Roman" w:hAnsi="Times New Roman" w:cs="Times New Roman"/>
                <w:sz w:val="24"/>
                <w:szCs w:val="24"/>
              </w:rPr>
              <w:t>тел. _________________________________________</w:t>
            </w:r>
          </w:p>
          <w:p w:rsidR="007E059F" w:rsidRPr="007F67BE" w:rsidRDefault="007E059F" w:rsidP="007F1A20">
            <w:pPr>
              <w:pStyle w:val="ConsPlusNonformat"/>
              <w:ind w:left="4395" w:right="34" w:firstLine="709"/>
              <w:jc w:val="both"/>
              <w:rPr>
                <w:rFonts w:ascii="Times New Roman" w:hAnsi="Times New Roman" w:cs="Times New Roman"/>
                <w:sz w:val="24"/>
                <w:szCs w:val="24"/>
              </w:rPr>
            </w:pPr>
            <w:r w:rsidRPr="007F67BE">
              <w:rPr>
                <w:rFonts w:ascii="Times New Roman" w:hAnsi="Times New Roman" w:cs="Times New Roman"/>
                <w:sz w:val="24"/>
                <w:szCs w:val="24"/>
              </w:rPr>
              <w:t>эл. почта _____________________________________</w:t>
            </w:r>
          </w:p>
          <w:p w:rsidR="007E059F" w:rsidRPr="007F67BE" w:rsidRDefault="007E059F" w:rsidP="007F1A20">
            <w:pPr>
              <w:pStyle w:val="ConsPlusNonformat"/>
              <w:ind w:left="4395" w:right="34" w:firstLine="709"/>
              <w:jc w:val="both"/>
              <w:rPr>
                <w:rFonts w:ascii="Times New Roman" w:hAnsi="Times New Roman" w:cs="Times New Roman"/>
                <w:sz w:val="24"/>
                <w:szCs w:val="24"/>
              </w:rPr>
            </w:pPr>
            <w:r w:rsidRPr="007F67BE">
              <w:rPr>
                <w:rFonts w:ascii="Times New Roman" w:hAnsi="Times New Roman" w:cs="Times New Roman"/>
                <w:sz w:val="24"/>
                <w:szCs w:val="24"/>
              </w:rPr>
              <w:t>адрес места нахождения (регистрации):</w:t>
            </w:r>
          </w:p>
          <w:p w:rsidR="007E059F" w:rsidRPr="007F67BE" w:rsidRDefault="007E059F" w:rsidP="007F1A20">
            <w:pPr>
              <w:pStyle w:val="ConsPlusNonformat"/>
              <w:ind w:left="4395" w:right="34"/>
              <w:jc w:val="both"/>
              <w:rPr>
                <w:rFonts w:ascii="Times New Roman" w:hAnsi="Times New Roman" w:cs="Times New Roman"/>
                <w:sz w:val="24"/>
                <w:szCs w:val="24"/>
              </w:rPr>
            </w:pPr>
            <w:r w:rsidRPr="007F67BE">
              <w:rPr>
                <w:rFonts w:ascii="Times New Roman" w:hAnsi="Times New Roman" w:cs="Times New Roman"/>
                <w:sz w:val="24"/>
                <w:szCs w:val="24"/>
              </w:rPr>
              <w:t>____________________________________________________________________________________</w:t>
            </w:r>
          </w:p>
          <w:p w:rsidR="007E059F" w:rsidRPr="007F67BE" w:rsidRDefault="007E059F" w:rsidP="007F1A20">
            <w:pPr>
              <w:pStyle w:val="ConsPlusNonformat"/>
              <w:ind w:left="4395" w:right="34" w:firstLine="709"/>
              <w:jc w:val="both"/>
              <w:rPr>
                <w:rFonts w:ascii="Times New Roman" w:hAnsi="Times New Roman" w:cs="Times New Roman"/>
                <w:sz w:val="24"/>
                <w:szCs w:val="24"/>
              </w:rPr>
            </w:pPr>
          </w:p>
        </w:tc>
      </w:tr>
    </w:tbl>
    <w:p w:rsidR="007E059F" w:rsidRPr="0099559F" w:rsidRDefault="007E059F" w:rsidP="007E059F">
      <w:pPr>
        <w:ind w:firstLine="709"/>
        <w:jc w:val="both"/>
        <w:rPr>
          <w:rFonts w:ascii="Times New Roman" w:hAnsi="Times New Roman" w:cs="Times New Roman"/>
          <w:sz w:val="28"/>
          <w:szCs w:val="28"/>
        </w:rPr>
      </w:pPr>
    </w:p>
    <w:p w:rsidR="007E059F" w:rsidRPr="0099559F" w:rsidRDefault="007E059F" w:rsidP="007E059F">
      <w:pPr>
        <w:ind w:firstLine="709"/>
        <w:jc w:val="center"/>
        <w:rPr>
          <w:rFonts w:ascii="Times New Roman" w:hAnsi="Times New Roman" w:cs="Times New Roman"/>
          <w:sz w:val="28"/>
          <w:szCs w:val="28"/>
        </w:rPr>
      </w:pPr>
      <w:r w:rsidRPr="0099559F">
        <w:rPr>
          <w:rFonts w:ascii="Times New Roman" w:hAnsi="Times New Roman" w:cs="Times New Roman"/>
          <w:sz w:val="28"/>
          <w:szCs w:val="28"/>
        </w:rPr>
        <w:t>Заявление</w:t>
      </w:r>
    </w:p>
    <w:p w:rsidR="007E059F" w:rsidRPr="0099559F" w:rsidRDefault="007E059F" w:rsidP="007E059F">
      <w:pPr>
        <w:ind w:firstLine="709"/>
        <w:jc w:val="center"/>
        <w:rPr>
          <w:rFonts w:ascii="Times New Roman" w:hAnsi="Times New Roman" w:cs="Times New Roman"/>
          <w:sz w:val="28"/>
          <w:szCs w:val="28"/>
        </w:rPr>
      </w:pPr>
      <w:r w:rsidRPr="0099559F">
        <w:rPr>
          <w:rFonts w:ascii="Times New Roman" w:hAnsi="Times New Roman" w:cs="Times New Roman"/>
          <w:sz w:val="28"/>
          <w:szCs w:val="28"/>
        </w:rPr>
        <w:t>о принятии решения на условно разрешенный вид использования земельного участка или объекта капитального строительства</w:t>
      </w:r>
    </w:p>
    <w:p w:rsidR="007E059F" w:rsidRPr="0099559F" w:rsidRDefault="007E059F" w:rsidP="007E059F">
      <w:pPr>
        <w:ind w:firstLine="709"/>
        <w:jc w:val="both"/>
        <w:rPr>
          <w:rFonts w:ascii="Times New Roman" w:hAnsi="Times New Roman" w:cs="Times New Roman"/>
          <w:sz w:val="28"/>
          <w:szCs w:val="28"/>
        </w:rPr>
      </w:pPr>
    </w:p>
    <w:tbl>
      <w:tblPr>
        <w:tblW w:w="9639" w:type="dxa"/>
        <w:tblLayout w:type="fixed"/>
        <w:tblCellMar>
          <w:left w:w="0" w:type="dxa"/>
          <w:right w:w="0" w:type="dxa"/>
        </w:tblCellMar>
        <w:tblLook w:val="04A0" w:firstRow="1" w:lastRow="0" w:firstColumn="1" w:lastColumn="0" w:noHBand="0" w:noVBand="1"/>
      </w:tblPr>
      <w:tblGrid>
        <w:gridCol w:w="7513"/>
        <w:gridCol w:w="2126"/>
      </w:tblGrid>
      <w:tr w:rsidR="007E059F" w:rsidRPr="0099559F" w:rsidTr="007F1A20">
        <w:trPr>
          <w:trHeight w:val="15"/>
        </w:trPr>
        <w:tc>
          <w:tcPr>
            <w:tcW w:w="9639" w:type="dxa"/>
            <w:gridSpan w:val="2"/>
            <w:hideMark/>
          </w:tcPr>
          <w:p w:rsidR="007E059F" w:rsidRPr="0099559F" w:rsidRDefault="007E059F" w:rsidP="007F1A20">
            <w:pPr>
              <w:ind w:firstLine="709"/>
              <w:rPr>
                <w:rFonts w:ascii="Times New Roman" w:hAnsi="Times New Roman" w:cs="Times New Roman"/>
                <w:sz w:val="28"/>
                <w:szCs w:val="28"/>
              </w:rPr>
            </w:pPr>
            <w:r w:rsidRPr="0099559F">
              <w:rPr>
                <w:rFonts w:ascii="Times New Roman" w:hAnsi="Times New Roman" w:cs="Times New Roman"/>
                <w:sz w:val="28"/>
                <w:szCs w:val="28"/>
              </w:rPr>
              <w:t>В соответствии со статьей 39 Градостроительного кодекса Российской Федерации прошу предоставить разрешение на условно разрешенный вид использованияземельного участка и/или объекта капитального строительства:</w:t>
            </w:r>
          </w:p>
        </w:tc>
      </w:tr>
      <w:tr w:rsidR="007E059F" w:rsidRPr="0099559F" w:rsidTr="007F1A20">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59F" w:rsidRPr="0099559F" w:rsidRDefault="007E059F" w:rsidP="007F1A20">
            <w:pPr>
              <w:ind w:hanging="7"/>
              <w:rPr>
                <w:rFonts w:ascii="Times New Roman" w:hAnsi="Times New Roman" w:cs="Times New Roman"/>
                <w:sz w:val="28"/>
                <w:szCs w:val="28"/>
              </w:rPr>
            </w:pPr>
            <w:r w:rsidRPr="0099559F">
              <w:rPr>
                <w:rFonts w:ascii="Times New Roman" w:hAnsi="Times New Roman" w:cs="Times New Roman"/>
                <w:sz w:val="28"/>
                <w:szCs w:val="28"/>
              </w:rPr>
              <w:t>Правообладатель земельного участка и/или объекта капитального строительства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59F" w:rsidRPr="0099559F" w:rsidRDefault="007E059F" w:rsidP="007F1A20">
            <w:pPr>
              <w:ind w:firstLine="709"/>
              <w:rPr>
                <w:rFonts w:ascii="Times New Roman" w:hAnsi="Times New Roman" w:cs="Times New Roman"/>
                <w:sz w:val="28"/>
                <w:szCs w:val="28"/>
              </w:rPr>
            </w:pPr>
          </w:p>
        </w:tc>
      </w:tr>
      <w:tr w:rsidR="007E059F" w:rsidRPr="0099559F" w:rsidTr="007F1A20">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59F" w:rsidRPr="0099559F" w:rsidRDefault="007E059F" w:rsidP="007F1A20">
            <w:pPr>
              <w:ind w:hanging="7"/>
              <w:rPr>
                <w:rFonts w:ascii="Times New Roman" w:hAnsi="Times New Roman" w:cs="Times New Roman"/>
                <w:sz w:val="28"/>
                <w:szCs w:val="28"/>
              </w:rPr>
            </w:pPr>
            <w:r w:rsidRPr="0099559F">
              <w:rPr>
                <w:rFonts w:ascii="Times New Roman" w:hAnsi="Times New Roman" w:cs="Times New Roman"/>
                <w:sz w:val="28"/>
                <w:szCs w:val="28"/>
              </w:rPr>
              <w:t>Местоположение (адрес) земельного участка и/или объекта капитального строительства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59F" w:rsidRPr="0099559F" w:rsidRDefault="007E059F" w:rsidP="007F1A20">
            <w:pPr>
              <w:ind w:firstLine="709"/>
              <w:rPr>
                <w:rFonts w:ascii="Times New Roman" w:hAnsi="Times New Roman" w:cs="Times New Roman"/>
                <w:sz w:val="28"/>
                <w:szCs w:val="28"/>
              </w:rPr>
            </w:pPr>
          </w:p>
        </w:tc>
      </w:tr>
      <w:tr w:rsidR="007E059F" w:rsidRPr="0099559F" w:rsidTr="007F1A20">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59F" w:rsidRPr="0099559F" w:rsidRDefault="007E059F" w:rsidP="007F1A20">
            <w:pPr>
              <w:ind w:hanging="7"/>
              <w:rPr>
                <w:rFonts w:ascii="Times New Roman" w:hAnsi="Times New Roman" w:cs="Times New Roman"/>
                <w:sz w:val="28"/>
                <w:szCs w:val="28"/>
              </w:rPr>
            </w:pPr>
            <w:r w:rsidRPr="0099559F">
              <w:rPr>
                <w:rFonts w:ascii="Times New Roman" w:hAnsi="Times New Roman" w:cs="Times New Roman"/>
                <w:sz w:val="28"/>
                <w:szCs w:val="28"/>
              </w:rPr>
              <w:t>Кадастровый номер земельного участка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59F" w:rsidRPr="0099559F" w:rsidRDefault="007E059F" w:rsidP="007F1A20">
            <w:pPr>
              <w:ind w:firstLine="709"/>
              <w:rPr>
                <w:rFonts w:ascii="Times New Roman" w:hAnsi="Times New Roman" w:cs="Times New Roman"/>
                <w:sz w:val="28"/>
                <w:szCs w:val="28"/>
              </w:rPr>
            </w:pPr>
          </w:p>
        </w:tc>
      </w:tr>
      <w:tr w:rsidR="007E059F" w:rsidRPr="0099559F" w:rsidTr="007F1A20">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59F" w:rsidRPr="0099559F" w:rsidRDefault="007E059F" w:rsidP="007F1A20">
            <w:pPr>
              <w:ind w:hanging="7"/>
              <w:rPr>
                <w:rFonts w:ascii="Times New Roman" w:hAnsi="Times New Roman" w:cs="Times New Roman"/>
                <w:sz w:val="28"/>
                <w:szCs w:val="28"/>
              </w:rPr>
            </w:pPr>
            <w:r w:rsidRPr="0099559F">
              <w:rPr>
                <w:rFonts w:ascii="Times New Roman" w:hAnsi="Times New Roman" w:cs="Times New Roman"/>
                <w:sz w:val="28"/>
                <w:szCs w:val="28"/>
              </w:rPr>
              <w:t>Кадастровый номер объекта капитального строительства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59F" w:rsidRPr="0099559F" w:rsidRDefault="007E059F" w:rsidP="007F1A20">
            <w:pPr>
              <w:ind w:firstLine="709"/>
              <w:rPr>
                <w:rFonts w:ascii="Times New Roman" w:hAnsi="Times New Roman" w:cs="Times New Roman"/>
                <w:sz w:val="28"/>
                <w:szCs w:val="28"/>
              </w:rPr>
            </w:pPr>
          </w:p>
        </w:tc>
      </w:tr>
      <w:tr w:rsidR="007E059F" w:rsidRPr="0099559F" w:rsidTr="007F1A20">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59F" w:rsidRPr="0099559F" w:rsidRDefault="007E059F" w:rsidP="007F1A20">
            <w:pPr>
              <w:ind w:hanging="7"/>
              <w:rPr>
                <w:rFonts w:ascii="Times New Roman" w:hAnsi="Times New Roman" w:cs="Times New Roman"/>
                <w:sz w:val="28"/>
                <w:szCs w:val="28"/>
              </w:rPr>
            </w:pPr>
            <w:r w:rsidRPr="0099559F">
              <w:rPr>
                <w:rFonts w:ascii="Times New Roman" w:hAnsi="Times New Roman" w:cs="Times New Roman"/>
                <w:sz w:val="28"/>
                <w:szCs w:val="28"/>
              </w:rPr>
              <w:t>Вид разрешенного использования земельного участка и/или объекта капитального строительства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59F" w:rsidRPr="0099559F" w:rsidRDefault="007E059F" w:rsidP="007F1A20">
            <w:pPr>
              <w:ind w:firstLine="709"/>
              <w:rPr>
                <w:rFonts w:ascii="Times New Roman" w:hAnsi="Times New Roman" w:cs="Times New Roman"/>
                <w:sz w:val="28"/>
                <w:szCs w:val="28"/>
              </w:rPr>
            </w:pPr>
          </w:p>
        </w:tc>
      </w:tr>
      <w:tr w:rsidR="007E059F" w:rsidRPr="0099559F" w:rsidTr="007F1A20">
        <w:tc>
          <w:tcPr>
            <w:tcW w:w="75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59F" w:rsidRPr="0099559F" w:rsidRDefault="007E059F" w:rsidP="007F1A20">
            <w:pPr>
              <w:ind w:hanging="7"/>
              <w:rPr>
                <w:rFonts w:ascii="Times New Roman" w:hAnsi="Times New Roman" w:cs="Times New Roman"/>
                <w:sz w:val="28"/>
                <w:szCs w:val="28"/>
              </w:rPr>
            </w:pPr>
            <w:r w:rsidRPr="0099559F">
              <w:rPr>
                <w:rFonts w:ascii="Times New Roman" w:hAnsi="Times New Roman" w:cs="Times New Roman"/>
                <w:sz w:val="28"/>
                <w:szCs w:val="28"/>
              </w:rPr>
              <w:t>Запрашиваемый вид разрешенного использования земельного участка и/или объекта капитального строительства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059F" w:rsidRPr="0099559F" w:rsidRDefault="007E059F" w:rsidP="007F1A20">
            <w:pPr>
              <w:ind w:firstLine="709"/>
              <w:rPr>
                <w:rFonts w:ascii="Times New Roman" w:hAnsi="Times New Roman" w:cs="Times New Roman"/>
                <w:sz w:val="28"/>
                <w:szCs w:val="28"/>
              </w:rPr>
            </w:pPr>
          </w:p>
        </w:tc>
      </w:tr>
    </w:tbl>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Оплату расходов, связанных с проведением процедуры публичных слушаний(аренда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гарантирую(ем).</w:t>
      </w:r>
    </w:p>
    <w:p w:rsidR="007E059F" w:rsidRPr="0099559F" w:rsidRDefault="007E059F" w:rsidP="007E059F">
      <w:pPr>
        <w:ind w:firstLine="709"/>
        <w:rPr>
          <w:rFonts w:ascii="Times New Roman" w:hAnsi="Times New Roman" w:cs="Times New Roman"/>
          <w:sz w:val="28"/>
          <w:szCs w:val="28"/>
        </w:rPr>
      </w:pPr>
    </w:p>
    <w:p w:rsidR="007E059F" w:rsidRPr="0099559F" w:rsidRDefault="007E059F" w:rsidP="007E059F">
      <w:pPr>
        <w:ind w:firstLine="709"/>
        <w:rPr>
          <w:rFonts w:ascii="Times New Roman" w:hAnsi="Times New Roman" w:cs="Times New Roman"/>
          <w:sz w:val="28"/>
          <w:szCs w:val="28"/>
        </w:rPr>
      </w:pPr>
      <w:r w:rsidRPr="0099559F">
        <w:rPr>
          <w:rFonts w:ascii="Times New Roman" w:hAnsi="Times New Roman" w:cs="Times New Roman"/>
          <w:sz w:val="28"/>
          <w:szCs w:val="28"/>
        </w:rPr>
        <w:t>К заявлению прилагаются: __________________________________________________</w:t>
      </w:r>
    </w:p>
    <w:p w:rsidR="007E059F" w:rsidRPr="0099559F" w:rsidRDefault="007E059F" w:rsidP="007E059F">
      <w:pPr>
        <w:ind w:left="284" w:firstLine="709"/>
        <w:rPr>
          <w:rFonts w:ascii="Times New Roman" w:hAnsi="Times New Roman" w:cs="Times New Roman"/>
          <w:sz w:val="28"/>
          <w:szCs w:val="28"/>
        </w:rPr>
      </w:pPr>
      <w:r w:rsidRPr="0099559F">
        <w:rPr>
          <w:rFonts w:ascii="Times New Roman" w:hAnsi="Times New Roman" w:cs="Times New Roman"/>
          <w:sz w:val="28"/>
          <w:szCs w:val="28"/>
        </w:rPr>
        <w:t>(наименование документов и количество экземпляров)</w:t>
      </w:r>
    </w:p>
    <w:p w:rsidR="007E059F" w:rsidRPr="0099559F" w:rsidRDefault="007E059F" w:rsidP="007E059F">
      <w:pPr>
        <w:widowControl w:val="0"/>
        <w:ind w:firstLine="709"/>
        <w:jc w:val="both"/>
        <w:rPr>
          <w:rFonts w:ascii="Times New Roman" w:hAnsi="Times New Roman" w:cs="Times New Roman"/>
          <w:sz w:val="28"/>
          <w:szCs w:val="28"/>
        </w:rPr>
      </w:pPr>
      <w:r w:rsidRPr="0099559F">
        <w:rPr>
          <w:rFonts w:ascii="Times New Roman" w:hAnsi="Times New Roman" w:cs="Times New Roman"/>
          <w:sz w:val="28"/>
          <w:szCs w:val="28"/>
        </w:rPr>
        <w:t>Приложение: опись прилагаемых к заявлению документов на ____ листах.</w:t>
      </w:r>
    </w:p>
    <w:p w:rsidR="007E059F" w:rsidRPr="0099559F" w:rsidRDefault="007E059F" w:rsidP="007E059F">
      <w:pPr>
        <w:widowControl w:val="0"/>
        <w:ind w:firstLine="709"/>
        <w:jc w:val="both"/>
        <w:rPr>
          <w:rFonts w:ascii="Times New Roman" w:hAnsi="Times New Roman" w:cs="Times New Roman"/>
          <w:sz w:val="28"/>
          <w:szCs w:val="28"/>
        </w:rPr>
      </w:pPr>
    </w:p>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Заявитель:</w:t>
      </w:r>
    </w:p>
    <w:tbl>
      <w:tblPr>
        <w:tblW w:w="0" w:type="auto"/>
        <w:tblLook w:val="04A0" w:firstRow="1" w:lastRow="0" w:firstColumn="1" w:lastColumn="0" w:noHBand="0" w:noVBand="1"/>
      </w:tblPr>
      <w:tblGrid>
        <w:gridCol w:w="3374"/>
        <w:gridCol w:w="394"/>
        <w:gridCol w:w="2344"/>
        <w:gridCol w:w="514"/>
        <w:gridCol w:w="2945"/>
      </w:tblGrid>
      <w:tr w:rsidR="007E059F" w:rsidRPr="0099559F" w:rsidTr="007F1A20">
        <w:tc>
          <w:tcPr>
            <w:tcW w:w="3509" w:type="dxa"/>
            <w:tcBorders>
              <w:bottom w:val="single" w:sz="4" w:space="0" w:color="auto"/>
            </w:tcBorders>
            <w:shd w:val="clear" w:color="auto" w:fill="auto"/>
          </w:tcPr>
          <w:p w:rsidR="007E059F" w:rsidRPr="0099559F" w:rsidRDefault="007E059F" w:rsidP="007F1A20">
            <w:pPr>
              <w:ind w:firstLine="709"/>
              <w:jc w:val="both"/>
              <w:rPr>
                <w:rFonts w:ascii="Times New Roman" w:hAnsi="Times New Roman" w:cs="Times New Roman"/>
                <w:sz w:val="28"/>
                <w:szCs w:val="28"/>
              </w:rPr>
            </w:pPr>
          </w:p>
        </w:tc>
        <w:tc>
          <w:tcPr>
            <w:tcW w:w="411" w:type="dxa"/>
            <w:shd w:val="clear" w:color="auto" w:fill="auto"/>
          </w:tcPr>
          <w:p w:rsidR="007E059F" w:rsidRPr="0099559F" w:rsidRDefault="007E059F" w:rsidP="007F1A20">
            <w:pPr>
              <w:ind w:firstLine="709"/>
              <w:jc w:val="both"/>
              <w:rPr>
                <w:rFonts w:ascii="Times New Roman" w:hAnsi="Times New Roman" w:cs="Times New Roman"/>
                <w:sz w:val="28"/>
                <w:szCs w:val="28"/>
              </w:rPr>
            </w:pPr>
          </w:p>
        </w:tc>
        <w:tc>
          <w:tcPr>
            <w:tcW w:w="2448" w:type="dxa"/>
            <w:tcBorders>
              <w:bottom w:val="single" w:sz="4" w:space="0" w:color="auto"/>
            </w:tcBorders>
            <w:shd w:val="clear" w:color="auto" w:fill="auto"/>
          </w:tcPr>
          <w:p w:rsidR="007E059F" w:rsidRPr="0099559F" w:rsidRDefault="007E059F" w:rsidP="007F1A20">
            <w:pPr>
              <w:ind w:firstLine="709"/>
              <w:jc w:val="both"/>
              <w:rPr>
                <w:rFonts w:ascii="Times New Roman" w:hAnsi="Times New Roman" w:cs="Times New Roman"/>
                <w:sz w:val="28"/>
                <w:szCs w:val="28"/>
              </w:rPr>
            </w:pPr>
          </w:p>
        </w:tc>
        <w:tc>
          <w:tcPr>
            <w:tcW w:w="543" w:type="dxa"/>
            <w:shd w:val="clear" w:color="auto" w:fill="auto"/>
          </w:tcPr>
          <w:p w:rsidR="007E059F" w:rsidRPr="0099559F" w:rsidRDefault="007E059F" w:rsidP="007F1A20">
            <w:pPr>
              <w:ind w:firstLine="709"/>
              <w:jc w:val="both"/>
              <w:rPr>
                <w:rFonts w:ascii="Times New Roman" w:hAnsi="Times New Roman" w:cs="Times New Roman"/>
                <w:sz w:val="28"/>
                <w:szCs w:val="28"/>
              </w:rPr>
            </w:pPr>
          </w:p>
        </w:tc>
        <w:tc>
          <w:tcPr>
            <w:tcW w:w="3086" w:type="dxa"/>
            <w:tcBorders>
              <w:bottom w:val="single" w:sz="4" w:space="0" w:color="auto"/>
            </w:tcBorders>
            <w:shd w:val="clear" w:color="auto" w:fill="auto"/>
          </w:tcPr>
          <w:p w:rsidR="007E059F" w:rsidRPr="0099559F" w:rsidRDefault="007E059F" w:rsidP="007F1A20">
            <w:pPr>
              <w:ind w:firstLine="709"/>
              <w:jc w:val="both"/>
              <w:rPr>
                <w:rFonts w:ascii="Times New Roman" w:hAnsi="Times New Roman" w:cs="Times New Roman"/>
                <w:sz w:val="28"/>
                <w:szCs w:val="28"/>
              </w:rPr>
            </w:pPr>
          </w:p>
        </w:tc>
      </w:tr>
      <w:tr w:rsidR="007E059F" w:rsidRPr="0099559F" w:rsidTr="007F1A20">
        <w:tc>
          <w:tcPr>
            <w:tcW w:w="3509" w:type="dxa"/>
            <w:tcBorders>
              <w:top w:val="single" w:sz="4" w:space="0" w:color="auto"/>
            </w:tcBorders>
            <w:shd w:val="clear" w:color="auto" w:fill="auto"/>
          </w:tcPr>
          <w:p w:rsidR="007E059F" w:rsidRPr="0099559F" w:rsidRDefault="007E059F" w:rsidP="007F1A20">
            <w:pPr>
              <w:jc w:val="center"/>
              <w:rPr>
                <w:rFonts w:ascii="Times New Roman" w:hAnsi="Times New Roman" w:cs="Times New Roman"/>
                <w:sz w:val="28"/>
                <w:szCs w:val="28"/>
              </w:rPr>
            </w:pPr>
            <w:r w:rsidRPr="0099559F">
              <w:rPr>
                <w:rFonts w:ascii="Times New Roman" w:hAnsi="Times New Roman" w:cs="Times New Roman"/>
                <w:sz w:val="28"/>
                <w:szCs w:val="28"/>
              </w:rPr>
              <w:t>(наименование должности руководителя для юридического лица)</w:t>
            </w:r>
          </w:p>
        </w:tc>
        <w:tc>
          <w:tcPr>
            <w:tcW w:w="411" w:type="dxa"/>
            <w:shd w:val="clear" w:color="auto" w:fill="auto"/>
          </w:tcPr>
          <w:p w:rsidR="007E059F" w:rsidRPr="0099559F" w:rsidRDefault="007E059F" w:rsidP="007F1A20">
            <w:pPr>
              <w:ind w:firstLine="709"/>
              <w:jc w:val="center"/>
              <w:rPr>
                <w:rFonts w:ascii="Times New Roman" w:hAnsi="Times New Roman" w:cs="Times New Roman"/>
                <w:sz w:val="28"/>
                <w:szCs w:val="28"/>
              </w:rPr>
            </w:pPr>
          </w:p>
        </w:tc>
        <w:tc>
          <w:tcPr>
            <w:tcW w:w="2448" w:type="dxa"/>
            <w:tcBorders>
              <w:top w:val="single" w:sz="4" w:space="0" w:color="auto"/>
            </w:tcBorders>
            <w:shd w:val="clear" w:color="auto" w:fill="auto"/>
          </w:tcPr>
          <w:p w:rsidR="007E059F" w:rsidRPr="0099559F" w:rsidRDefault="007E059F" w:rsidP="007F1A20">
            <w:pPr>
              <w:ind w:firstLine="709"/>
              <w:jc w:val="center"/>
              <w:rPr>
                <w:rFonts w:ascii="Times New Roman" w:hAnsi="Times New Roman" w:cs="Times New Roman"/>
                <w:sz w:val="28"/>
                <w:szCs w:val="28"/>
              </w:rPr>
            </w:pPr>
            <w:r w:rsidRPr="0099559F">
              <w:rPr>
                <w:rFonts w:ascii="Times New Roman" w:hAnsi="Times New Roman" w:cs="Times New Roman"/>
                <w:sz w:val="28"/>
                <w:szCs w:val="28"/>
              </w:rPr>
              <w:t>(личная подпись)</w:t>
            </w:r>
          </w:p>
        </w:tc>
        <w:tc>
          <w:tcPr>
            <w:tcW w:w="543" w:type="dxa"/>
            <w:shd w:val="clear" w:color="auto" w:fill="auto"/>
          </w:tcPr>
          <w:p w:rsidR="007E059F" w:rsidRPr="0099559F" w:rsidRDefault="007E059F" w:rsidP="007F1A20">
            <w:pPr>
              <w:ind w:firstLine="709"/>
              <w:jc w:val="center"/>
              <w:rPr>
                <w:rFonts w:ascii="Times New Roman" w:hAnsi="Times New Roman" w:cs="Times New Roman"/>
                <w:sz w:val="28"/>
                <w:szCs w:val="28"/>
              </w:rPr>
            </w:pPr>
          </w:p>
        </w:tc>
        <w:tc>
          <w:tcPr>
            <w:tcW w:w="3086" w:type="dxa"/>
            <w:tcBorders>
              <w:top w:val="single" w:sz="4" w:space="0" w:color="auto"/>
            </w:tcBorders>
            <w:shd w:val="clear" w:color="auto" w:fill="auto"/>
          </w:tcPr>
          <w:p w:rsidR="007E059F" w:rsidRPr="0099559F" w:rsidRDefault="007E059F" w:rsidP="007F1A20">
            <w:pPr>
              <w:ind w:firstLine="709"/>
              <w:jc w:val="center"/>
              <w:rPr>
                <w:rFonts w:ascii="Times New Roman" w:hAnsi="Times New Roman" w:cs="Times New Roman"/>
                <w:sz w:val="28"/>
                <w:szCs w:val="28"/>
              </w:rPr>
            </w:pPr>
            <w:r w:rsidRPr="0099559F">
              <w:rPr>
                <w:rFonts w:ascii="Times New Roman" w:hAnsi="Times New Roman" w:cs="Times New Roman"/>
                <w:sz w:val="28"/>
                <w:szCs w:val="28"/>
              </w:rPr>
              <w:t>(фамилия и инициалы)</w:t>
            </w:r>
          </w:p>
        </w:tc>
      </w:tr>
    </w:tbl>
    <w:p w:rsidR="007E059F" w:rsidRPr="0099559F" w:rsidRDefault="007E059F" w:rsidP="007E059F">
      <w:pPr>
        <w:ind w:firstLine="709"/>
        <w:jc w:val="both"/>
        <w:rPr>
          <w:rFonts w:ascii="Times New Roman" w:hAnsi="Times New Roman" w:cs="Times New Roman"/>
          <w:sz w:val="28"/>
          <w:szCs w:val="28"/>
        </w:rPr>
      </w:pPr>
      <w:r w:rsidRPr="0099559F">
        <w:rPr>
          <w:rFonts w:ascii="Times New Roman" w:hAnsi="Times New Roman" w:cs="Times New Roman"/>
          <w:sz w:val="28"/>
          <w:szCs w:val="28"/>
        </w:rPr>
        <w:t xml:space="preserve">          М.П. </w:t>
      </w:r>
    </w:p>
    <w:p w:rsidR="007E059F" w:rsidRPr="0099559F" w:rsidRDefault="007E059F" w:rsidP="007E059F">
      <w:pPr>
        <w:jc w:val="both"/>
        <w:rPr>
          <w:rFonts w:ascii="Times New Roman" w:hAnsi="Times New Roman" w:cs="Times New Roman"/>
          <w:sz w:val="28"/>
          <w:szCs w:val="28"/>
        </w:rPr>
      </w:pPr>
      <w:r w:rsidRPr="0099559F">
        <w:rPr>
          <w:rFonts w:ascii="Times New Roman" w:hAnsi="Times New Roman" w:cs="Times New Roman"/>
          <w:sz w:val="28"/>
          <w:szCs w:val="28"/>
        </w:rPr>
        <w:t>(для юридического лица)</w:t>
      </w:r>
      <w:r w:rsidRPr="0099559F">
        <w:rPr>
          <w:rFonts w:ascii="Times New Roman" w:hAnsi="Times New Roman" w:cs="Times New Roman"/>
          <w:sz w:val="28"/>
          <w:szCs w:val="28"/>
        </w:rPr>
        <w:tab/>
      </w:r>
      <w:r w:rsidRPr="0099559F">
        <w:rPr>
          <w:rFonts w:ascii="Times New Roman" w:hAnsi="Times New Roman" w:cs="Times New Roman"/>
          <w:sz w:val="28"/>
          <w:szCs w:val="28"/>
        </w:rPr>
        <w:tab/>
      </w:r>
      <w:r w:rsidRPr="0099559F">
        <w:rPr>
          <w:rFonts w:ascii="Times New Roman" w:hAnsi="Times New Roman" w:cs="Times New Roman"/>
          <w:sz w:val="28"/>
          <w:szCs w:val="28"/>
        </w:rPr>
        <w:tab/>
      </w:r>
      <w:r w:rsidRPr="0099559F">
        <w:rPr>
          <w:rFonts w:ascii="Times New Roman" w:hAnsi="Times New Roman" w:cs="Times New Roman"/>
          <w:sz w:val="28"/>
          <w:szCs w:val="28"/>
        </w:rPr>
        <w:tab/>
        <w:t xml:space="preserve">«____» ___________ 20___ г.   </w:t>
      </w:r>
    </w:p>
    <w:p w:rsidR="007E059F" w:rsidRPr="0099559F" w:rsidRDefault="007E059F" w:rsidP="007E059F">
      <w:pPr>
        <w:ind w:firstLine="709"/>
        <w:jc w:val="both"/>
        <w:rPr>
          <w:rFonts w:ascii="Times New Roman" w:hAnsi="Times New Roman" w:cs="Times New Roman"/>
          <w:sz w:val="28"/>
          <w:szCs w:val="28"/>
        </w:rPr>
      </w:pPr>
    </w:p>
    <w:p w:rsidR="007E059F" w:rsidRPr="0099559F" w:rsidRDefault="007E059F" w:rsidP="007E059F">
      <w:pPr>
        <w:jc w:val="both"/>
        <w:rPr>
          <w:rFonts w:ascii="Times New Roman" w:hAnsi="Times New Roman" w:cs="Times New Roman"/>
          <w:sz w:val="28"/>
          <w:szCs w:val="28"/>
        </w:rPr>
      </w:pPr>
      <w:r w:rsidRPr="0099559F">
        <w:rPr>
          <w:rFonts w:ascii="Times New Roman" w:hAnsi="Times New Roman" w:cs="Times New Roman"/>
          <w:sz w:val="28"/>
          <w:szCs w:val="28"/>
        </w:rPr>
        <w:t>Должностное лицо,</w:t>
      </w:r>
      <w:r>
        <w:rPr>
          <w:rFonts w:ascii="Times New Roman" w:hAnsi="Times New Roman" w:cs="Times New Roman"/>
          <w:sz w:val="28"/>
          <w:szCs w:val="28"/>
        </w:rPr>
        <w:t xml:space="preserve">   </w:t>
      </w:r>
      <w:r w:rsidRPr="0099559F">
        <w:rPr>
          <w:rFonts w:ascii="Times New Roman" w:hAnsi="Times New Roman" w:cs="Times New Roman"/>
          <w:sz w:val="28"/>
          <w:szCs w:val="28"/>
        </w:rPr>
        <w:t xml:space="preserve">принявшее документы                        </w:t>
      </w:r>
    </w:p>
    <w:p w:rsidR="007E059F" w:rsidRPr="0099559F" w:rsidRDefault="007E059F" w:rsidP="007E059F">
      <w:pPr>
        <w:pStyle w:val="ConsPlusNormal"/>
        <w:jc w:val="both"/>
        <w:outlineLvl w:val="1"/>
        <w:rPr>
          <w:rFonts w:ascii="Times New Roman" w:hAnsi="Times New Roman" w:cs="Times New Roman"/>
          <w:sz w:val="28"/>
          <w:szCs w:val="28"/>
        </w:rPr>
      </w:pPr>
      <w:r w:rsidRPr="0099559F">
        <w:rPr>
          <w:rFonts w:ascii="Times New Roman" w:hAnsi="Times New Roman" w:cs="Times New Roman"/>
          <w:sz w:val="28"/>
          <w:szCs w:val="28"/>
        </w:rPr>
        <w:t>______________________________________                      _________________</w:t>
      </w:r>
    </w:p>
    <w:p w:rsidR="007E059F" w:rsidRPr="0099559F" w:rsidRDefault="007E059F" w:rsidP="007E059F">
      <w:pPr>
        <w:pStyle w:val="ConsPlusNormal"/>
        <w:ind w:firstLine="709"/>
        <w:outlineLvl w:val="1"/>
        <w:rPr>
          <w:rFonts w:ascii="Times New Roman" w:hAnsi="Times New Roman" w:cs="Times New Roman"/>
          <w:sz w:val="28"/>
          <w:szCs w:val="28"/>
        </w:rPr>
      </w:pPr>
      <w:r w:rsidRPr="0099559F">
        <w:rPr>
          <w:rFonts w:ascii="Times New Roman" w:hAnsi="Times New Roman" w:cs="Times New Roman"/>
          <w:sz w:val="28"/>
          <w:szCs w:val="28"/>
        </w:rPr>
        <w:t xml:space="preserve">(фамилия и инициалы)                                                       (подпись)                                    </w:t>
      </w:r>
      <w:r>
        <w:rPr>
          <w:rFonts w:ascii="Times New Roman" w:hAnsi="Times New Roman" w:cs="Times New Roman"/>
          <w:sz w:val="28"/>
          <w:szCs w:val="28"/>
        </w:rPr>
        <w:t xml:space="preserve">         </w:t>
      </w:r>
    </w:p>
    <w:p w:rsidR="007E059F" w:rsidRPr="0099559F" w:rsidRDefault="007E059F" w:rsidP="007E059F">
      <w:pPr>
        <w:autoSpaceDE w:val="0"/>
        <w:autoSpaceDN w:val="0"/>
        <w:adjustRightInd w:val="0"/>
        <w:ind w:firstLine="426"/>
        <w:contextualSpacing/>
        <w:jc w:val="both"/>
        <w:rPr>
          <w:rFonts w:ascii="Times New Roman" w:hAnsi="Times New Roman" w:cs="Times New Roman"/>
          <w:sz w:val="28"/>
          <w:szCs w:val="28"/>
        </w:rPr>
      </w:pPr>
    </w:p>
    <w:p w:rsidR="007E059F" w:rsidRPr="0099559F" w:rsidRDefault="007E059F" w:rsidP="007E059F">
      <w:pPr>
        <w:autoSpaceDE w:val="0"/>
        <w:autoSpaceDN w:val="0"/>
        <w:adjustRightInd w:val="0"/>
        <w:ind w:firstLine="426"/>
        <w:contextualSpacing/>
        <w:jc w:val="both"/>
        <w:rPr>
          <w:rFonts w:ascii="Times New Roman" w:hAnsi="Times New Roman" w:cs="Times New Roman"/>
          <w:sz w:val="28"/>
          <w:szCs w:val="28"/>
        </w:rPr>
      </w:pPr>
      <w:r w:rsidRPr="0099559F">
        <w:rPr>
          <w:rFonts w:ascii="Times New Roman" w:hAnsi="Times New Roman" w:cs="Times New Roman"/>
          <w:sz w:val="28"/>
          <w:szCs w:val="28"/>
        </w:rPr>
        <w:t>2. Результат услуги прошу предоставить мне/представителю (при наличии доверенности) в виде:</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    (отметьте только один вариант)</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 ┌───┐</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 │       │ электронного документа, подписанного уполномоченным должностным</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 └───┘</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лицом с использованием квалифицированной электронной подписи (посредством</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направления в личный кабинет интернет-портала www.gosuslugi.ru);</w:t>
      </w:r>
    </w:p>
    <w:p w:rsidR="007E059F" w:rsidRPr="0099559F" w:rsidRDefault="007E059F" w:rsidP="007E059F">
      <w:pPr>
        <w:autoSpaceDE w:val="0"/>
        <w:autoSpaceDN w:val="0"/>
        <w:adjustRightInd w:val="0"/>
        <w:ind w:hanging="142"/>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    ┌───┐</w:t>
      </w:r>
    </w:p>
    <w:p w:rsidR="007E059F" w:rsidRPr="0099559F" w:rsidRDefault="007E059F" w:rsidP="007E059F">
      <w:pPr>
        <w:autoSpaceDE w:val="0"/>
        <w:autoSpaceDN w:val="0"/>
        <w:adjustRightInd w:val="0"/>
        <w:ind w:hanging="142"/>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    │        │ документа на бумажном носителе в МФЦ.</w:t>
      </w:r>
    </w:p>
    <w:p w:rsidR="007E059F" w:rsidRPr="0099559F" w:rsidRDefault="007E059F" w:rsidP="007E059F">
      <w:pPr>
        <w:autoSpaceDE w:val="0"/>
        <w:autoSpaceDN w:val="0"/>
        <w:adjustRightInd w:val="0"/>
        <w:ind w:hanging="142"/>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    └───┘</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3.В целях регистрации и (или) дальнейшего информирования о ходе</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исполнения услуги (получения результата услуги) прошу:</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    (отметьте только один вариант)</w:t>
      </w:r>
    </w:p>
    <w:p w:rsidR="007E059F" w:rsidRPr="0099559F" w:rsidRDefault="007E059F" w:rsidP="007E059F">
      <w:pPr>
        <w:autoSpaceDE w:val="0"/>
        <w:autoSpaceDN w:val="0"/>
        <w:adjustRightInd w:val="0"/>
        <w:ind w:left="426"/>
        <w:contextualSpacing/>
        <w:jc w:val="both"/>
        <w:rPr>
          <w:rFonts w:ascii="Times New Roman" w:hAnsi="Times New Roman" w:cs="Times New Roman"/>
          <w:sz w:val="28"/>
          <w:szCs w:val="28"/>
        </w:rPr>
      </w:pPr>
      <w:r w:rsidRPr="0099559F">
        <w:rPr>
          <w:rFonts w:ascii="Times New Roman" w:hAnsi="Times New Roman" w:cs="Times New Roman"/>
          <w:sz w:val="28"/>
          <w:szCs w:val="28"/>
        </w:rPr>
        <w:t>┌───┐</w:t>
      </w:r>
    </w:p>
    <w:p w:rsidR="007E059F" w:rsidRPr="0099559F" w:rsidRDefault="007E059F" w:rsidP="007E059F">
      <w:pPr>
        <w:autoSpaceDE w:val="0"/>
        <w:autoSpaceDN w:val="0"/>
        <w:adjustRightInd w:val="0"/>
        <w:ind w:left="426"/>
        <w:contextualSpacing/>
        <w:jc w:val="both"/>
        <w:rPr>
          <w:rFonts w:ascii="Times New Roman" w:hAnsi="Times New Roman" w:cs="Times New Roman"/>
          <w:sz w:val="28"/>
          <w:szCs w:val="28"/>
        </w:rPr>
      </w:pPr>
      <w:r w:rsidRPr="0099559F">
        <w:rPr>
          <w:rFonts w:ascii="Times New Roman" w:hAnsi="Times New Roman" w:cs="Times New Roman"/>
          <w:sz w:val="28"/>
          <w:szCs w:val="28"/>
        </w:rPr>
        <w:t>│       │ произвести регистрацию на интернет-портале www.gosuslugi.ru (в ЕСИА);</w:t>
      </w:r>
    </w:p>
    <w:p w:rsidR="007E059F" w:rsidRPr="0099559F" w:rsidRDefault="007E059F" w:rsidP="007E059F">
      <w:pPr>
        <w:autoSpaceDE w:val="0"/>
        <w:autoSpaceDN w:val="0"/>
        <w:adjustRightInd w:val="0"/>
        <w:ind w:left="426"/>
        <w:contextualSpacing/>
        <w:jc w:val="both"/>
        <w:rPr>
          <w:rFonts w:ascii="Times New Roman" w:hAnsi="Times New Roman" w:cs="Times New Roman"/>
          <w:sz w:val="28"/>
          <w:szCs w:val="28"/>
        </w:rPr>
      </w:pPr>
      <w:r w:rsidRPr="0099559F">
        <w:rPr>
          <w:rFonts w:ascii="Times New Roman" w:hAnsi="Times New Roman" w:cs="Times New Roman"/>
          <w:sz w:val="28"/>
          <w:szCs w:val="28"/>
        </w:rPr>
        <w:t>└───┘</w:t>
      </w:r>
    </w:p>
    <w:p w:rsidR="007E059F" w:rsidRPr="0099559F" w:rsidRDefault="007E059F" w:rsidP="007E059F">
      <w:pPr>
        <w:autoSpaceDE w:val="0"/>
        <w:autoSpaceDN w:val="0"/>
        <w:adjustRightInd w:val="0"/>
        <w:ind w:left="426"/>
        <w:contextualSpacing/>
        <w:jc w:val="both"/>
        <w:rPr>
          <w:rFonts w:ascii="Times New Roman" w:hAnsi="Times New Roman" w:cs="Times New Roman"/>
          <w:sz w:val="28"/>
          <w:szCs w:val="28"/>
        </w:rPr>
      </w:pPr>
      <w:r w:rsidRPr="0099559F">
        <w:rPr>
          <w:rFonts w:ascii="Times New Roman" w:hAnsi="Times New Roman" w:cs="Times New Roman"/>
          <w:sz w:val="28"/>
          <w:szCs w:val="28"/>
        </w:rPr>
        <w:t>┌───┐</w:t>
      </w:r>
    </w:p>
    <w:p w:rsidR="007E059F" w:rsidRPr="0099559F" w:rsidRDefault="007E059F" w:rsidP="007E059F">
      <w:pPr>
        <w:autoSpaceDE w:val="0"/>
        <w:autoSpaceDN w:val="0"/>
        <w:adjustRightInd w:val="0"/>
        <w:ind w:left="426"/>
        <w:contextualSpacing/>
        <w:jc w:val="both"/>
        <w:rPr>
          <w:rFonts w:ascii="Times New Roman" w:hAnsi="Times New Roman" w:cs="Times New Roman"/>
          <w:sz w:val="28"/>
          <w:szCs w:val="28"/>
        </w:rPr>
      </w:pPr>
      <w:r w:rsidRPr="0099559F">
        <w:rPr>
          <w:rFonts w:ascii="Times New Roman" w:hAnsi="Times New Roman" w:cs="Times New Roman"/>
          <w:sz w:val="28"/>
          <w:szCs w:val="28"/>
        </w:rPr>
        <w:t>│       │ восстановить доступ на интернет-портале www.gosuslugi.ru (в ЕСИА);</w:t>
      </w:r>
    </w:p>
    <w:p w:rsidR="007E059F" w:rsidRPr="0099559F" w:rsidRDefault="007E059F" w:rsidP="007E059F">
      <w:pPr>
        <w:autoSpaceDE w:val="0"/>
        <w:autoSpaceDN w:val="0"/>
        <w:adjustRightInd w:val="0"/>
        <w:ind w:left="426"/>
        <w:contextualSpacing/>
        <w:jc w:val="both"/>
        <w:rPr>
          <w:rFonts w:ascii="Times New Roman" w:hAnsi="Times New Roman" w:cs="Times New Roman"/>
          <w:sz w:val="28"/>
          <w:szCs w:val="28"/>
        </w:rPr>
      </w:pPr>
      <w:r w:rsidRPr="0099559F">
        <w:rPr>
          <w:rFonts w:ascii="Times New Roman" w:hAnsi="Times New Roman" w:cs="Times New Roman"/>
          <w:sz w:val="28"/>
          <w:szCs w:val="28"/>
        </w:rPr>
        <w:t>└───┘</w:t>
      </w:r>
    </w:p>
    <w:p w:rsidR="007E059F" w:rsidRPr="0099559F" w:rsidRDefault="007E059F" w:rsidP="007E059F">
      <w:pPr>
        <w:autoSpaceDE w:val="0"/>
        <w:autoSpaceDN w:val="0"/>
        <w:adjustRightInd w:val="0"/>
        <w:ind w:left="426"/>
        <w:contextualSpacing/>
        <w:jc w:val="both"/>
        <w:rPr>
          <w:rFonts w:ascii="Times New Roman" w:hAnsi="Times New Roman" w:cs="Times New Roman"/>
          <w:sz w:val="28"/>
          <w:szCs w:val="28"/>
        </w:rPr>
      </w:pPr>
      <w:r w:rsidRPr="0099559F">
        <w:rPr>
          <w:rFonts w:ascii="Times New Roman" w:hAnsi="Times New Roman" w:cs="Times New Roman"/>
          <w:sz w:val="28"/>
          <w:szCs w:val="28"/>
        </w:rPr>
        <w:t>┌───┐</w:t>
      </w:r>
    </w:p>
    <w:p w:rsidR="007E059F" w:rsidRPr="0099559F" w:rsidRDefault="007E059F" w:rsidP="007E059F">
      <w:pPr>
        <w:autoSpaceDE w:val="0"/>
        <w:autoSpaceDN w:val="0"/>
        <w:adjustRightInd w:val="0"/>
        <w:ind w:left="426"/>
        <w:contextualSpacing/>
        <w:jc w:val="both"/>
        <w:rPr>
          <w:rFonts w:ascii="Times New Roman" w:hAnsi="Times New Roman" w:cs="Times New Roman"/>
          <w:sz w:val="28"/>
          <w:szCs w:val="28"/>
        </w:rPr>
      </w:pPr>
      <w:r w:rsidRPr="0099559F">
        <w:rPr>
          <w:rFonts w:ascii="Times New Roman" w:hAnsi="Times New Roman" w:cs="Times New Roman"/>
          <w:sz w:val="28"/>
          <w:szCs w:val="28"/>
        </w:rPr>
        <w:t>│       │ подтвердить    регистрацию    учетной   записи   на интернет-портале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7E059F" w:rsidRPr="0099559F" w:rsidTr="007F1A20">
        <w:tc>
          <w:tcPr>
            <w:tcW w:w="480" w:type="dxa"/>
          </w:tcPr>
          <w:p w:rsidR="007E059F" w:rsidRPr="0099559F" w:rsidRDefault="007E059F" w:rsidP="007F1A20">
            <w:pPr>
              <w:autoSpaceDE w:val="0"/>
              <w:autoSpaceDN w:val="0"/>
              <w:adjustRightInd w:val="0"/>
              <w:contextualSpacing/>
              <w:jc w:val="both"/>
              <w:rPr>
                <w:rFonts w:ascii="Times New Roman" w:hAnsi="Times New Roman" w:cs="Times New Roman"/>
                <w:sz w:val="28"/>
                <w:szCs w:val="28"/>
              </w:rPr>
            </w:pPr>
          </w:p>
        </w:tc>
      </w:tr>
    </w:tbl>
    <w:p w:rsidR="007E059F" w:rsidRPr="0099559F" w:rsidRDefault="007E059F" w:rsidP="007E059F">
      <w:pPr>
        <w:autoSpaceDE w:val="0"/>
        <w:autoSpaceDN w:val="0"/>
        <w:adjustRightInd w:val="0"/>
        <w:ind w:left="426"/>
        <w:contextualSpacing/>
        <w:jc w:val="both"/>
        <w:rPr>
          <w:rFonts w:ascii="Times New Roman" w:hAnsi="Times New Roman" w:cs="Times New Roman"/>
          <w:sz w:val="28"/>
          <w:szCs w:val="28"/>
        </w:rPr>
      </w:pP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xml:space="preserve">      ┌───┐┌───┐┌───┐ ┌───┐┌───┐┌───┐ ┌───┐┌───┐┌───┐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СНИЛС │   ││   ││   │-│   ││   ││   │-│   ││   ││   │-│   ││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xml:space="preserve">      └───┘└───┘└───┘ └───┘└───┘└───┘ └───┘└───┘└───┘ └───┘└───┘</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номер мобильного телефона в федеральном формате:</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   ││   ││   ││   ││   ││   ││   ││   ││   ││   │</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7F67BE">
        <w:rPr>
          <w:rFonts w:ascii="Times New Roman" w:hAnsi="Times New Roman" w:cs="Times New Roman"/>
          <w:sz w:val="24"/>
          <w:szCs w:val="24"/>
        </w:rPr>
        <w:t>└───┘└───┘└───┘└───┘└───┘└───┘└───┘└───┘└───┘└─</w:t>
      </w:r>
      <w:r w:rsidRPr="0099559F">
        <w:rPr>
          <w:rFonts w:ascii="Times New Roman" w:hAnsi="Times New Roman" w:cs="Times New Roman"/>
          <w:sz w:val="28"/>
          <w:szCs w:val="28"/>
        </w:rPr>
        <w:t>──┘└───┘</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e-mail ________________________ (если имеется)</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гражданство - Российская Федерация/________________________________________</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                                   (наименование иностранного государства)</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В случае, если документ, удостоверяющий личность, - паспорт гражданина РФ:</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99559F">
        <w:rPr>
          <w:rFonts w:ascii="Times New Roman" w:hAnsi="Times New Roman" w:cs="Times New Roman"/>
          <w:sz w:val="28"/>
          <w:szCs w:val="28"/>
        </w:rPr>
        <w:t xml:space="preserve">               </w:t>
      </w:r>
      <w:r w:rsidRPr="007F67BE">
        <w:rPr>
          <w:rFonts w:ascii="Times New Roman" w:hAnsi="Times New Roman" w:cs="Times New Roman"/>
          <w:sz w:val="24"/>
          <w:szCs w:val="24"/>
        </w:rPr>
        <w:t>┌───┐┌───┐┌───┐┌───┐┌───┐┌───┐┌───┐┌───┐┌───┐┌───┐</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серия, номер - │   ││   ││   ││   ││   ││   ││   ││   ││   ││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xml:space="preserve">               └───┘└───┘└───┘└───┘└───┘└───┘└───┘└───┘└───┘└───┘</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кем выдан - _______________________________________________________________</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              ┌───┐┌───┐ ┌───┐┌───┐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дата выдачи - │   ││   │ │   ││   │ │   ││   ││   ││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xml:space="preserve">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xml:space="preserve">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код подразделения - │   ││   ││   ││   ││   ││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xml:space="preserve">                    └───┘└───┘└───┘└───┘└───┘└───┘</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                ┌───┐┌───┐ ┌───┐┌───┐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дата рождения - │   ││   │ │   ││   │ │   ││   ││   ││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xml:space="preserve">                └───┘└───┘.└───┘└───┘.└───┘└───┘└───┘└───┘</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место рождения - __________________________________________________________</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В случае, если документ, удостоверяющий личность, - паспорт гражданина</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иностранного государства:</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xml:space="preserve">              ┌───┐┌───┐ ┌───┐┌───┐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дата выдачи - │   ││   │ │   ││   │ │   ││   ││   ││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xml:space="preserve">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xml:space="preserve">                                ┌───┐┌───┐ ┌───┐┌───┐</w:t>
      </w:r>
      <w:r w:rsidRPr="0099559F">
        <w:rPr>
          <w:rFonts w:ascii="Times New Roman" w:hAnsi="Times New Roman" w:cs="Times New Roman"/>
          <w:sz w:val="28"/>
          <w:szCs w:val="28"/>
        </w:rPr>
        <w:t xml:space="preserve"> </w:t>
      </w:r>
      <w:r w:rsidRPr="007F67BE">
        <w:rPr>
          <w:rFonts w:ascii="Times New Roman" w:hAnsi="Times New Roman" w:cs="Times New Roman"/>
          <w:sz w:val="24"/>
          <w:szCs w:val="24"/>
        </w:rPr>
        <w:t>┌───┐┌───┐┌───┐┌───┐</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дата окончания срока действия - │   ││   │ │   ││   │ │   ││   ││   ││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xml:space="preserve">                                └───┘└───┘.└───┘└───┘.└───┘└───┘└───┘└───┘</w:t>
      </w:r>
    </w:p>
    <w:p w:rsidR="007E059F" w:rsidRPr="0099559F" w:rsidRDefault="007E059F" w:rsidP="007E059F">
      <w:pPr>
        <w:autoSpaceDE w:val="0"/>
        <w:autoSpaceDN w:val="0"/>
        <w:adjustRightInd w:val="0"/>
        <w:ind w:firstLine="567"/>
        <w:contextualSpacing/>
        <w:jc w:val="both"/>
        <w:rPr>
          <w:rFonts w:ascii="Times New Roman" w:hAnsi="Times New Roman" w:cs="Times New Roman"/>
          <w:sz w:val="28"/>
          <w:szCs w:val="28"/>
        </w:rPr>
      </w:pPr>
      <w:r w:rsidRPr="0099559F">
        <w:rPr>
          <w:rFonts w:ascii="Times New Roman" w:hAnsi="Times New Roman" w:cs="Times New Roman"/>
          <w:sz w:val="28"/>
          <w:szCs w:val="28"/>
        </w:rPr>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xml:space="preserve">      ┌───┐┌───┐┌───┐ ┌───┐┌───┐┌───┐ ┌───┐┌───┐┌───┐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СНИЛС │   ││   ││   │-│   ││   ││   │-│   ││   ││   │-│   ││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xml:space="preserve">      └───┘└───┘└───┘ └───┘└───┘└───┘ └───┘└───┘└───┘ └───┘└───┘</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    (отметьте только один вариант)</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xml:space="preserve">    ┌───┐                ┌───┐</w:t>
      </w:r>
    </w:p>
    <w:p w:rsidR="007E059F" w:rsidRPr="007F67BE" w:rsidRDefault="007E059F" w:rsidP="007E059F">
      <w:pPr>
        <w:autoSpaceDE w:val="0"/>
        <w:autoSpaceDN w:val="0"/>
        <w:adjustRightInd w:val="0"/>
        <w:contextualSpacing/>
        <w:jc w:val="both"/>
        <w:rPr>
          <w:rFonts w:ascii="Times New Roman" w:hAnsi="Times New Roman" w:cs="Times New Roman"/>
          <w:sz w:val="24"/>
          <w:szCs w:val="24"/>
        </w:rPr>
      </w:pPr>
      <w:r w:rsidRPr="007F67BE">
        <w:rPr>
          <w:rFonts w:ascii="Times New Roman" w:hAnsi="Times New Roman" w:cs="Times New Roman"/>
          <w:sz w:val="24"/>
          <w:szCs w:val="24"/>
        </w:rPr>
        <w:t xml:space="preserve">    │   │ ДА             │   │ НЕТ</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    └───┘                └───┘</w:t>
      </w:r>
    </w:p>
    <w:p w:rsidR="007E059F" w:rsidRPr="0099559F" w:rsidRDefault="007E059F" w:rsidP="007E059F">
      <w:pPr>
        <w:ind w:firstLine="708"/>
        <w:jc w:val="both"/>
        <w:rPr>
          <w:rFonts w:ascii="Times New Roman" w:hAnsi="Times New Roman" w:cs="Times New Roman"/>
          <w:sz w:val="28"/>
          <w:szCs w:val="28"/>
        </w:rPr>
      </w:pPr>
      <w:r w:rsidRPr="0099559F">
        <w:rPr>
          <w:rFonts w:ascii="Times New Roman" w:hAnsi="Times New Roman" w:cs="Times New Roman"/>
          <w:sz w:val="28"/>
          <w:szCs w:val="28"/>
        </w:rPr>
        <w:t>Заявитель:</w:t>
      </w:r>
    </w:p>
    <w:tbl>
      <w:tblPr>
        <w:tblW w:w="0" w:type="auto"/>
        <w:tblLook w:val="04A0" w:firstRow="1" w:lastRow="0" w:firstColumn="1" w:lastColumn="0" w:noHBand="0" w:noVBand="1"/>
      </w:tblPr>
      <w:tblGrid>
        <w:gridCol w:w="3374"/>
        <w:gridCol w:w="394"/>
        <w:gridCol w:w="2344"/>
        <w:gridCol w:w="514"/>
        <w:gridCol w:w="2945"/>
      </w:tblGrid>
      <w:tr w:rsidR="007E059F" w:rsidRPr="0099559F" w:rsidTr="007F1A20">
        <w:tc>
          <w:tcPr>
            <w:tcW w:w="3509" w:type="dxa"/>
            <w:tcBorders>
              <w:bottom w:val="single" w:sz="4" w:space="0" w:color="auto"/>
            </w:tcBorders>
            <w:shd w:val="clear" w:color="auto" w:fill="auto"/>
          </w:tcPr>
          <w:p w:rsidR="007E059F" w:rsidRPr="0099559F" w:rsidRDefault="007E059F" w:rsidP="007F1A20">
            <w:pPr>
              <w:jc w:val="both"/>
              <w:rPr>
                <w:rFonts w:ascii="Times New Roman" w:hAnsi="Times New Roman" w:cs="Times New Roman"/>
                <w:sz w:val="28"/>
                <w:szCs w:val="28"/>
              </w:rPr>
            </w:pPr>
          </w:p>
        </w:tc>
        <w:tc>
          <w:tcPr>
            <w:tcW w:w="411" w:type="dxa"/>
            <w:shd w:val="clear" w:color="auto" w:fill="auto"/>
          </w:tcPr>
          <w:p w:rsidR="007E059F" w:rsidRPr="0099559F" w:rsidRDefault="007E059F" w:rsidP="007F1A20">
            <w:pPr>
              <w:jc w:val="both"/>
              <w:rPr>
                <w:rFonts w:ascii="Times New Roman" w:hAnsi="Times New Roman" w:cs="Times New Roman"/>
                <w:sz w:val="28"/>
                <w:szCs w:val="28"/>
              </w:rPr>
            </w:pPr>
          </w:p>
        </w:tc>
        <w:tc>
          <w:tcPr>
            <w:tcW w:w="2448" w:type="dxa"/>
            <w:tcBorders>
              <w:bottom w:val="single" w:sz="4" w:space="0" w:color="auto"/>
            </w:tcBorders>
            <w:shd w:val="clear" w:color="auto" w:fill="auto"/>
          </w:tcPr>
          <w:p w:rsidR="007E059F" w:rsidRPr="0099559F" w:rsidRDefault="007E059F" w:rsidP="007F1A20">
            <w:pPr>
              <w:jc w:val="both"/>
              <w:rPr>
                <w:rFonts w:ascii="Times New Roman" w:hAnsi="Times New Roman" w:cs="Times New Roman"/>
                <w:sz w:val="28"/>
                <w:szCs w:val="28"/>
              </w:rPr>
            </w:pPr>
          </w:p>
        </w:tc>
        <w:tc>
          <w:tcPr>
            <w:tcW w:w="543" w:type="dxa"/>
            <w:shd w:val="clear" w:color="auto" w:fill="auto"/>
          </w:tcPr>
          <w:p w:rsidR="007E059F" w:rsidRPr="0099559F" w:rsidRDefault="007E059F" w:rsidP="007F1A20">
            <w:pPr>
              <w:jc w:val="both"/>
              <w:rPr>
                <w:rFonts w:ascii="Times New Roman" w:hAnsi="Times New Roman" w:cs="Times New Roman"/>
                <w:sz w:val="28"/>
                <w:szCs w:val="28"/>
              </w:rPr>
            </w:pPr>
          </w:p>
        </w:tc>
        <w:tc>
          <w:tcPr>
            <w:tcW w:w="3086" w:type="dxa"/>
            <w:tcBorders>
              <w:bottom w:val="single" w:sz="4" w:space="0" w:color="auto"/>
            </w:tcBorders>
            <w:shd w:val="clear" w:color="auto" w:fill="auto"/>
          </w:tcPr>
          <w:p w:rsidR="007E059F" w:rsidRPr="0099559F" w:rsidRDefault="007E059F" w:rsidP="007F1A20">
            <w:pPr>
              <w:jc w:val="both"/>
              <w:rPr>
                <w:rFonts w:ascii="Times New Roman" w:hAnsi="Times New Roman" w:cs="Times New Roman"/>
                <w:sz w:val="28"/>
                <w:szCs w:val="28"/>
              </w:rPr>
            </w:pPr>
          </w:p>
        </w:tc>
      </w:tr>
      <w:tr w:rsidR="007E059F" w:rsidRPr="0099559F" w:rsidTr="007F1A20">
        <w:tc>
          <w:tcPr>
            <w:tcW w:w="3509" w:type="dxa"/>
            <w:tcBorders>
              <w:top w:val="single" w:sz="4" w:space="0" w:color="auto"/>
            </w:tcBorders>
            <w:shd w:val="clear" w:color="auto" w:fill="auto"/>
          </w:tcPr>
          <w:p w:rsidR="007E059F" w:rsidRPr="0099559F" w:rsidRDefault="007E059F" w:rsidP="007F1A20">
            <w:pPr>
              <w:jc w:val="center"/>
              <w:rPr>
                <w:rFonts w:ascii="Times New Roman" w:hAnsi="Times New Roman" w:cs="Times New Roman"/>
                <w:sz w:val="28"/>
                <w:szCs w:val="28"/>
              </w:rPr>
            </w:pPr>
            <w:r w:rsidRPr="0099559F">
              <w:rPr>
                <w:rFonts w:ascii="Times New Roman" w:hAnsi="Times New Roman" w:cs="Times New Roman"/>
                <w:sz w:val="28"/>
                <w:szCs w:val="28"/>
              </w:rPr>
              <w:t>(наименование должности руководителя для юридического лица)</w:t>
            </w:r>
          </w:p>
        </w:tc>
        <w:tc>
          <w:tcPr>
            <w:tcW w:w="411" w:type="dxa"/>
            <w:shd w:val="clear" w:color="auto" w:fill="auto"/>
          </w:tcPr>
          <w:p w:rsidR="007E059F" w:rsidRPr="0099559F" w:rsidRDefault="007E059F" w:rsidP="007F1A20">
            <w:pPr>
              <w:jc w:val="center"/>
              <w:rPr>
                <w:rFonts w:ascii="Times New Roman" w:hAnsi="Times New Roman" w:cs="Times New Roman"/>
                <w:sz w:val="28"/>
                <w:szCs w:val="28"/>
              </w:rPr>
            </w:pPr>
          </w:p>
        </w:tc>
        <w:tc>
          <w:tcPr>
            <w:tcW w:w="2448" w:type="dxa"/>
            <w:tcBorders>
              <w:top w:val="single" w:sz="4" w:space="0" w:color="auto"/>
            </w:tcBorders>
            <w:shd w:val="clear" w:color="auto" w:fill="auto"/>
          </w:tcPr>
          <w:p w:rsidR="007E059F" w:rsidRPr="0099559F" w:rsidRDefault="007E059F" w:rsidP="007F1A20">
            <w:pPr>
              <w:jc w:val="center"/>
              <w:rPr>
                <w:rFonts w:ascii="Times New Roman" w:hAnsi="Times New Roman" w:cs="Times New Roman"/>
                <w:sz w:val="28"/>
                <w:szCs w:val="28"/>
              </w:rPr>
            </w:pPr>
            <w:r w:rsidRPr="0099559F">
              <w:rPr>
                <w:rFonts w:ascii="Times New Roman" w:hAnsi="Times New Roman" w:cs="Times New Roman"/>
                <w:sz w:val="28"/>
                <w:szCs w:val="28"/>
              </w:rPr>
              <w:t>(личная подпись)</w:t>
            </w:r>
          </w:p>
        </w:tc>
        <w:tc>
          <w:tcPr>
            <w:tcW w:w="543" w:type="dxa"/>
            <w:shd w:val="clear" w:color="auto" w:fill="auto"/>
          </w:tcPr>
          <w:p w:rsidR="007E059F" w:rsidRPr="0099559F" w:rsidRDefault="007E059F" w:rsidP="007F1A20">
            <w:pPr>
              <w:jc w:val="center"/>
              <w:rPr>
                <w:rFonts w:ascii="Times New Roman" w:hAnsi="Times New Roman" w:cs="Times New Roman"/>
                <w:sz w:val="28"/>
                <w:szCs w:val="28"/>
              </w:rPr>
            </w:pPr>
          </w:p>
        </w:tc>
        <w:tc>
          <w:tcPr>
            <w:tcW w:w="3086" w:type="dxa"/>
            <w:tcBorders>
              <w:top w:val="single" w:sz="4" w:space="0" w:color="auto"/>
            </w:tcBorders>
            <w:shd w:val="clear" w:color="auto" w:fill="auto"/>
          </w:tcPr>
          <w:p w:rsidR="007E059F" w:rsidRPr="0099559F" w:rsidRDefault="007E059F" w:rsidP="007F1A20">
            <w:pPr>
              <w:jc w:val="center"/>
              <w:rPr>
                <w:rFonts w:ascii="Times New Roman" w:hAnsi="Times New Roman" w:cs="Times New Roman"/>
                <w:sz w:val="28"/>
                <w:szCs w:val="28"/>
              </w:rPr>
            </w:pPr>
            <w:r w:rsidRPr="0099559F">
              <w:rPr>
                <w:rFonts w:ascii="Times New Roman" w:hAnsi="Times New Roman" w:cs="Times New Roman"/>
                <w:sz w:val="28"/>
                <w:szCs w:val="28"/>
              </w:rPr>
              <w:t>(фамилия и инициалы)</w:t>
            </w:r>
          </w:p>
        </w:tc>
      </w:tr>
    </w:tbl>
    <w:p w:rsidR="007E059F" w:rsidRPr="0099559F" w:rsidRDefault="007E059F" w:rsidP="007E059F">
      <w:pPr>
        <w:jc w:val="both"/>
        <w:rPr>
          <w:rFonts w:ascii="Times New Roman" w:hAnsi="Times New Roman" w:cs="Times New Roman"/>
          <w:sz w:val="28"/>
          <w:szCs w:val="28"/>
        </w:rPr>
      </w:pPr>
      <w:r w:rsidRPr="0099559F">
        <w:rPr>
          <w:rFonts w:ascii="Times New Roman" w:hAnsi="Times New Roman" w:cs="Times New Roman"/>
          <w:sz w:val="28"/>
          <w:szCs w:val="28"/>
        </w:rPr>
        <w:t xml:space="preserve">          М.П. </w:t>
      </w:r>
    </w:p>
    <w:p w:rsidR="007E059F" w:rsidRPr="0099559F" w:rsidRDefault="007E059F" w:rsidP="007E059F">
      <w:pPr>
        <w:jc w:val="both"/>
        <w:rPr>
          <w:rFonts w:ascii="Times New Roman" w:hAnsi="Times New Roman" w:cs="Times New Roman"/>
          <w:sz w:val="28"/>
          <w:szCs w:val="28"/>
        </w:rPr>
      </w:pPr>
      <w:r w:rsidRPr="0099559F">
        <w:rPr>
          <w:rFonts w:ascii="Times New Roman" w:hAnsi="Times New Roman" w:cs="Times New Roman"/>
          <w:sz w:val="28"/>
          <w:szCs w:val="28"/>
        </w:rPr>
        <w:t>(для юридического лица)</w:t>
      </w:r>
      <w:r w:rsidRPr="0099559F">
        <w:rPr>
          <w:rFonts w:ascii="Times New Roman" w:hAnsi="Times New Roman" w:cs="Times New Roman"/>
          <w:sz w:val="28"/>
          <w:szCs w:val="28"/>
        </w:rPr>
        <w:tab/>
      </w:r>
      <w:r w:rsidRPr="0099559F">
        <w:rPr>
          <w:rFonts w:ascii="Times New Roman" w:hAnsi="Times New Roman" w:cs="Times New Roman"/>
          <w:sz w:val="28"/>
          <w:szCs w:val="28"/>
        </w:rPr>
        <w:tab/>
      </w:r>
      <w:r w:rsidRPr="0099559F">
        <w:rPr>
          <w:rFonts w:ascii="Times New Roman" w:hAnsi="Times New Roman" w:cs="Times New Roman"/>
          <w:sz w:val="28"/>
          <w:szCs w:val="28"/>
        </w:rPr>
        <w:tab/>
        <w:t xml:space="preserve">         «____» ___________ 20___ г.</w:t>
      </w:r>
    </w:p>
    <w:p w:rsidR="007E059F" w:rsidRPr="0099559F" w:rsidRDefault="007E059F" w:rsidP="007E059F">
      <w:pPr>
        <w:jc w:val="both"/>
        <w:rPr>
          <w:rFonts w:ascii="Times New Roman" w:hAnsi="Times New Roman" w:cs="Times New Roman"/>
          <w:sz w:val="28"/>
          <w:szCs w:val="28"/>
        </w:rPr>
      </w:pPr>
      <w:r w:rsidRPr="0099559F">
        <w:rPr>
          <w:rFonts w:ascii="Times New Roman" w:hAnsi="Times New Roman" w:cs="Times New Roman"/>
          <w:sz w:val="28"/>
          <w:szCs w:val="28"/>
        </w:rPr>
        <w:t>Должностное лицо,</w:t>
      </w:r>
    </w:p>
    <w:p w:rsidR="007E059F" w:rsidRPr="0099559F" w:rsidRDefault="007E059F" w:rsidP="007E059F">
      <w:pPr>
        <w:pStyle w:val="ConsPlusNormal"/>
        <w:jc w:val="both"/>
        <w:outlineLvl w:val="1"/>
        <w:rPr>
          <w:rFonts w:ascii="Times New Roman" w:hAnsi="Times New Roman" w:cs="Times New Roman"/>
          <w:sz w:val="28"/>
          <w:szCs w:val="28"/>
        </w:rPr>
      </w:pPr>
      <w:r w:rsidRPr="0099559F">
        <w:rPr>
          <w:rFonts w:ascii="Times New Roman" w:hAnsi="Times New Roman" w:cs="Times New Roman"/>
          <w:sz w:val="28"/>
          <w:szCs w:val="28"/>
        </w:rPr>
        <w:t xml:space="preserve">принявшее документы                        </w:t>
      </w:r>
    </w:p>
    <w:p w:rsidR="007E059F" w:rsidRPr="0099559F" w:rsidRDefault="007E059F" w:rsidP="007E059F">
      <w:pPr>
        <w:pStyle w:val="ConsPlusNormal"/>
        <w:jc w:val="both"/>
        <w:outlineLvl w:val="1"/>
        <w:rPr>
          <w:rFonts w:ascii="Times New Roman" w:hAnsi="Times New Roman" w:cs="Times New Roman"/>
          <w:sz w:val="28"/>
          <w:szCs w:val="28"/>
        </w:rPr>
      </w:pPr>
      <w:r w:rsidRPr="0099559F">
        <w:rPr>
          <w:rFonts w:ascii="Times New Roman" w:hAnsi="Times New Roman" w:cs="Times New Roman"/>
          <w:sz w:val="28"/>
          <w:szCs w:val="28"/>
        </w:rPr>
        <w:t>______________________________________                      _________________</w:t>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r w:rsidRPr="0099559F">
        <w:rPr>
          <w:rFonts w:ascii="Times New Roman" w:hAnsi="Times New Roman" w:cs="Times New Roman"/>
          <w:sz w:val="28"/>
          <w:szCs w:val="28"/>
        </w:rPr>
        <w:t xml:space="preserve">   (фамилия и инициалы)                                                                                        (подпись)    </w:t>
      </w:r>
    </w:p>
    <w:p w:rsidR="007E059F" w:rsidRPr="0099559F" w:rsidRDefault="007E059F" w:rsidP="007E059F">
      <w:pPr>
        <w:pStyle w:val="ConsPlusNormal"/>
        <w:ind w:firstLine="709"/>
        <w:outlineLvl w:val="1"/>
        <w:rPr>
          <w:rFonts w:ascii="Times New Roman" w:hAnsi="Times New Roman" w:cs="Times New Roman"/>
          <w:sz w:val="28"/>
          <w:szCs w:val="28"/>
        </w:rPr>
      </w:pPr>
      <w:r w:rsidRPr="0099559F">
        <w:rPr>
          <w:rFonts w:ascii="Times New Roman" w:hAnsi="Times New Roman" w:cs="Times New Roman"/>
          <w:sz w:val="28"/>
          <w:szCs w:val="28"/>
        </w:rPr>
        <w:t xml:space="preserve">  </w:t>
      </w:r>
    </w:p>
    <w:p w:rsidR="007E059F" w:rsidRPr="0099559F" w:rsidRDefault="007E059F" w:rsidP="007E059F">
      <w:pPr>
        <w:pStyle w:val="ConsPlusNormal"/>
        <w:ind w:firstLine="709"/>
        <w:outlineLvl w:val="1"/>
        <w:rPr>
          <w:rFonts w:ascii="Times New Roman" w:hAnsi="Times New Roman" w:cs="Times New Roman"/>
          <w:sz w:val="28"/>
          <w:szCs w:val="28"/>
        </w:rPr>
      </w:pPr>
      <w:r w:rsidRPr="0099559F">
        <w:rPr>
          <w:rFonts w:ascii="Times New Roman" w:hAnsi="Times New Roman" w:cs="Times New Roman"/>
          <w:sz w:val="28"/>
          <w:szCs w:val="28"/>
        </w:rPr>
        <w:t xml:space="preserve">                      </w:t>
      </w:r>
      <w:r w:rsidRPr="0099559F">
        <w:rPr>
          <w:rFonts w:ascii="Times New Roman" w:hAnsi="Times New Roman" w:cs="Times New Roman"/>
          <w:sz w:val="28"/>
          <w:szCs w:val="28"/>
        </w:rPr>
        <w:tab/>
      </w:r>
    </w:p>
    <w:p w:rsidR="007E059F" w:rsidRPr="0099559F" w:rsidRDefault="007E059F" w:rsidP="007E059F">
      <w:pPr>
        <w:autoSpaceDE w:val="0"/>
        <w:autoSpaceDN w:val="0"/>
        <w:adjustRightInd w:val="0"/>
        <w:contextualSpacing/>
        <w:jc w:val="both"/>
        <w:rPr>
          <w:rFonts w:ascii="Times New Roman" w:hAnsi="Times New Roman" w:cs="Times New Roman"/>
          <w:sz w:val="28"/>
          <w:szCs w:val="28"/>
        </w:rPr>
      </w:pPr>
    </w:p>
    <w:p w:rsidR="007E059F" w:rsidRDefault="007E059F" w:rsidP="007E059F">
      <w:pPr>
        <w:ind w:left="5529"/>
        <w:rPr>
          <w:rStyle w:val="a8"/>
          <w:rFonts w:ascii="Times New Roman" w:hAnsi="Times New Roman" w:cs="Times New Roman"/>
          <w:b w:val="0"/>
          <w:color w:val="000000" w:themeColor="text1"/>
          <w:sz w:val="28"/>
          <w:szCs w:val="28"/>
        </w:rPr>
      </w:pPr>
    </w:p>
    <w:p w:rsidR="007E059F" w:rsidRDefault="007E059F" w:rsidP="007E059F">
      <w:pPr>
        <w:ind w:left="5529"/>
        <w:rPr>
          <w:rStyle w:val="a8"/>
          <w:rFonts w:ascii="Times New Roman" w:hAnsi="Times New Roman" w:cs="Times New Roman"/>
          <w:b w:val="0"/>
          <w:color w:val="000000" w:themeColor="text1"/>
          <w:sz w:val="28"/>
          <w:szCs w:val="28"/>
        </w:rPr>
      </w:pPr>
    </w:p>
    <w:p w:rsidR="007E059F" w:rsidRDefault="007E059F" w:rsidP="007E059F">
      <w:pPr>
        <w:ind w:left="5529"/>
        <w:rPr>
          <w:rStyle w:val="a8"/>
          <w:rFonts w:ascii="Times New Roman" w:hAnsi="Times New Roman" w:cs="Times New Roman"/>
          <w:b w:val="0"/>
          <w:color w:val="000000" w:themeColor="text1"/>
          <w:sz w:val="28"/>
          <w:szCs w:val="28"/>
        </w:rPr>
      </w:pPr>
    </w:p>
    <w:p w:rsidR="007E059F" w:rsidRDefault="007E059F" w:rsidP="007E059F">
      <w:pPr>
        <w:ind w:left="5529"/>
        <w:rPr>
          <w:rStyle w:val="a8"/>
          <w:rFonts w:ascii="Times New Roman" w:hAnsi="Times New Roman" w:cs="Times New Roman"/>
          <w:b w:val="0"/>
          <w:color w:val="000000" w:themeColor="text1"/>
          <w:sz w:val="28"/>
          <w:szCs w:val="28"/>
        </w:rPr>
      </w:pPr>
    </w:p>
    <w:p w:rsidR="007E059F" w:rsidRDefault="007E059F" w:rsidP="007E059F">
      <w:pPr>
        <w:ind w:left="5529"/>
        <w:rPr>
          <w:rStyle w:val="a8"/>
          <w:rFonts w:ascii="Times New Roman" w:hAnsi="Times New Roman" w:cs="Times New Roman"/>
          <w:b w:val="0"/>
          <w:color w:val="000000" w:themeColor="text1"/>
          <w:sz w:val="28"/>
          <w:szCs w:val="28"/>
        </w:rPr>
      </w:pPr>
    </w:p>
    <w:p w:rsidR="007E059F" w:rsidRDefault="007E059F" w:rsidP="007E059F">
      <w:pPr>
        <w:ind w:left="5529"/>
        <w:rPr>
          <w:rStyle w:val="a8"/>
          <w:rFonts w:ascii="Times New Roman" w:hAnsi="Times New Roman" w:cs="Times New Roman"/>
          <w:b w:val="0"/>
          <w:color w:val="000000" w:themeColor="text1"/>
          <w:sz w:val="28"/>
          <w:szCs w:val="28"/>
        </w:rPr>
      </w:pPr>
    </w:p>
    <w:p w:rsidR="007E059F" w:rsidRDefault="007E059F" w:rsidP="007E059F">
      <w:pPr>
        <w:ind w:left="5529"/>
        <w:rPr>
          <w:rStyle w:val="a8"/>
          <w:rFonts w:ascii="Times New Roman" w:hAnsi="Times New Roman" w:cs="Times New Roman"/>
          <w:b w:val="0"/>
          <w:color w:val="000000" w:themeColor="text1"/>
          <w:sz w:val="28"/>
          <w:szCs w:val="28"/>
        </w:rPr>
      </w:pPr>
    </w:p>
    <w:p w:rsidR="007E059F" w:rsidRDefault="007E059F" w:rsidP="007E059F">
      <w:pPr>
        <w:ind w:left="5529"/>
        <w:rPr>
          <w:rStyle w:val="a8"/>
          <w:rFonts w:ascii="Times New Roman" w:hAnsi="Times New Roman" w:cs="Times New Roman"/>
          <w:b w:val="0"/>
          <w:color w:val="000000" w:themeColor="text1"/>
          <w:sz w:val="28"/>
          <w:szCs w:val="28"/>
        </w:rPr>
      </w:pPr>
    </w:p>
    <w:p w:rsidR="007E059F" w:rsidRDefault="007E059F" w:rsidP="007E059F">
      <w:pPr>
        <w:rPr>
          <w:rStyle w:val="a8"/>
          <w:rFonts w:ascii="Times New Roman" w:hAnsi="Times New Roman" w:cs="Times New Roman"/>
          <w:b w:val="0"/>
          <w:color w:val="000000" w:themeColor="text1"/>
          <w:sz w:val="28"/>
          <w:szCs w:val="28"/>
        </w:rPr>
      </w:pPr>
    </w:p>
    <w:p w:rsidR="007E059F" w:rsidRPr="007F67BE" w:rsidRDefault="007E059F" w:rsidP="007E059F">
      <w:pPr>
        <w:ind w:left="5529"/>
        <w:rPr>
          <w:rFonts w:ascii="Times New Roman" w:hAnsi="Times New Roman" w:cs="Times New Roman"/>
          <w:color w:val="000000" w:themeColor="text1"/>
          <w:sz w:val="28"/>
          <w:szCs w:val="28"/>
        </w:rPr>
      </w:pPr>
      <w:r w:rsidRPr="007F67BE">
        <w:rPr>
          <w:rStyle w:val="a8"/>
          <w:rFonts w:ascii="Times New Roman" w:hAnsi="Times New Roman" w:cs="Times New Roman"/>
          <w:color w:val="000000" w:themeColor="text1"/>
          <w:sz w:val="28"/>
          <w:szCs w:val="28"/>
        </w:rPr>
        <w:t>Приложение № 2</w:t>
      </w:r>
      <w:r w:rsidRPr="007F67BE">
        <w:rPr>
          <w:rStyle w:val="a8"/>
          <w:rFonts w:ascii="Times New Roman" w:hAnsi="Times New Roman" w:cs="Times New Roman"/>
          <w:color w:val="000000" w:themeColor="text1"/>
          <w:sz w:val="28"/>
          <w:szCs w:val="28"/>
        </w:rPr>
        <w:br/>
        <w:t xml:space="preserve">к </w:t>
      </w:r>
      <w:r w:rsidRPr="007F67BE">
        <w:rPr>
          <w:rStyle w:val="a9"/>
          <w:rFonts w:ascii="Times New Roman" w:hAnsi="Times New Roman" w:cs="Times New Roman"/>
          <w:color w:val="000000" w:themeColor="text1"/>
          <w:sz w:val="28"/>
          <w:szCs w:val="28"/>
        </w:rPr>
        <w:t>Административному регламенту</w:t>
      </w:r>
      <w:r w:rsidRPr="007F67BE">
        <w:rPr>
          <w:rStyle w:val="a8"/>
          <w:rFonts w:ascii="Times New Roman" w:hAnsi="Times New Roman" w:cs="Times New Roman"/>
          <w:color w:val="000000" w:themeColor="text1"/>
          <w:sz w:val="28"/>
          <w:szCs w:val="28"/>
        </w:rPr>
        <w:br/>
      </w:r>
    </w:p>
    <w:p w:rsidR="007E059F" w:rsidRPr="007F67BE" w:rsidRDefault="007E059F" w:rsidP="007E059F">
      <w:pPr>
        <w:ind w:firstLine="709"/>
        <w:rPr>
          <w:rFonts w:ascii="Times New Roman" w:hAnsi="Times New Roman" w:cs="Times New Roman"/>
          <w:color w:val="000000" w:themeColor="text1"/>
          <w:sz w:val="28"/>
          <w:szCs w:val="28"/>
        </w:rPr>
      </w:pPr>
    </w:p>
    <w:p w:rsidR="007E059F" w:rsidRPr="007F67BE" w:rsidRDefault="007E059F" w:rsidP="007E059F">
      <w:pPr>
        <w:pStyle w:val="1"/>
        <w:ind w:firstLine="709"/>
        <w:jc w:val="center"/>
        <w:rPr>
          <w:rFonts w:ascii="Times New Roman" w:hAnsi="Times New Roman" w:cs="Times New Roman"/>
          <w:b w:val="0"/>
          <w:color w:val="000000" w:themeColor="text1"/>
        </w:rPr>
      </w:pPr>
      <w:r w:rsidRPr="007F67BE">
        <w:rPr>
          <w:rFonts w:ascii="Times New Roman" w:hAnsi="Times New Roman" w:cs="Times New Roman"/>
          <w:b w:val="0"/>
          <w:color w:val="000000" w:themeColor="text1"/>
        </w:rPr>
        <w:t>Перечень</w:t>
      </w:r>
      <w:r w:rsidRPr="007F67BE">
        <w:rPr>
          <w:rFonts w:ascii="Times New Roman" w:hAnsi="Times New Roman" w:cs="Times New Roman"/>
          <w:b w:val="0"/>
          <w:color w:val="000000" w:themeColor="text1"/>
        </w:rPr>
        <w:br/>
        <w:t>признаков заявителя, представителя заявителя</w:t>
      </w:r>
    </w:p>
    <w:p w:rsidR="007E059F" w:rsidRPr="0099559F" w:rsidRDefault="007E059F" w:rsidP="007E059F">
      <w:pPr>
        <w:ind w:firstLine="709"/>
        <w:rPr>
          <w:rFonts w:ascii="Times New Roman" w:hAnsi="Times New Roman" w:cs="Times New Roman"/>
          <w:sz w:val="28"/>
          <w:szCs w:val="28"/>
        </w:rPr>
      </w:pPr>
    </w:p>
    <w:tbl>
      <w:tblPr>
        <w:tblW w:w="0" w:type="auto"/>
        <w:tblInd w:w="-318" w:type="dxa"/>
        <w:tblLayout w:type="fixed"/>
        <w:tblLook w:val="0000" w:firstRow="0" w:lastRow="0" w:firstColumn="0" w:lastColumn="0" w:noHBand="0" w:noVBand="0"/>
      </w:tblPr>
      <w:tblGrid>
        <w:gridCol w:w="2946"/>
        <w:gridCol w:w="7545"/>
      </w:tblGrid>
      <w:tr w:rsidR="007E059F" w:rsidRPr="0099559F" w:rsidTr="007F1A20">
        <w:tc>
          <w:tcPr>
            <w:tcW w:w="2946" w:type="dxa"/>
            <w:tcBorders>
              <w:top w:val="single" w:sz="4" w:space="0" w:color="000000"/>
              <w:left w:val="single" w:sz="4" w:space="0" w:color="000000"/>
              <w:bottom w:val="single" w:sz="4" w:space="0" w:color="000000"/>
            </w:tcBorders>
            <w:shd w:val="clear" w:color="auto" w:fill="auto"/>
          </w:tcPr>
          <w:p w:rsidR="007E059F" w:rsidRPr="0099559F" w:rsidRDefault="007E059F" w:rsidP="007F1A20">
            <w:pPr>
              <w:pStyle w:val="ab"/>
              <w:ind w:firstLine="709"/>
              <w:jc w:val="center"/>
              <w:rPr>
                <w:rFonts w:ascii="Times New Roman" w:hAnsi="Times New Roman" w:cs="Times New Roman"/>
              </w:rPr>
            </w:pPr>
            <w:r w:rsidRPr="009955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7E059F" w:rsidRPr="0099559F" w:rsidRDefault="007E059F" w:rsidP="007F1A20">
            <w:pPr>
              <w:pStyle w:val="ab"/>
              <w:ind w:firstLine="709"/>
              <w:jc w:val="center"/>
              <w:rPr>
                <w:rFonts w:ascii="Times New Roman" w:hAnsi="Times New Roman" w:cs="Times New Roman"/>
              </w:rPr>
            </w:pPr>
            <w:r w:rsidRPr="0099559F">
              <w:rPr>
                <w:rFonts w:ascii="Times New Roman" w:hAnsi="Times New Roman" w:cs="Times New Roman"/>
              </w:rPr>
              <w:t>Значения признака заявителя, представителя заявителя</w:t>
            </w:r>
          </w:p>
        </w:tc>
      </w:tr>
      <w:tr w:rsidR="007E059F" w:rsidRPr="0099559F" w:rsidTr="007F1A20">
        <w:tc>
          <w:tcPr>
            <w:tcW w:w="2946" w:type="dxa"/>
            <w:tcBorders>
              <w:top w:val="single" w:sz="4" w:space="0" w:color="000000"/>
              <w:left w:val="single" w:sz="4" w:space="0" w:color="000000"/>
              <w:bottom w:val="single" w:sz="4" w:space="0" w:color="000000"/>
            </w:tcBorders>
            <w:shd w:val="clear" w:color="auto" w:fill="auto"/>
          </w:tcPr>
          <w:p w:rsidR="007E059F" w:rsidRPr="0099559F" w:rsidRDefault="007E059F" w:rsidP="007F1A20">
            <w:pPr>
              <w:pStyle w:val="aa"/>
              <w:ind w:firstLine="709"/>
              <w:rPr>
                <w:rFonts w:ascii="Times New Roman" w:hAnsi="Times New Roman"/>
                <w:sz w:val="28"/>
                <w:szCs w:val="28"/>
              </w:rPr>
            </w:pPr>
            <w:r w:rsidRPr="0099559F">
              <w:rPr>
                <w:rFonts w:ascii="Times New Roman" w:hAnsi="Times New Roman"/>
                <w:sz w:val="28"/>
                <w:szCs w:val="28"/>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7E059F" w:rsidRPr="0099559F" w:rsidRDefault="007E059F" w:rsidP="007F1A20">
            <w:pPr>
              <w:pStyle w:val="aa"/>
              <w:ind w:firstLine="709"/>
              <w:rPr>
                <w:rFonts w:ascii="Times New Roman" w:hAnsi="Times New Roman"/>
                <w:sz w:val="28"/>
                <w:szCs w:val="28"/>
              </w:rPr>
            </w:pPr>
            <w:r w:rsidRPr="0099559F">
              <w:rPr>
                <w:rFonts w:ascii="Times New Roman" w:hAnsi="Times New Roman"/>
                <w:sz w:val="28"/>
                <w:szCs w:val="28"/>
              </w:rPr>
              <w:t xml:space="preserve">физические или юридические лица, обратившиеся за предоставлением муниципальной услуги </w:t>
            </w:r>
          </w:p>
        </w:tc>
      </w:tr>
      <w:tr w:rsidR="007E059F" w:rsidRPr="0099559F" w:rsidTr="007F1A20">
        <w:tc>
          <w:tcPr>
            <w:tcW w:w="2946" w:type="dxa"/>
            <w:tcBorders>
              <w:top w:val="single" w:sz="4" w:space="0" w:color="000000"/>
              <w:left w:val="single" w:sz="4" w:space="0" w:color="000000"/>
              <w:bottom w:val="single" w:sz="4" w:space="0" w:color="000000"/>
            </w:tcBorders>
            <w:shd w:val="clear" w:color="auto" w:fill="auto"/>
          </w:tcPr>
          <w:p w:rsidR="007E059F" w:rsidRPr="0099559F" w:rsidRDefault="007E059F" w:rsidP="007F1A20">
            <w:pPr>
              <w:pStyle w:val="aa"/>
              <w:ind w:firstLine="709"/>
              <w:rPr>
                <w:rFonts w:ascii="Times New Roman" w:hAnsi="Times New Roman"/>
                <w:sz w:val="28"/>
                <w:szCs w:val="28"/>
              </w:rPr>
            </w:pPr>
            <w:r w:rsidRPr="0099559F">
              <w:rPr>
                <w:rFonts w:ascii="Times New Roman" w:hAnsi="Times New Roman"/>
                <w:sz w:val="28"/>
                <w:szCs w:val="28"/>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7E059F" w:rsidRPr="0099559F" w:rsidRDefault="007E059F" w:rsidP="007F1A20">
            <w:pPr>
              <w:pStyle w:val="aa"/>
              <w:ind w:firstLine="709"/>
              <w:rPr>
                <w:rFonts w:ascii="Times New Roman" w:hAnsi="Times New Roman"/>
                <w:sz w:val="28"/>
                <w:szCs w:val="28"/>
              </w:rPr>
            </w:pPr>
            <w:r w:rsidRPr="0099559F">
              <w:rPr>
                <w:rFonts w:ascii="Times New Roman" w:hAnsi="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7E059F" w:rsidRPr="0099559F" w:rsidRDefault="007E059F" w:rsidP="007E059F">
      <w:pPr>
        <w:autoSpaceDE w:val="0"/>
        <w:autoSpaceDN w:val="0"/>
        <w:adjustRightInd w:val="0"/>
        <w:ind w:firstLine="709"/>
        <w:contextualSpacing/>
        <w:jc w:val="both"/>
        <w:rPr>
          <w:rFonts w:ascii="Times New Roman" w:hAnsi="Times New Roman" w:cs="Times New Roman"/>
          <w:sz w:val="28"/>
          <w:szCs w:val="28"/>
        </w:rPr>
      </w:pPr>
    </w:p>
    <w:p w:rsidR="007E059F" w:rsidRPr="0099559F" w:rsidRDefault="007E059F" w:rsidP="007E059F">
      <w:pPr>
        <w:tabs>
          <w:tab w:val="left" w:pos="9540"/>
        </w:tabs>
        <w:autoSpaceDE w:val="0"/>
        <w:autoSpaceDN w:val="0"/>
        <w:adjustRightInd w:val="0"/>
        <w:ind w:firstLine="567"/>
        <w:jc w:val="center"/>
        <w:outlineLvl w:val="1"/>
        <w:rPr>
          <w:rFonts w:ascii="Times New Roman" w:hAnsi="Times New Roman" w:cs="Times New Roman"/>
          <w:sz w:val="28"/>
          <w:szCs w:val="28"/>
        </w:rPr>
      </w:pPr>
    </w:p>
    <w:p w:rsidR="007E059F" w:rsidRPr="0099559F" w:rsidRDefault="007E059F" w:rsidP="007E059F">
      <w:pPr>
        <w:spacing w:after="0" w:line="240" w:lineRule="auto"/>
        <w:jc w:val="center"/>
        <w:rPr>
          <w:rFonts w:ascii="Times New Roman" w:eastAsia="Times New Roman" w:hAnsi="Times New Roman" w:cs="Times New Roman"/>
          <w:sz w:val="28"/>
          <w:szCs w:val="28"/>
        </w:rPr>
      </w:pPr>
      <w:r w:rsidRPr="0099559F">
        <w:rPr>
          <w:rFonts w:ascii="Times New Roman" w:eastAsia="Times New Roman" w:hAnsi="Times New Roman" w:cs="Times New Roman"/>
          <w:sz w:val="28"/>
          <w:szCs w:val="28"/>
        </w:rPr>
        <w:t xml:space="preserve"> </w:t>
      </w:r>
    </w:p>
    <w:p w:rsidR="007E059F" w:rsidRDefault="007E059F" w:rsidP="007E059F">
      <w:pPr>
        <w:keepNext/>
        <w:overflowPunct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BF34F0" w:rsidRDefault="00BF34F0"/>
    <w:sectPr w:rsidR="00BF3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F11C1"/>
    <w:multiLevelType w:val="multilevel"/>
    <w:tmpl w:val="3B0ED782"/>
    <w:lvl w:ilvl="0">
      <w:start w:val="1"/>
      <w:numFmt w:val="decimal"/>
      <w:lvlText w:val="%1."/>
      <w:lvlJc w:val="left"/>
      <w:pPr>
        <w:ind w:left="1921" w:hanging="1212"/>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9F"/>
    <w:rsid w:val="007E059F"/>
    <w:rsid w:val="00AC18D5"/>
    <w:rsid w:val="00BF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AD34B-A966-4F3B-9FF0-003C49E1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w:basedOn w:val="a"/>
    <w:next w:val="a"/>
    <w:link w:val="10"/>
    <w:uiPriority w:val="9"/>
    <w:qFormat/>
    <w:rsid w:val="007E05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uiPriority w:val="9"/>
    <w:rsid w:val="007E059F"/>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7E059F"/>
    <w:rPr>
      <w:color w:val="0000FF"/>
      <w:u w:val="single"/>
    </w:rPr>
  </w:style>
  <w:style w:type="paragraph" w:styleId="a4">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
    <w:link w:val="a5"/>
    <w:uiPriority w:val="99"/>
    <w:qFormat/>
    <w:rsid w:val="007E059F"/>
    <w:pPr>
      <w:ind w:left="720"/>
      <w:contextualSpacing/>
    </w:pPr>
  </w:style>
  <w:style w:type="paragraph" w:styleId="a6">
    <w:name w:val="No Spacing"/>
    <w:link w:val="a7"/>
    <w:uiPriority w:val="1"/>
    <w:qFormat/>
    <w:rsid w:val="007E059F"/>
    <w:pPr>
      <w:spacing w:after="0" w:line="240" w:lineRule="auto"/>
    </w:pPr>
    <w:rPr>
      <w:rFonts w:ascii="Calibri" w:eastAsia="Calibri" w:hAnsi="Calibri" w:cs="Times New Roman"/>
      <w:lang w:eastAsia="en-US"/>
    </w:rPr>
  </w:style>
  <w:style w:type="character" w:customStyle="1" w:styleId="a7">
    <w:name w:val="Без интервала Знак"/>
    <w:link w:val="a6"/>
    <w:uiPriority w:val="1"/>
    <w:locked/>
    <w:rsid w:val="007E059F"/>
    <w:rPr>
      <w:rFonts w:ascii="Calibri" w:eastAsia="Calibri" w:hAnsi="Calibri" w:cs="Times New Roman"/>
      <w:lang w:eastAsia="en-US"/>
    </w:rPr>
  </w:style>
  <w:style w:type="paragraph" w:customStyle="1" w:styleId="ConsPlusNormal">
    <w:name w:val="ConsPlusNormal"/>
    <w:link w:val="ConsPlusNormal1"/>
    <w:rsid w:val="007E059F"/>
    <w:pPr>
      <w:widowControl w:val="0"/>
      <w:autoSpaceDE w:val="0"/>
      <w:autoSpaceDN w:val="0"/>
      <w:spacing w:after="0" w:line="240" w:lineRule="auto"/>
    </w:pPr>
    <w:rPr>
      <w:rFonts w:ascii="Calibri" w:eastAsia="Calibri" w:hAnsi="Calibri" w:cs="Calibri"/>
      <w:szCs w:val="20"/>
    </w:rPr>
  </w:style>
  <w:style w:type="character" w:customStyle="1" w:styleId="ConsPlusNormal1">
    <w:name w:val="ConsPlusNormal1"/>
    <w:link w:val="ConsPlusNormal"/>
    <w:locked/>
    <w:rsid w:val="007E059F"/>
    <w:rPr>
      <w:rFonts w:ascii="Calibri" w:eastAsia="Calibri" w:hAnsi="Calibri" w:cs="Calibri"/>
      <w:szCs w:val="20"/>
    </w:rPr>
  </w:style>
  <w:style w:type="paragraph" w:styleId="2">
    <w:name w:val="Body Text Indent 2"/>
    <w:basedOn w:val="a"/>
    <w:link w:val="20"/>
    <w:rsid w:val="007E059F"/>
    <w:pPr>
      <w:spacing w:after="0" w:line="240" w:lineRule="auto"/>
      <w:ind w:left="540" w:hanging="540"/>
      <w:jc w:val="both"/>
    </w:pPr>
    <w:rPr>
      <w:rFonts w:ascii="Times New Roman" w:eastAsia="Times New Roman" w:hAnsi="Times New Roman" w:cs="Times New Roman"/>
      <w:b/>
      <w:bCs/>
      <w:sz w:val="24"/>
      <w:szCs w:val="24"/>
    </w:rPr>
  </w:style>
  <w:style w:type="character" w:customStyle="1" w:styleId="20">
    <w:name w:val="Основной текст с отступом 2 Знак"/>
    <w:basedOn w:val="a0"/>
    <w:link w:val="2"/>
    <w:rsid w:val="007E059F"/>
    <w:rPr>
      <w:rFonts w:ascii="Times New Roman" w:eastAsia="Times New Roman" w:hAnsi="Times New Roman" w:cs="Times New Roman"/>
      <w:b/>
      <w:bCs/>
      <w:sz w:val="24"/>
      <w:szCs w:val="24"/>
    </w:rPr>
  </w:style>
  <w:style w:type="paragraph" w:styleId="21">
    <w:name w:val="toc 2"/>
    <w:basedOn w:val="a"/>
    <w:next w:val="a"/>
    <w:autoRedefine/>
    <w:uiPriority w:val="39"/>
    <w:unhideWhenUsed/>
    <w:qFormat/>
    <w:rsid w:val="007E059F"/>
    <w:pPr>
      <w:spacing w:after="0" w:line="240" w:lineRule="auto"/>
      <w:ind w:left="240" w:firstLine="709"/>
      <w:jc w:val="both"/>
    </w:pPr>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7E05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E059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8">
    <w:name w:val="Цветовое выделение"/>
    <w:rsid w:val="007E059F"/>
    <w:rPr>
      <w:b/>
      <w:bCs/>
      <w:color w:val="000080"/>
      <w:sz w:val="20"/>
      <w:szCs w:val="20"/>
    </w:rPr>
  </w:style>
  <w:style w:type="character" w:customStyle="1" w:styleId="a9">
    <w:name w:val="Гипертекстовая ссылка"/>
    <w:uiPriority w:val="99"/>
    <w:rsid w:val="007E059F"/>
    <w:rPr>
      <w:b/>
      <w:bCs/>
      <w:color w:val="008000"/>
      <w:sz w:val="20"/>
      <w:szCs w:val="20"/>
      <w:u w:val="single"/>
    </w:rPr>
  </w:style>
  <w:style w:type="character" w:customStyle="1" w:styleId="a5">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basedOn w:val="a0"/>
    <w:link w:val="a4"/>
    <w:uiPriority w:val="99"/>
    <w:rsid w:val="007E059F"/>
  </w:style>
  <w:style w:type="paragraph" w:customStyle="1" w:styleId="aa">
    <w:name w:val="Прижатый влево"/>
    <w:basedOn w:val="a"/>
    <w:next w:val="a"/>
    <w:uiPriority w:val="99"/>
    <w:rsid w:val="007E059F"/>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ConsPlusNonformat0">
    <w:name w:val="ConsPlusNonformat Знак"/>
    <w:link w:val="ConsPlusNonformat"/>
    <w:uiPriority w:val="99"/>
    <w:locked/>
    <w:rsid w:val="007E059F"/>
    <w:rPr>
      <w:rFonts w:ascii="Courier New" w:eastAsia="Times New Roman" w:hAnsi="Courier New" w:cs="Courier New"/>
      <w:sz w:val="20"/>
      <w:szCs w:val="20"/>
    </w:rPr>
  </w:style>
  <w:style w:type="paragraph" w:customStyle="1" w:styleId="printc">
    <w:name w:val="printc"/>
    <w:basedOn w:val="a"/>
    <w:uiPriority w:val="99"/>
    <w:rsid w:val="007E059F"/>
    <w:pPr>
      <w:spacing w:before="144" w:after="288" w:line="240" w:lineRule="auto"/>
      <w:jc w:val="center"/>
    </w:pPr>
    <w:rPr>
      <w:rFonts w:ascii="Times New Roman" w:eastAsia="Times New Roman" w:hAnsi="Times New Roman" w:cs="Times New Roman"/>
      <w:sz w:val="24"/>
      <w:szCs w:val="24"/>
    </w:rPr>
  </w:style>
  <w:style w:type="paragraph" w:customStyle="1" w:styleId="ab">
    <w:name w:val="Нормальный (таблица)"/>
    <w:basedOn w:val="a"/>
    <w:next w:val="a"/>
    <w:uiPriority w:val="99"/>
    <w:rsid w:val="007E059F"/>
    <w:pPr>
      <w:widowControl w:val="0"/>
      <w:suppressAutoHyphens/>
      <w:autoSpaceDE w:val="0"/>
      <w:spacing w:after="0" w:line="240" w:lineRule="auto"/>
      <w:jc w:val="both"/>
    </w:pPr>
    <w:rPr>
      <w:rFonts w:ascii="Arial" w:eastAsia="Times New Roman" w:hAnsi="Arial" w:cs="Arial"/>
      <w:sz w:val="28"/>
      <w:szCs w:val="28"/>
      <w:lang w:eastAsia="ar-SA"/>
    </w:rPr>
  </w:style>
  <w:style w:type="paragraph" w:styleId="ac">
    <w:name w:val="Balloon Text"/>
    <w:basedOn w:val="a"/>
    <w:link w:val="ad"/>
    <w:uiPriority w:val="99"/>
    <w:semiHidden/>
    <w:unhideWhenUsed/>
    <w:rsid w:val="007E05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E0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F1B719FF4D3188EEA526315A7C1DBA1C50AD9B274E7F0BF5B27322628B79CC9284A0F5187C5676054B5502338xCM" TargetMode="External"/><Relationship Id="rId3" Type="http://schemas.openxmlformats.org/officeDocument/2006/relationships/settings" Target="settings.xml"/><Relationship Id="rId7" Type="http://schemas.openxmlformats.org/officeDocument/2006/relationships/hyperlink" Target="http://www.admvasilevk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vasilevka.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11336</Words>
  <Characters>64620</Characters>
  <Application>Microsoft Office Word</Application>
  <DocSecurity>0</DocSecurity>
  <Lines>538</Lines>
  <Paragraphs>151</Paragraphs>
  <ScaleCrop>false</ScaleCrop>
  <Company/>
  <LinksUpToDate>false</LinksUpToDate>
  <CharactersWithSpaces>75805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2023-06-29T07:34:00Z</dcterms:created>
  <dcterms:modified xsi:type="dcterms:W3CDTF">2023-06-29T07:34:00Z</dcterms:modified>
</cp:coreProperties>
</file>