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B2" w:rsidRDefault="00F27EB2" w:rsidP="00F27EB2">
      <w:pPr>
        <w:widowControl w:val="0"/>
        <w:autoSpaceDE w:val="0"/>
        <w:autoSpaceDN w:val="0"/>
        <w:adjustRightInd w:val="0"/>
        <w:spacing w:after="0" w:line="240" w:lineRule="auto"/>
        <w:jc w:val="center"/>
        <w:rPr>
          <w:rFonts w:ascii="Times New Roman" w:hAnsi="Times New Roman" w:cs="Times New Roman"/>
          <w:color w:val="000000"/>
          <w:spacing w:val="-2"/>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569595" cy="612775"/>
            <wp:effectExtent l="19050" t="0" r="1905" b="0"/>
            <wp:docPr id="22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69595" cy="612775"/>
                    </a:xfrm>
                    <a:prstGeom prst="rect">
                      <a:avLst/>
                    </a:prstGeom>
                    <a:noFill/>
                    <a:ln w="9525">
                      <a:noFill/>
                      <a:miter lim="800000"/>
                      <a:headEnd/>
                      <a:tailEnd/>
                    </a:ln>
                  </pic:spPr>
                </pic:pic>
              </a:graphicData>
            </a:graphic>
          </wp:inline>
        </w:drawing>
      </w:r>
    </w:p>
    <w:p w:rsidR="00F27EB2" w:rsidRDefault="00F27EB2" w:rsidP="00F27EB2">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F27EB2" w:rsidRDefault="00F27EB2" w:rsidP="00F27EB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F27EB2" w:rsidRDefault="00F27EB2" w:rsidP="00F27EB2">
      <w:pPr>
        <w:spacing w:after="0" w:line="240" w:lineRule="auto"/>
        <w:jc w:val="center"/>
        <w:rPr>
          <w:rFonts w:ascii="Times New Roman" w:eastAsia="Calibri" w:hAnsi="Times New Roman" w:cs="Times New Roman"/>
          <w:b/>
          <w:sz w:val="32"/>
          <w:szCs w:val="32"/>
        </w:rPr>
      </w:pPr>
    </w:p>
    <w:p w:rsidR="00F27EB2" w:rsidRDefault="00F27EB2" w:rsidP="00F27EB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F27EB2" w:rsidRDefault="00F27EB2" w:rsidP="00F27EB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27EB2" w:rsidRDefault="00F27EB2" w:rsidP="00F27EB2">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w:t>
      </w:r>
    </w:p>
    <w:p w:rsidR="00F27EB2" w:rsidRDefault="00F27EB2" w:rsidP="00F27EB2">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F27EB2" w:rsidRDefault="00F27EB2" w:rsidP="00F27E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r w:rsidRPr="008246F3">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с. Васильевка                                        № 4</w:t>
      </w:r>
      <w:r w:rsidRPr="0021133E">
        <w:rPr>
          <w:rFonts w:ascii="Times New Roman" w:eastAsia="Times New Roman" w:hAnsi="Times New Roman" w:cs="Times New Roman"/>
          <w:sz w:val="28"/>
          <w:szCs w:val="28"/>
        </w:rPr>
        <w:t>5</w:t>
      </w:r>
      <w:r>
        <w:rPr>
          <w:rFonts w:ascii="Times New Roman" w:eastAsia="Times New Roman" w:hAnsi="Times New Roman" w:cs="Times New Roman"/>
          <w:sz w:val="28"/>
          <w:szCs w:val="28"/>
        </w:rPr>
        <w:t>-п</w:t>
      </w: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Pr="006B7167" w:rsidRDefault="00F27EB2" w:rsidP="00F27EB2">
      <w:pPr>
        <w:widowControl w:val="0"/>
        <w:tabs>
          <w:tab w:val="left" w:pos="1310"/>
        </w:tabs>
        <w:autoSpaceDE w:val="0"/>
        <w:autoSpaceDN w:val="0"/>
        <w:spacing w:after="0" w:line="240" w:lineRule="auto"/>
        <w:jc w:val="center"/>
        <w:rPr>
          <w:rFonts w:ascii="Times New Roman" w:eastAsia="Times New Roman" w:hAnsi="Times New Roman" w:cs="Times New Roman"/>
          <w:sz w:val="28"/>
          <w:szCs w:val="28"/>
          <w:lang w:eastAsia="en-US"/>
        </w:rPr>
      </w:pPr>
      <w:r w:rsidRPr="006B7167">
        <w:rPr>
          <w:rFonts w:ascii="Times New Roman" w:eastAsia="Times New Roman" w:hAnsi="Times New Roman" w:cs="Times New Roman"/>
          <w:bCs/>
          <w:sz w:val="28"/>
          <w:szCs w:val="28"/>
          <w:lang w:eastAsia="en-US"/>
        </w:rPr>
        <w:t>Об утверждении а</w:t>
      </w:r>
      <w:r w:rsidRPr="006B7167">
        <w:rPr>
          <w:rFonts w:ascii="Times New Roman" w:eastAsia="Times New Roman" w:hAnsi="Times New Roman" w:cs="Times New Roman"/>
          <w:sz w:val="28"/>
          <w:szCs w:val="28"/>
          <w:lang w:eastAsia="en-US"/>
        </w:rPr>
        <w:t>дминистративного регламента</w:t>
      </w:r>
    </w:p>
    <w:p w:rsidR="00F27EB2" w:rsidRDefault="00F27EB2" w:rsidP="00F27EB2">
      <w:pPr>
        <w:widowControl w:val="0"/>
        <w:autoSpaceDE w:val="0"/>
        <w:autoSpaceDN w:val="0"/>
        <w:spacing w:after="0" w:line="240" w:lineRule="auto"/>
        <w:jc w:val="center"/>
        <w:rPr>
          <w:rFonts w:ascii="Times New Roman" w:hAnsi="Times New Roman" w:cs="Times New Roman"/>
          <w:sz w:val="28"/>
          <w:szCs w:val="28"/>
        </w:rPr>
      </w:pPr>
      <w:r w:rsidRPr="006B7167">
        <w:rPr>
          <w:rFonts w:ascii="Times New Roman" w:eastAsia="Calibri" w:hAnsi="Times New Roman" w:cs="Times New Roman"/>
          <w:sz w:val="28"/>
          <w:szCs w:val="28"/>
          <w:lang w:eastAsia="en-US"/>
        </w:rPr>
        <w:t xml:space="preserve">предоставления муниципальной услуги </w:t>
      </w:r>
      <w:r w:rsidRPr="00DA3E6A">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8"/>
          <w:szCs w:val="28"/>
        </w:rPr>
        <w:t>.</w:t>
      </w:r>
    </w:p>
    <w:p w:rsidR="00F27EB2" w:rsidRPr="006B7167" w:rsidRDefault="00F27EB2" w:rsidP="00F27EB2">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DA3E6A">
        <w:rPr>
          <w:rFonts w:ascii="Times New Roman" w:hAnsi="Times New Roman" w:cs="Times New Roman"/>
          <w:sz w:val="28"/>
          <w:szCs w:val="28"/>
        </w:rPr>
        <w:t xml:space="preserve"> </w:t>
      </w:r>
    </w:p>
    <w:p w:rsidR="00F27EB2" w:rsidRPr="006B7167" w:rsidRDefault="00F27EB2" w:rsidP="00F27EB2">
      <w:pPr>
        <w:widowControl w:val="0"/>
        <w:shd w:val="clear" w:color="auto" w:fill="FFFFFF"/>
        <w:autoSpaceDE w:val="0"/>
        <w:autoSpaceDN w:val="0"/>
        <w:spacing w:after="0" w:line="240" w:lineRule="auto"/>
        <w:ind w:firstLine="540"/>
        <w:jc w:val="both"/>
        <w:rPr>
          <w:rFonts w:ascii="Times New Roman" w:eastAsia="Times New Roman" w:hAnsi="Times New Roman" w:cs="Times New Roman"/>
          <w:color w:val="000000"/>
          <w:sz w:val="28"/>
          <w:szCs w:val="28"/>
          <w:lang w:eastAsia="en-US"/>
        </w:rPr>
      </w:pPr>
      <w:r w:rsidRPr="006B7167">
        <w:rPr>
          <w:rFonts w:ascii="Times New Roman" w:eastAsia="Times New Roman" w:hAnsi="Times New Roman" w:cs="Times New Roman"/>
          <w:sz w:val="28"/>
          <w:szCs w:val="28"/>
          <w:lang w:eastAsia="en-US"/>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6B7167">
        <w:rPr>
          <w:rFonts w:ascii="Times New Roman" w:eastAsia="Times New Roman" w:hAnsi="Times New Roman" w:cs="Times New Roman"/>
          <w:color w:val="000000"/>
          <w:sz w:val="28"/>
          <w:szCs w:val="28"/>
          <w:lang w:eastAsia="en-US"/>
        </w:rPr>
        <w:t xml:space="preserve">Уставом муниципального образования </w:t>
      </w:r>
      <w:r>
        <w:rPr>
          <w:rFonts w:ascii="Times New Roman" w:eastAsia="Times New Roman" w:hAnsi="Times New Roman" w:cs="Times New Roman"/>
          <w:color w:val="000000"/>
          <w:sz w:val="28"/>
          <w:szCs w:val="28"/>
          <w:lang w:eastAsia="en-US"/>
        </w:rPr>
        <w:t>Васильевский</w:t>
      </w:r>
      <w:r w:rsidRPr="006B7167">
        <w:rPr>
          <w:rFonts w:ascii="Times New Roman" w:eastAsia="Times New Roman" w:hAnsi="Times New Roman" w:cs="Times New Roman"/>
          <w:color w:val="000000"/>
          <w:sz w:val="28"/>
          <w:szCs w:val="28"/>
          <w:lang w:eastAsia="en-US"/>
        </w:rPr>
        <w:t xml:space="preserve"> сельсовет Саракташского района Оренбургской области</w:t>
      </w:r>
    </w:p>
    <w:p w:rsidR="00F27EB2" w:rsidRDefault="00F27EB2" w:rsidP="00F27EB2">
      <w:pPr>
        <w:autoSpaceDE w:val="0"/>
        <w:autoSpaceDN w:val="0"/>
        <w:adjustRightInd w:val="0"/>
        <w:ind w:firstLine="709"/>
        <w:jc w:val="both"/>
        <w:rPr>
          <w:sz w:val="28"/>
          <w:szCs w:val="28"/>
        </w:rPr>
      </w:pPr>
      <w:r w:rsidRPr="006B7167">
        <w:rPr>
          <w:rFonts w:ascii="Times New Roman" w:eastAsia="Times New Roman" w:hAnsi="Times New Roman" w:cs="Times New Roman"/>
          <w:color w:val="000000"/>
          <w:sz w:val="28"/>
          <w:szCs w:val="28"/>
          <w:lang w:eastAsia="en-US"/>
        </w:rPr>
        <w:t>1. Утвердить административный регламент предоставления муниципальной услуги</w:t>
      </w:r>
      <w:r w:rsidRPr="006B7167">
        <w:rPr>
          <w:rFonts w:ascii="Times New Roman" w:eastAsia="Times New Roman" w:hAnsi="Times New Roman" w:cs="Times New Roman"/>
          <w:sz w:val="28"/>
          <w:szCs w:val="28"/>
          <w:lang w:eastAsia="en-US"/>
        </w:rPr>
        <w:t xml:space="preserve"> </w:t>
      </w:r>
      <w:r w:rsidRPr="00DA3E6A">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F27EB2" w:rsidRPr="002271A8" w:rsidRDefault="00F27EB2" w:rsidP="00F27EB2">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6B7167">
        <w:rPr>
          <w:rFonts w:ascii="Times New Roman" w:eastAsia="Times New Roman" w:hAnsi="Times New Roman" w:cs="Times New Roman"/>
          <w:sz w:val="28"/>
          <w:szCs w:val="28"/>
          <w:lang w:eastAsia="en-US"/>
        </w:rPr>
        <w:t xml:space="preserve"> </w:t>
      </w:r>
    </w:p>
    <w:p w:rsidR="00F27EB2" w:rsidRPr="00DA3E6A" w:rsidRDefault="00F27EB2" w:rsidP="00F27EB2">
      <w:pPr>
        <w:widowControl w:val="0"/>
        <w:autoSpaceDE w:val="0"/>
        <w:autoSpaceDN w:val="0"/>
        <w:adjustRightInd w:val="0"/>
        <w:spacing w:before="24" w:after="0" w:line="240" w:lineRule="auto"/>
        <w:ind w:right="2"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color w:val="000000"/>
          <w:sz w:val="28"/>
          <w:szCs w:val="28"/>
          <w:lang w:eastAsia="en-US"/>
        </w:rPr>
        <w:t>2</w:t>
      </w:r>
      <w:r w:rsidRPr="006B7167">
        <w:rPr>
          <w:rFonts w:ascii="Times New Roman" w:eastAsia="Times New Roman" w:hAnsi="Times New Roman" w:cs="Times New Roman"/>
          <w:color w:val="000000"/>
          <w:sz w:val="28"/>
          <w:szCs w:val="28"/>
          <w:lang w:eastAsia="en-US"/>
        </w:rPr>
        <w:t>.</w:t>
      </w:r>
      <w:r w:rsidRPr="006B7167">
        <w:rPr>
          <w:rFonts w:ascii="Times New Roman" w:eastAsia="Times New Roman" w:hAnsi="Times New Roman" w:cs="Times New Roman"/>
          <w:color w:val="FF0000"/>
          <w:sz w:val="28"/>
          <w:szCs w:val="28"/>
          <w:lang w:eastAsia="en-US"/>
        </w:rPr>
        <w:t xml:space="preserve"> </w:t>
      </w:r>
      <w:r w:rsidRPr="006B7167">
        <w:rPr>
          <w:rFonts w:ascii="Times New Roman" w:eastAsia="Times New Roman" w:hAnsi="Times New Roman" w:cs="Times New Roman"/>
          <w:sz w:val="28"/>
          <w:lang w:eastAsia="en-US"/>
        </w:rPr>
        <w:t xml:space="preserve">Настоящее постановление вступает в силу после дня его обнародования и подлежит </w:t>
      </w:r>
      <w:r w:rsidRPr="006B7167">
        <w:rPr>
          <w:rFonts w:ascii="Times New Roman" w:eastAsia="Times New Roman" w:hAnsi="Times New Roman" w:cs="Times New Roman"/>
          <w:sz w:val="28"/>
          <w:szCs w:val="28"/>
          <w:lang w:eastAsia="en-US"/>
        </w:rPr>
        <w:t>размещению на официальном</w:t>
      </w:r>
      <w:r w:rsidRPr="006B7167">
        <w:rPr>
          <w:rFonts w:ascii="Times New Roman" w:eastAsia="Times New Roman" w:hAnsi="Times New Roman" w:cs="Times New Roman"/>
          <w:sz w:val="28"/>
          <w:lang w:eastAsia="en-US"/>
        </w:rPr>
        <w:t xml:space="preserve"> сайте </w:t>
      </w:r>
      <w:r>
        <w:rPr>
          <w:rFonts w:ascii="Times New Roman CYR" w:eastAsia="Times New Roman" w:hAnsi="Times New Roman CYR" w:cs="Times New Roman CYR"/>
          <w:sz w:val="28"/>
          <w:szCs w:val="28"/>
          <w:lang w:eastAsia="en-US"/>
        </w:rPr>
        <w:lastRenderedPageBreak/>
        <w:t>Васильевского</w:t>
      </w:r>
      <w:r w:rsidRPr="006B7167">
        <w:rPr>
          <w:rFonts w:ascii="Times New Roman CYR" w:eastAsia="Times New Roman" w:hAnsi="Times New Roman CYR" w:cs="Times New Roman CYR"/>
          <w:sz w:val="28"/>
          <w:szCs w:val="28"/>
          <w:lang w:eastAsia="en-US"/>
        </w:rPr>
        <w:t xml:space="preserve"> </w:t>
      </w:r>
      <w:r w:rsidRPr="006B7167">
        <w:rPr>
          <w:rFonts w:ascii="Times New Roman" w:eastAsia="Times New Roman" w:hAnsi="Times New Roman" w:cs="Times New Roman"/>
          <w:sz w:val="28"/>
          <w:lang w:eastAsia="en-US"/>
        </w:rPr>
        <w:t>сельсовета Саракташского района Оренбургской области</w:t>
      </w:r>
      <w:r w:rsidRPr="006B7167">
        <w:rPr>
          <w:rFonts w:ascii="Times New Roman" w:eastAsia="Times New Roman" w:hAnsi="Times New Roman" w:cs="Times New Roman"/>
          <w:sz w:val="28"/>
          <w:szCs w:val="28"/>
          <w:lang w:eastAsia="en-US"/>
        </w:rPr>
        <w:t xml:space="preserve">  в сети Интерн</w:t>
      </w:r>
      <w:r>
        <w:rPr>
          <w:rFonts w:ascii="Times New Roman" w:eastAsia="Times New Roman" w:hAnsi="Times New Roman" w:cs="Times New Roman"/>
          <w:sz w:val="28"/>
          <w:szCs w:val="28"/>
          <w:lang w:eastAsia="en-US"/>
        </w:rPr>
        <w:t>ет</w:t>
      </w:r>
      <w:r w:rsidRPr="006B7167">
        <w:rPr>
          <w:rFonts w:ascii="Times New Roman" w:eastAsia="Times New Roman" w:hAnsi="Times New Roman" w:cs="Times New Roman"/>
          <w:sz w:val="28"/>
          <w:szCs w:val="28"/>
          <w:lang w:eastAsia="en-US"/>
        </w:rPr>
        <w:t>.</w:t>
      </w:r>
    </w:p>
    <w:p w:rsidR="00F27EB2" w:rsidRPr="0021133E" w:rsidRDefault="00F27EB2" w:rsidP="00F27EB2">
      <w:pPr>
        <w:widowControl w:val="0"/>
        <w:autoSpaceDE w:val="0"/>
        <w:autoSpaceDN w:val="0"/>
        <w:adjustRightInd w:val="0"/>
        <w:spacing w:before="24" w:after="0" w:line="240" w:lineRule="auto"/>
        <w:ind w:right="2" w:firstLine="709"/>
        <w:jc w:val="both"/>
        <w:rPr>
          <w:rFonts w:ascii="Times New Roman" w:eastAsia="Times New Roman" w:hAnsi="Times New Roman" w:cs="Times New Roman"/>
          <w:sz w:val="28"/>
          <w:szCs w:val="28"/>
          <w:lang w:eastAsia="en-US"/>
        </w:rPr>
      </w:pPr>
    </w:p>
    <w:p w:rsidR="00F27EB2" w:rsidRPr="0021133E" w:rsidRDefault="00F27EB2" w:rsidP="00F27EB2">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sz w:val="28"/>
          <w:szCs w:val="28"/>
          <w:lang w:eastAsia="en-US"/>
        </w:rPr>
      </w:pPr>
    </w:p>
    <w:p w:rsidR="00F27EB2" w:rsidRPr="006B7167" w:rsidRDefault="00F27EB2" w:rsidP="00F27EB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3</w:t>
      </w:r>
      <w:r w:rsidRPr="006B7167">
        <w:rPr>
          <w:rFonts w:ascii="Times New Roman" w:eastAsia="Times New Roman" w:hAnsi="Times New Roman" w:cs="Times New Roman"/>
          <w:sz w:val="28"/>
          <w:szCs w:val="28"/>
          <w:lang w:eastAsia="en-US"/>
        </w:rPr>
        <w:t>. Контроль за исполнением постановления оставляю за собой.</w:t>
      </w:r>
    </w:p>
    <w:p w:rsidR="00F27EB2" w:rsidRPr="006B7167" w:rsidRDefault="00F27EB2" w:rsidP="00F27E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F27EB2" w:rsidRPr="006B7167" w:rsidRDefault="00F27EB2" w:rsidP="00F27E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F27EB2" w:rsidRPr="006B7167" w:rsidRDefault="00F27EB2" w:rsidP="00F27E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F27EB2" w:rsidRPr="006B7167" w:rsidRDefault="00F27EB2" w:rsidP="00F27EB2">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6B7167">
        <w:rPr>
          <w:rFonts w:ascii="Times New Roman" w:eastAsia="Times New Roman" w:hAnsi="Times New Roman" w:cs="Times New Roman"/>
          <w:sz w:val="28"/>
          <w:szCs w:val="28"/>
          <w:lang w:eastAsia="ar-SA"/>
        </w:rPr>
        <w:t>Глава муниципального образования</w:t>
      </w:r>
      <w:r w:rsidRPr="006B7167">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В.Н. Тихонов</w:t>
      </w:r>
    </w:p>
    <w:p w:rsidR="00F27EB2" w:rsidRPr="006B7167" w:rsidRDefault="00F27EB2" w:rsidP="00F27EB2">
      <w:pPr>
        <w:widowControl w:val="0"/>
        <w:autoSpaceDE w:val="0"/>
        <w:autoSpaceDN w:val="0"/>
        <w:spacing w:after="0" w:line="240" w:lineRule="auto"/>
        <w:jc w:val="both"/>
        <w:rPr>
          <w:rFonts w:ascii="Times New Roman" w:eastAsia="Times New Roman" w:hAnsi="Times New Roman" w:cs="Times New Roman"/>
          <w:color w:val="333333"/>
          <w:sz w:val="28"/>
          <w:szCs w:val="28"/>
          <w:lang w:eastAsia="ar-SA"/>
        </w:rPr>
      </w:pPr>
    </w:p>
    <w:p w:rsidR="00F27EB2" w:rsidRPr="006B7167" w:rsidRDefault="00F27EB2" w:rsidP="00F27EB2">
      <w:pPr>
        <w:widowControl w:val="0"/>
        <w:autoSpaceDE w:val="0"/>
        <w:autoSpaceDN w:val="0"/>
        <w:spacing w:after="0" w:line="240" w:lineRule="auto"/>
        <w:jc w:val="both"/>
        <w:rPr>
          <w:rFonts w:ascii="Times New Roman" w:eastAsia="Times New Roman" w:hAnsi="Times New Roman" w:cs="Times New Roman"/>
          <w:color w:val="333333"/>
          <w:sz w:val="28"/>
          <w:szCs w:val="28"/>
          <w:lang w:eastAsia="ar-SA"/>
        </w:rPr>
      </w:pPr>
    </w:p>
    <w:p w:rsidR="00F27EB2" w:rsidRPr="006B7167" w:rsidRDefault="00F27EB2" w:rsidP="00F27EB2">
      <w:pPr>
        <w:widowControl w:val="0"/>
        <w:autoSpaceDE w:val="0"/>
        <w:autoSpaceDN w:val="0"/>
        <w:spacing w:after="0" w:line="240" w:lineRule="auto"/>
        <w:jc w:val="both"/>
        <w:rPr>
          <w:rFonts w:ascii="Times New Roman" w:eastAsia="Times New Roman" w:hAnsi="Times New Roman" w:cs="Times New Roman"/>
          <w:color w:val="333333"/>
          <w:sz w:val="28"/>
          <w:szCs w:val="28"/>
          <w:lang w:eastAsia="ar-SA"/>
        </w:rPr>
      </w:pPr>
    </w:p>
    <w:p w:rsidR="00F27EB2" w:rsidRPr="006B7167" w:rsidRDefault="00F27EB2" w:rsidP="00F27EB2">
      <w:pPr>
        <w:widowControl w:val="0"/>
        <w:autoSpaceDE w:val="0"/>
        <w:autoSpaceDN w:val="0"/>
        <w:spacing w:after="0" w:line="240" w:lineRule="auto"/>
        <w:jc w:val="both"/>
        <w:rPr>
          <w:rFonts w:ascii="Times New Roman" w:eastAsia="Times New Roman" w:hAnsi="Times New Roman" w:cs="Times New Roman"/>
          <w:color w:val="333333"/>
          <w:sz w:val="28"/>
          <w:szCs w:val="28"/>
          <w:lang w:eastAsia="ar-SA"/>
        </w:rPr>
      </w:pPr>
    </w:p>
    <w:p w:rsidR="00F27EB2" w:rsidRPr="006B7167" w:rsidRDefault="00F27EB2" w:rsidP="00F27EB2">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6B7167">
        <w:rPr>
          <w:rFonts w:ascii="Times New Roman" w:eastAsia="Times New Roman" w:hAnsi="Times New Roman" w:cs="Times New Roman"/>
          <w:color w:val="333333"/>
          <w:sz w:val="28"/>
          <w:szCs w:val="28"/>
          <w:lang w:eastAsia="ar-SA"/>
        </w:rPr>
        <w:t>Разослано:</w:t>
      </w:r>
      <w:r w:rsidRPr="006B7167">
        <w:rPr>
          <w:rFonts w:ascii="Times New Roman" w:eastAsia="Times New Roman" w:hAnsi="Times New Roman" w:cs="Times New Roman"/>
          <w:sz w:val="28"/>
          <w:szCs w:val="28"/>
          <w:lang w:eastAsia="en-US"/>
        </w:rPr>
        <w:t xml:space="preserve"> прокуратуре района, администрации района, администрации сельсовета, официальный </w:t>
      </w:r>
      <w:r>
        <w:rPr>
          <w:rFonts w:ascii="Times New Roman" w:eastAsia="Times New Roman" w:hAnsi="Times New Roman" w:cs="Times New Roman"/>
          <w:sz w:val="28"/>
          <w:szCs w:val="28"/>
          <w:lang w:eastAsia="en-US"/>
        </w:rPr>
        <w:t>сайт</w:t>
      </w:r>
      <w:r w:rsidRPr="006B7167">
        <w:rPr>
          <w:rFonts w:ascii="Times New Roman" w:eastAsia="Times New Roman" w:hAnsi="Times New Roman" w:cs="Times New Roman"/>
          <w:sz w:val="28"/>
          <w:szCs w:val="28"/>
          <w:lang w:eastAsia="en-US"/>
        </w:rPr>
        <w:t>, в дело</w:t>
      </w:r>
    </w:p>
    <w:p w:rsidR="00F27EB2" w:rsidRPr="006B7167" w:rsidRDefault="00F27EB2" w:rsidP="00F27EB2">
      <w:pPr>
        <w:widowControl w:val="0"/>
        <w:autoSpaceDE w:val="0"/>
        <w:autoSpaceDN w:val="0"/>
        <w:spacing w:after="0" w:line="240" w:lineRule="auto"/>
        <w:rPr>
          <w:rFonts w:ascii="Times New Roman" w:eastAsia="Times New Roman" w:hAnsi="Times New Roman" w:cs="Times New Roman"/>
          <w:sz w:val="28"/>
          <w:szCs w:val="28"/>
          <w:lang w:eastAsia="en-US"/>
        </w:rPr>
      </w:pPr>
      <w:r w:rsidRPr="006B7167">
        <w:rPr>
          <w:rFonts w:ascii="Times New Roman" w:eastAsia="Times New Roman" w:hAnsi="Times New Roman" w:cs="Times New Roman"/>
          <w:sz w:val="28"/>
          <w:szCs w:val="28"/>
          <w:lang w:eastAsia="en-US"/>
        </w:rPr>
        <w:t xml:space="preserve">                                                                         </w:t>
      </w:r>
    </w:p>
    <w:p w:rsidR="00F27EB2" w:rsidRPr="006B7167" w:rsidRDefault="00F27EB2" w:rsidP="00F27EB2">
      <w:pPr>
        <w:widowControl w:val="0"/>
        <w:autoSpaceDE w:val="0"/>
        <w:autoSpaceDN w:val="0"/>
        <w:spacing w:after="0" w:line="240" w:lineRule="auto"/>
        <w:rPr>
          <w:rFonts w:ascii="Times New Roman" w:eastAsia="Times New Roman" w:hAnsi="Times New Roman" w:cs="Times New Roman"/>
          <w:sz w:val="28"/>
          <w:szCs w:val="28"/>
          <w:lang w:eastAsia="en-US"/>
        </w:rPr>
      </w:pPr>
      <w:r w:rsidRPr="006B7167">
        <w:rPr>
          <w:rFonts w:ascii="Times New Roman" w:eastAsia="Times New Roman" w:hAnsi="Times New Roman" w:cs="Times New Roman"/>
          <w:sz w:val="28"/>
          <w:szCs w:val="28"/>
          <w:lang w:eastAsia="en-US"/>
        </w:rPr>
        <w:br w:type="page"/>
      </w: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Default="00F27EB2" w:rsidP="00F27EB2">
      <w:pPr>
        <w:spacing w:after="0" w:line="240" w:lineRule="auto"/>
        <w:jc w:val="center"/>
        <w:rPr>
          <w:rFonts w:ascii="Times New Roman" w:eastAsia="Times New Roman" w:hAnsi="Times New Roman" w:cs="Times New Roman"/>
          <w:sz w:val="28"/>
          <w:szCs w:val="28"/>
        </w:rPr>
      </w:pP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A3E6A">
        <w:rPr>
          <w:rFonts w:ascii="Times New Roman" w:eastAsia="Times New Roman" w:hAnsi="Times New Roman" w:cs="Times New Roman"/>
          <w:sz w:val="24"/>
          <w:szCs w:val="24"/>
        </w:rPr>
        <w:t>Приложение</w:t>
      </w: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A3E6A">
        <w:rPr>
          <w:rFonts w:ascii="Times New Roman" w:eastAsia="Times New Roman" w:hAnsi="Times New Roman" w:cs="Times New Roman"/>
          <w:sz w:val="24"/>
          <w:szCs w:val="24"/>
        </w:rPr>
        <w:t>к постановлению администрации</w:t>
      </w: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A3E6A">
        <w:rPr>
          <w:rFonts w:ascii="Times New Roman" w:eastAsia="Times New Roman" w:hAnsi="Times New Roman" w:cs="Times New Roman"/>
          <w:sz w:val="24"/>
          <w:szCs w:val="24"/>
        </w:rPr>
        <w:t>муниципального образования</w:t>
      </w: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Васильевский</w:t>
      </w:r>
      <w:r w:rsidRPr="00DA3E6A">
        <w:rPr>
          <w:rFonts w:ascii="Times New Roman" w:eastAsia="Times New Roman" w:hAnsi="Times New Roman" w:cs="Times New Roman"/>
          <w:sz w:val="24"/>
          <w:szCs w:val="24"/>
        </w:rPr>
        <w:t xml:space="preserve"> сельсовет</w:t>
      </w: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A3E6A">
        <w:rPr>
          <w:rFonts w:ascii="Times New Roman" w:eastAsia="Times New Roman" w:hAnsi="Times New Roman" w:cs="Times New Roman"/>
          <w:sz w:val="24"/>
          <w:szCs w:val="24"/>
        </w:rPr>
        <w:t xml:space="preserve">от </w:t>
      </w:r>
      <w:r w:rsidRPr="0021133E">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Pr="0021133E">
        <w:rPr>
          <w:rFonts w:ascii="Times New Roman" w:eastAsia="Times New Roman" w:hAnsi="Times New Roman" w:cs="Times New Roman"/>
          <w:sz w:val="24"/>
          <w:szCs w:val="24"/>
        </w:rPr>
        <w:t>6</w:t>
      </w:r>
      <w:r w:rsidRPr="00DA3E6A">
        <w:rPr>
          <w:rFonts w:ascii="Times New Roman" w:eastAsia="Times New Roman" w:hAnsi="Times New Roman" w:cs="Times New Roman"/>
          <w:sz w:val="24"/>
          <w:szCs w:val="24"/>
        </w:rPr>
        <w:t xml:space="preserve">.2023 № </w:t>
      </w:r>
      <w:r w:rsidRPr="0021133E">
        <w:rPr>
          <w:rFonts w:ascii="Times New Roman" w:eastAsia="Times New Roman" w:hAnsi="Times New Roman" w:cs="Times New Roman"/>
          <w:sz w:val="24"/>
          <w:szCs w:val="24"/>
        </w:rPr>
        <w:t>45</w:t>
      </w:r>
      <w:r w:rsidRPr="00DA3E6A">
        <w:rPr>
          <w:rFonts w:ascii="Times New Roman" w:eastAsia="Times New Roman" w:hAnsi="Times New Roman" w:cs="Times New Roman"/>
          <w:sz w:val="24"/>
          <w:szCs w:val="24"/>
        </w:rPr>
        <w:t>-п</w:t>
      </w: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27EB2" w:rsidRPr="00DA3E6A" w:rsidRDefault="00F27EB2" w:rsidP="00F27EB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A3E6A">
        <w:rPr>
          <w:rFonts w:ascii="Times New Roman" w:eastAsia="Times New Roman" w:hAnsi="Times New Roman" w:cs="Times New Roman"/>
          <w:b/>
          <w:sz w:val="28"/>
          <w:szCs w:val="28"/>
          <w:lang w:eastAsia="en-US"/>
        </w:rPr>
        <w:t xml:space="preserve">Административный регламент </w:t>
      </w:r>
    </w:p>
    <w:p w:rsidR="00F27EB2" w:rsidRPr="00DA3E6A" w:rsidRDefault="00F27EB2" w:rsidP="00F27EB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DA3E6A">
        <w:rPr>
          <w:rFonts w:ascii="Times New Roman" w:eastAsia="Times New Roman" w:hAnsi="Times New Roman" w:cs="Times New Roman"/>
          <w:b/>
          <w:sz w:val="28"/>
          <w:szCs w:val="28"/>
          <w:lang w:eastAsia="en-US"/>
        </w:rPr>
        <w:t xml:space="preserve">предоставления муниципальной услуги </w:t>
      </w:r>
      <w:r w:rsidRPr="00DA3E6A">
        <w:rPr>
          <w:rFonts w:ascii="Times New Roman" w:eastAsia="Times New Roman" w:hAnsi="Times New Roman" w:cs="Times New Roman"/>
          <w:b/>
          <w:color w:val="000000"/>
          <w:sz w:val="28"/>
          <w:szCs w:val="28"/>
          <w:lang w:eastAsia="en-US"/>
        </w:rPr>
        <w:t xml:space="preserve">по </w:t>
      </w:r>
      <w:r w:rsidRPr="00DA3E6A">
        <w:rPr>
          <w:rFonts w:ascii="Times New Roman" w:eastAsia="Times New Roman" w:hAnsi="Times New Roman" w:cs="Times New Roman"/>
          <w:b/>
          <w:bCs/>
          <w:color w:val="000000"/>
          <w:sz w:val="28"/>
          <w:szCs w:val="2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27EB2" w:rsidRPr="00DA3E6A" w:rsidRDefault="00F27EB2" w:rsidP="00F27EB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F27EB2" w:rsidRPr="00DA3E6A" w:rsidRDefault="00F27EB2" w:rsidP="00F27EB2">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en-US"/>
        </w:rPr>
      </w:pPr>
      <w:r w:rsidRPr="00DA3E6A">
        <w:rPr>
          <w:rFonts w:ascii="Times New Roman" w:eastAsia="Times New Roman" w:hAnsi="Times New Roman" w:cs="Times New Roman"/>
          <w:b/>
          <w:sz w:val="28"/>
          <w:szCs w:val="28"/>
          <w:lang w:eastAsia="en-US"/>
        </w:rPr>
        <w:t>1. Общие положения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1.1. Предмет регулирования.</w:t>
      </w:r>
    </w:p>
    <w:p w:rsidR="00F27EB2" w:rsidRPr="00DA3E6A" w:rsidRDefault="00F27EB2" w:rsidP="00F27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Административный регламент предоставления муниципальной услуги </w:t>
      </w:r>
      <w:r w:rsidRPr="00DA3E6A">
        <w:rPr>
          <w:rFonts w:ascii="Times New Roman" w:eastAsia="Times New Roman" w:hAnsi="Times New Roman" w:cs="Times New Roman"/>
          <w:color w:val="000000"/>
          <w:sz w:val="28"/>
          <w:szCs w:val="28"/>
          <w:lang w:eastAsia="en-US"/>
        </w:rPr>
        <w:t xml:space="preserve">по </w:t>
      </w:r>
      <w:r w:rsidRPr="00DA3E6A">
        <w:rPr>
          <w:rFonts w:ascii="Times New Roman" w:eastAsia="Times New Roman" w:hAnsi="Times New Roman" w:cs="Times New Roman"/>
          <w:bCs/>
          <w:color w:val="000000"/>
          <w:sz w:val="28"/>
          <w:szCs w:val="2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DA3E6A">
        <w:rPr>
          <w:rFonts w:ascii="Times New Roman" w:eastAsia="Times New Roman" w:hAnsi="Times New Roman" w:cs="Times New Roman"/>
          <w:sz w:val="28"/>
          <w:szCs w:val="28"/>
          <w:lang w:eastAsia="en-US"/>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F27EB2" w:rsidRPr="00DA3E6A" w:rsidRDefault="00F27EB2" w:rsidP="00F27EB2">
      <w:pPr>
        <w:spacing w:after="0" w:line="240" w:lineRule="auto"/>
        <w:ind w:firstLine="708"/>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1.2. Круг заявителей:</w:t>
      </w:r>
    </w:p>
    <w:p w:rsidR="00F27EB2" w:rsidRPr="00DA3E6A" w:rsidRDefault="00F27EB2" w:rsidP="00F27EB2">
      <w:pPr>
        <w:spacing w:after="0" w:line="240" w:lineRule="auto"/>
        <w:ind w:firstLine="708"/>
        <w:jc w:val="both"/>
        <w:rPr>
          <w:rFonts w:ascii="Times New Roman" w:eastAsia="Times New Roman" w:hAnsi="Times New Roman" w:cs="Times New Roman"/>
          <w:color w:val="000000"/>
          <w:sz w:val="28"/>
          <w:szCs w:val="28"/>
        </w:rPr>
      </w:pPr>
      <w:r w:rsidRPr="00DA3E6A">
        <w:rPr>
          <w:rFonts w:ascii="Times New Roman" w:eastAsia="Times New Roman" w:hAnsi="Times New Roman" w:cs="Times New Roman"/>
          <w:color w:val="000000"/>
          <w:sz w:val="28"/>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eastAsia="Times New Roman" w:hAnsi="Times New Roman" w:cs="Times New Roman"/>
          <w:color w:val="000000"/>
          <w:sz w:val="28"/>
          <w:szCs w:val="28"/>
        </w:rPr>
        <w:t xml:space="preserve">Васильевский сельсовет Саракташского </w:t>
      </w:r>
      <w:r w:rsidRPr="00DA3E6A">
        <w:rPr>
          <w:rFonts w:ascii="Times New Roman" w:eastAsia="Times New Roman" w:hAnsi="Times New Roman" w:cs="Times New Roman"/>
          <w:color w:val="000000"/>
          <w:sz w:val="28"/>
          <w:szCs w:val="28"/>
        </w:rPr>
        <w:t xml:space="preserve"> района Оренбургской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1.3.Требования к порядку информирования о предоставлении </w:t>
      </w:r>
      <w:r w:rsidRPr="00DA3E6A">
        <w:rPr>
          <w:rFonts w:ascii="Times New Roman" w:eastAsia="Times New Roman" w:hAnsi="Times New Roman" w:cs="Times New Roman"/>
          <w:sz w:val="28"/>
          <w:szCs w:val="28"/>
          <w:lang w:eastAsia="en-US"/>
        </w:rPr>
        <w:lastRenderedPageBreak/>
        <w:t>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1.3.1. Информация о порядке и сроках предоставления муниципальной услуги является открытой и общедоступной;</w:t>
      </w:r>
    </w:p>
    <w:p w:rsidR="00F27EB2" w:rsidRPr="006B7167"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место нахождения и почтовый адрес: </w:t>
      </w:r>
      <w:r w:rsidRPr="006B7167">
        <w:rPr>
          <w:rFonts w:ascii="Times New Roman" w:eastAsia="Times New Roman" w:hAnsi="Times New Roman" w:cs="Times New Roman"/>
          <w:color w:val="000000"/>
          <w:sz w:val="28"/>
          <w:szCs w:val="28"/>
          <w:lang w:eastAsia="en-US"/>
        </w:rPr>
        <w:t>Оренбургская область,</w:t>
      </w:r>
      <w:r>
        <w:rPr>
          <w:rFonts w:ascii="Times New Roman" w:eastAsia="Times New Roman" w:hAnsi="Times New Roman" w:cs="Times New Roman"/>
          <w:color w:val="000000"/>
          <w:sz w:val="28"/>
          <w:szCs w:val="28"/>
          <w:lang w:eastAsia="en-US"/>
        </w:rPr>
        <w:t xml:space="preserve"> Саракташский район, с. Васильевка, ул. Школьная, 3</w:t>
      </w:r>
      <w:r w:rsidRPr="006B7167">
        <w:rPr>
          <w:rFonts w:ascii="Times New Roman" w:eastAsia="Times New Roman" w:hAnsi="Times New Roman" w:cs="Times New Roman"/>
          <w:color w:val="000000"/>
          <w:sz w:val="28"/>
          <w:szCs w:val="28"/>
          <w:lang w:eastAsia="en-US"/>
        </w:rPr>
        <w:t xml:space="preserve">;  е-mail: </w:t>
      </w:r>
      <w:r w:rsidRPr="006B7167">
        <w:rPr>
          <w:rFonts w:ascii="Times New Roman" w:eastAsia="Times New Roman" w:hAnsi="Times New Roman" w:cs="Times New Roman"/>
          <w:color w:val="000000"/>
          <w:sz w:val="28"/>
          <w:szCs w:val="28"/>
          <w:lang w:val="en-US" w:eastAsia="en-US"/>
        </w:rPr>
        <w:t>sar</w:t>
      </w:r>
      <w:r w:rsidRPr="006B7167">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vasilevskii</w:t>
      </w:r>
      <w:r w:rsidRPr="006B7167">
        <w:rPr>
          <w:rFonts w:ascii="Times New Roman" w:eastAsia="Times New Roman" w:hAnsi="Times New Roman" w:cs="Times New Roman"/>
          <w:color w:val="000000"/>
          <w:sz w:val="28"/>
          <w:szCs w:val="28"/>
          <w:lang w:eastAsia="en-US"/>
        </w:rPr>
        <w:t>@</w:t>
      </w:r>
      <w:r w:rsidRPr="006B7167">
        <w:rPr>
          <w:rFonts w:ascii="Times New Roman" w:eastAsia="Times New Roman" w:hAnsi="Times New Roman" w:cs="Times New Roman"/>
          <w:color w:val="000000"/>
          <w:sz w:val="28"/>
          <w:szCs w:val="28"/>
          <w:lang w:val="en-US" w:eastAsia="en-US"/>
        </w:rPr>
        <w:t>yandex</w:t>
      </w:r>
      <w:r w:rsidRPr="006B7167">
        <w:rPr>
          <w:rFonts w:ascii="Times New Roman" w:eastAsia="Times New Roman" w:hAnsi="Times New Roman" w:cs="Times New Roman"/>
          <w:color w:val="000000"/>
          <w:sz w:val="28"/>
          <w:szCs w:val="28"/>
          <w:lang w:eastAsia="en-US"/>
        </w:rPr>
        <w:t>.</w:t>
      </w:r>
      <w:r w:rsidRPr="006B7167">
        <w:rPr>
          <w:rFonts w:ascii="Times New Roman" w:eastAsia="Times New Roman" w:hAnsi="Times New Roman" w:cs="Times New Roman"/>
          <w:color w:val="000000"/>
          <w:sz w:val="28"/>
          <w:szCs w:val="28"/>
          <w:lang w:val="en-US" w:eastAsia="en-US"/>
        </w:rPr>
        <w:t>ru</w:t>
      </w:r>
      <w:r w:rsidRPr="006B7167">
        <w:rPr>
          <w:rFonts w:ascii="Times New Roman" w:eastAsia="Times New Roman" w:hAnsi="Times New Roman" w:cs="Times New Roman"/>
          <w:color w:val="000000"/>
          <w:sz w:val="28"/>
          <w:szCs w:val="28"/>
          <w:lang w:eastAsia="en-US"/>
        </w:rPr>
        <w:t>, время работы: понедельник – пятница с 9.00 до 17.00, обеденный перерыв с  13.00 д</w:t>
      </w:r>
      <w:r>
        <w:rPr>
          <w:rFonts w:ascii="Times New Roman" w:eastAsia="Times New Roman" w:hAnsi="Times New Roman" w:cs="Times New Roman"/>
          <w:color w:val="000000"/>
          <w:sz w:val="28"/>
          <w:szCs w:val="28"/>
          <w:lang w:eastAsia="en-US"/>
        </w:rPr>
        <w:t>о 14.00, телефон: 8 (35333)2</w:t>
      </w:r>
      <w:r w:rsidRPr="002271A8">
        <w:rPr>
          <w:rFonts w:ascii="Times New Roman" w:eastAsia="Times New Roman" w:hAnsi="Times New Roman" w:cs="Times New Roman"/>
          <w:color w:val="000000"/>
          <w:sz w:val="28"/>
          <w:szCs w:val="28"/>
          <w:lang w:eastAsia="en-US"/>
        </w:rPr>
        <w:t>2-7-37</w:t>
      </w:r>
      <w:r w:rsidRPr="006B7167">
        <w:rPr>
          <w:rFonts w:ascii="Times New Roman" w:eastAsia="Times New Roman" w:hAnsi="Times New Roman" w:cs="Times New Roman"/>
          <w:color w:val="000000"/>
          <w:sz w:val="28"/>
          <w:szCs w:val="28"/>
          <w:lang w:eastAsia="en-US"/>
        </w:rPr>
        <w:t xml:space="preserve">. </w:t>
      </w:r>
      <w:r w:rsidRPr="006B7167">
        <w:rPr>
          <w:rFonts w:ascii="Times New Roman" w:eastAsia="Times New Roman" w:hAnsi="Times New Roman" w:cs="Times New Roman"/>
          <w:sz w:val="28"/>
          <w:szCs w:val="28"/>
          <w:lang w:eastAsia="en-US"/>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5" w:history="1">
        <w:r w:rsidRPr="006F2599">
          <w:rPr>
            <w:rStyle w:val="a3"/>
            <w:rFonts w:ascii="Times New Roman" w:eastAsia="Times New Roman" w:hAnsi="Times New Roman" w:cs="Times New Roman"/>
            <w:sz w:val="28"/>
            <w:lang w:val="en-US" w:eastAsia="en-US"/>
          </w:rPr>
          <w:t>http</w:t>
        </w:r>
        <w:r w:rsidRPr="006F2599">
          <w:rPr>
            <w:rStyle w:val="a3"/>
            <w:rFonts w:ascii="Times New Roman" w:eastAsia="Times New Roman" w:hAnsi="Times New Roman" w:cs="Times New Roman"/>
            <w:sz w:val="28"/>
            <w:lang w:eastAsia="en-US"/>
          </w:rPr>
          <w:t>://</w:t>
        </w:r>
        <w:r w:rsidRPr="006F2599">
          <w:rPr>
            <w:rStyle w:val="a3"/>
            <w:rFonts w:ascii="Times New Roman" w:eastAsia="Times New Roman" w:hAnsi="Times New Roman" w:cs="Times New Roman"/>
            <w:sz w:val="28"/>
            <w:lang w:val="en-US" w:eastAsia="en-US"/>
          </w:rPr>
          <w:t>www</w:t>
        </w:r>
        <w:r w:rsidRPr="006F2599">
          <w:rPr>
            <w:rStyle w:val="a3"/>
            <w:rFonts w:ascii="Times New Roman" w:eastAsia="Times New Roman" w:hAnsi="Times New Roman" w:cs="Times New Roman"/>
            <w:sz w:val="28"/>
            <w:lang w:eastAsia="en-US"/>
          </w:rPr>
          <w:t>.</w:t>
        </w:r>
        <w:r w:rsidRPr="006F2599">
          <w:rPr>
            <w:rStyle w:val="a3"/>
            <w:rFonts w:ascii="Times New Roman" w:eastAsia="Times New Roman" w:hAnsi="Times New Roman" w:cs="Times New Roman"/>
            <w:sz w:val="28"/>
            <w:lang w:val="en-US" w:eastAsia="en-US"/>
          </w:rPr>
          <w:t>admvasilevka</w:t>
        </w:r>
        <w:r w:rsidRPr="006F2599">
          <w:rPr>
            <w:rStyle w:val="a3"/>
            <w:rFonts w:ascii="Times New Roman" w:eastAsia="Times New Roman" w:hAnsi="Times New Roman" w:cs="Times New Roman"/>
            <w:sz w:val="28"/>
            <w:lang w:eastAsia="en-US"/>
          </w:rPr>
          <w:t>.</w:t>
        </w:r>
        <w:r w:rsidRPr="006F2599">
          <w:rPr>
            <w:rStyle w:val="a3"/>
            <w:rFonts w:ascii="Times New Roman" w:eastAsia="Times New Roman" w:hAnsi="Times New Roman" w:cs="Times New Roman"/>
            <w:sz w:val="28"/>
            <w:lang w:val="en-US" w:eastAsia="en-US"/>
          </w:rPr>
          <w:t>ru</w:t>
        </w:r>
      </w:hyperlink>
      <w:r w:rsidRPr="006B7167">
        <w:rPr>
          <w:rFonts w:ascii="Times New Roman" w:eastAsia="Times New Roman" w:hAnsi="Times New Roman" w:cs="Times New Roman"/>
          <w:color w:val="000000"/>
          <w:sz w:val="28"/>
          <w:szCs w:val="28"/>
          <w:lang w:eastAsia="en-US"/>
        </w:rPr>
        <w:t>).</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администрации муниципа</w:t>
      </w:r>
      <w:r>
        <w:rPr>
          <w:rFonts w:ascii="Times New Roman" w:eastAsia="Times New Roman" w:hAnsi="Times New Roman" w:cs="Times New Roman"/>
          <w:sz w:val="28"/>
          <w:szCs w:val="28"/>
          <w:lang w:eastAsia="en-US"/>
        </w:rPr>
        <w:t xml:space="preserve">льного образования Васильевский сельсовет Саракташского </w:t>
      </w:r>
      <w:r w:rsidRPr="00DA3E6A">
        <w:rPr>
          <w:rFonts w:ascii="Times New Roman" w:eastAsia="Times New Roman" w:hAnsi="Times New Roman" w:cs="Times New Roman"/>
          <w:sz w:val="28"/>
          <w:szCs w:val="28"/>
          <w:lang w:eastAsia="en-US"/>
        </w:rPr>
        <w:t xml:space="preserve"> района Оренбургской области: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-в устной форме только при личном обращении;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-по письменным обращениям заявителей;</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-с использованием средств телефонной связи, факсимильной связи;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-посредством электронной связи;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-посредством почтовой связи.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1.3.3. Устное информирование о порядке предоставления муниципальной услуги осуществляется ведущим специалистом, специалистом 1 категории (в области финансов, бюджетного учета)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Ответ на обращение направляется заинтересованному лицу в течение 30 дней со дня его регистрации.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F27EB2" w:rsidRPr="00DA3E6A" w:rsidRDefault="00F27EB2" w:rsidP="00F27EB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en-US"/>
        </w:rPr>
      </w:pPr>
      <w:r w:rsidRPr="00DA3E6A">
        <w:rPr>
          <w:rFonts w:ascii="Times New Roman" w:eastAsia="Times New Roman" w:hAnsi="Times New Roman" w:cs="Times New Roman"/>
          <w:b/>
          <w:sz w:val="28"/>
          <w:szCs w:val="28"/>
          <w:lang w:eastAsia="en-US"/>
        </w:rPr>
        <w:t>2. Стандарт предоставления муниципальной услуги</w:t>
      </w:r>
    </w:p>
    <w:p w:rsidR="00F27EB2" w:rsidRPr="00DA3E6A" w:rsidRDefault="00F27EB2" w:rsidP="00F27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2.1. Наименование муниципальной услуги: «</w:t>
      </w:r>
      <w:r w:rsidRPr="00DA3E6A">
        <w:rPr>
          <w:rFonts w:ascii="Times New Roman" w:eastAsia="Times New Roman" w:hAnsi="Times New Roman" w:cs="Times New Roman"/>
          <w:bCs/>
          <w:color w:val="000000"/>
          <w:sz w:val="28"/>
          <w:szCs w:val="28"/>
          <w:lang w:eastAsia="en-US"/>
        </w:rPr>
        <w:t xml:space="preserve">Дача письменных разъяснений налогоплательщикам по вопросам применения муниципальных </w:t>
      </w:r>
      <w:r w:rsidRPr="00DA3E6A">
        <w:rPr>
          <w:rFonts w:ascii="Times New Roman" w:eastAsia="Times New Roman" w:hAnsi="Times New Roman" w:cs="Times New Roman"/>
          <w:bCs/>
          <w:color w:val="000000"/>
          <w:sz w:val="28"/>
          <w:szCs w:val="28"/>
          <w:lang w:eastAsia="en-US"/>
        </w:rPr>
        <w:lastRenderedPageBreak/>
        <w:t>нормативных правовых актов о местных налогах и сборах</w:t>
      </w:r>
      <w:r w:rsidRPr="00DA3E6A">
        <w:rPr>
          <w:rFonts w:ascii="Times New Roman" w:eastAsia="Times New Roman" w:hAnsi="Times New Roman" w:cs="Times New Roman"/>
          <w:sz w:val="28"/>
          <w:szCs w:val="28"/>
          <w:lang w:eastAsia="en-US"/>
        </w:rPr>
        <w:t>» (далее - муниципальная услуга).</w:t>
      </w:r>
    </w:p>
    <w:p w:rsidR="00F27EB2" w:rsidRPr="00DA3E6A" w:rsidRDefault="00F27EB2" w:rsidP="00F27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2.2. Наименование органа, предоставляющего муниципальную услугу: Администрации муниципального образованиямуниципальн</w:t>
      </w:r>
      <w:r>
        <w:rPr>
          <w:rFonts w:ascii="Times New Roman" w:eastAsia="Times New Roman" w:hAnsi="Times New Roman" w:cs="Times New Roman"/>
          <w:sz w:val="28"/>
          <w:szCs w:val="28"/>
          <w:lang w:eastAsia="en-US"/>
        </w:rPr>
        <w:t xml:space="preserve">ого образования Васильевский сельсовет Саракташского </w:t>
      </w:r>
      <w:r w:rsidRPr="00DA3E6A">
        <w:rPr>
          <w:rFonts w:ascii="Times New Roman" w:eastAsia="Times New Roman" w:hAnsi="Times New Roman" w:cs="Times New Roman"/>
          <w:sz w:val="28"/>
          <w:szCs w:val="28"/>
          <w:lang w:eastAsia="en-US"/>
        </w:rPr>
        <w:t xml:space="preserve"> района Оренбургской области (далее – администрация). </w:t>
      </w:r>
    </w:p>
    <w:p w:rsidR="00F27EB2" w:rsidRPr="00DA3E6A" w:rsidRDefault="00F27EB2" w:rsidP="00F27E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2.3. Результатом предоставления муниципальной услуги является:</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bookmarkStart w:id="1" w:name="Par4"/>
      <w:bookmarkStart w:id="2" w:name="Par3"/>
      <w:r w:rsidRPr="00DA3E6A">
        <w:rPr>
          <w:rFonts w:ascii="Times New Roman" w:eastAsia="Calibri" w:hAnsi="Times New Roman" w:cs="Times New Roman"/>
          <w:color w:val="000000"/>
          <w:sz w:val="28"/>
          <w:szCs w:val="28"/>
          <w:lang w:eastAsia="en-US"/>
        </w:rPr>
        <w:t>1) письменное разъяснение по вопросам применения муниципальных правовых актов о налогах и сборах;</w:t>
      </w:r>
      <w:bookmarkEnd w:id="1"/>
      <w:bookmarkEnd w:id="2"/>
    </w:p>
    <w:p w:rsidR="00F27EB2" w:rsidRPr="00DA3E6A" w:rsidRDefault="00F27EB2" w:rsidP="00F27EB2">
      <w:pPr>
        <w:suppressAutoHyphens/>
        <w:autoSpaceDE w:val="0"/>
        <w:autoSpaceDN w:val="0"/>
        <w:spacing w:after="0" w:line="240" w:lineRule="auto"/>
        <w:ind w:firstLine="709"/>
        <w:jc w:val="both"/>
        <w:rPr>
          <w:rFonts w:ascii="Times New Roman" w:eastAsia="Times New Roman" w:hAnsi="Times New Roman" w:cs="Times New Roman"/>
          <w:kern w:val="3"/>
          <w:sz w:val="28"/>
          <w:szCs w:val="28"/>
          <w:lang w:eastAsia="zh-CN"/>
        </w:rPr>
      </w:pPr>
      <w:r w:rsidRPr="00DA3E6A">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2.4. Срок предоставления муниципальной услуги – два месяца со дня поступления запроса заявителя.</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По решению главы муниципального образования указанный срок может быть продлен, но не более чем на один месяц.</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2.5. Правовые основания для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w:t>
      </w:r>
      <w:hyperlink r:id="rId6" w:history="1">
        <w:r w:rsidRPr="00DA3E6A">
          <w:rPr>
            <w:rFonts w:ascii="Times New Roman" w:eastAsia="Times New Roman" w:hAnsi="Times New Roman" w:cs="Times New Roman"/>
            <w:sz w:val="28"/>
            <w:szCs w:val="28"/>
          </w:rPr>
          <w:t>Конституция</w:t>
        </w:r>
      </w:hyperlink>
      <w:r w:rsidRPr="00DA3E6A">
        <w:rPr>
          <w:rFonts w:ascii="Times New Roman" w:eastAsia="Times New Roman" w:hAnsi="Times New Roman" w:cs="Times New Roman"/>
          <w:sz w:val="28"/>
          <w:szCs w:val="28"/>
        </w:rPr>
        <w:t xml:space="preserve"> Российской Федерации;</w:t>
      </w:r>
    </w:p>
    <w:p w:rsidR="00F27EB2" w:rsidRPr="00DA3E6A" w:rsidRDefault="00F27EB2" w:rsidP="00F27EB2">
      <w:pPr>
        <w:widowControl w:val="0"/>
        <w:autoSpaceDE w:val="0"/>
        <w:autoSpaceDN w:val="0"/>
        <w:adjustRightInd w:val="0"/>
        <w:spacing w:after="0" w:line="240" w:lineRule="auto"/>
        <w:ind w:firstLine="708"/>
        <w:jc w:val="both"/>
        <w:rPr>
          <w:rFonts w:ascii="Verdana" w:eastAsia="Times New Roman" w:hAnsi="Verdana" w:cs="Times New Roman"/>
          <w:sz w:val="28"/>
          <w:szCs w:val="28"/>
        </w:rPr>
      </w:pPr>
      <w:r w:rsidRPr="00DA3E6A">
        <w:rPr>
          <w:rFonts w:ascii="Times New Roman" w:eastAsia="Times New Roman" w:hAnsi="Times New Roman" w:cs="Times New Roman"/>
          <w:sz w:val="28"/>
          <w:szCs w:val="28"/>
        </w:rPr>
        <w:t>-Налоговый кодекс Российской Федерации;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-Федеральный </w:t>
      </w:r>
      <w:hyperlink r:id="rId7" w:history="1">
        <w:r w:rsidRPr="00DA3E6A">
          <w:rPr>
            <w:rFonts w:ascii="Times New Roman" w:eastAsia="Times New Roman" w:hAnsi="Times New Roman" w:cs="Times New Roman"/>
            <w:sz w:val="28"/>
            <w:szCs w:val="28"/>
          </w:rPr>
          <w:t>закон</w:t>
        </w:r>
      </w:hyperlink>
      <w:r w:rsidRPr="00DA3E6A">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-Федеральный </w:t>
      </w:r>
      <w:hyperlink r:id="rId8" w:history="1">
        <w:r w:rsidRPr="00DA3E6A">
          <w:rPr>
            <w:rFonts w:ascii="Times New Roman" w:eastAsia="Times New Roman" w:hAnsi="Times New Roman" w:cs="Times New Roman"/>
            <w:sz w:val="28"/>
            <w:szCs w:val="28"/>
          </w:rPr>
          <w:t>закон</w:t>
        </w:r>
      </w:hyperlink>
      <w:r w:rsidRPr="00DA3E6A">
        <w:rPr>
          <w:rFonts w:ascii="Times New Roman" w:eastAsia="Times New Roman" w:hAnsi="Times New Roman" w:cs="Times New Roman"/>
          <w:sz w:val="28"/>
          <w:szCs w:val="28"/>
        </w:rPr>
        <w:t xml:space="preserve"> от 27.07.2010 №210-ФЗ «Об организации предоставления государственных и муниципальных услуг»;</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-Устав муниципального образованияНижнепавловский сельсовет Оренбургского района Оренбургской области;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-настоящий Административный регламент.</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A3E6A">
        <w:rPr>
          <w:rFonts w:ascii="Times New Roman" w:eastAsia="Calibri" w:hAnsi="Times New Roman" w:cs="Times New Roman"/>
          <w:color w:val="000000"/>
          <w:sz w:val="28"/>
          <w:szCs w:val="28"/>
          <w:lang w:eastAsia="en-US"/>
        </w:rPr>
        <w:t xml:space="preserve">2.6. </w:t>
      </w:r>
      <w:r w:rsidRPr="00DA3E6A">
        <w:rPr>
          <w:rFonts w:ascii="Times New Roman" w:eastAsia="Calibri" w:hAnsi="Times New Roman" w:cs="Times New Roman"/>
          <w:bCs/>
          <w:sz w:val="28"/>
          <w:szCs w:val="28"/>
          <w:lang w:eastAsia="en-US"/>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2.6.1. Документы, подлежащие представлению заявителем:</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1) </w:t>
      </w:r>
      <w:hyperlink r:id="rId9" w:history="1">
        <w:r w:rsidRPr="00DA3E6A">
          <w:rPr>
            <w:rFonts w:ascii="Times New Roman" w:eastAsia="Times New Roman" w:hAnsi="Times New Roman" w:cs="Times New Roman"/>
            <w:sz w:val="28"/>
            <w:szCs w:val="28"/>
            <w:lang w:eastAsia="en-US"/>
          </w:rPr>
          <w:t>заявление</w:t>
        </w:r>
      </w:hyperlink>
      <w:r w:rsidRPr="00DA3E6A">
        <w:rPr>
          <w:rFonts w:ascii="Times New Roman" w:eastAsia="Times New Roman" w:hAnsi="Times New Roman" w:cs="Times New Roman"/>
          <w:sz w:val="28"/>
          <w:szCs w:val="28"/>
          <w:lang w:eastAsia="en-US"/>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документа(приложение 1 к настоящему Административному регламенту);</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A3E6A">
        <w:rPr>
          <w:rFonts w:ascii="Times New Roman" w:eastAsia="Times New Roman" w:hAnsi="Times New Roman" w:cs="Times New Roman"/>
          <w:sz w:val="28"/>
          <w:szCs w:val="28"/>
        </w:rPr>
        <w:t>2.6.2. Д</w:t>
      </w:r>
      <w:r w:rsidRPr="00DA3E6A">
        <w:rPr>
          <w:rFonts w:ascii="Times New Roman" w:eastAsia="Times New Roman" w:hAnsi="Times New Roman" w:cs="Times New Roman"/>
          <w:bCs/>
          <w:sz w:val="28"/>
          <w:szCs w:val="28"/>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w:t>
      </w:r>
      <w:r w:rsidRPr="00DA3E6A">
        <w:rPr>
          <w:rFonts w:ascii="Times New Roman" w:eastAsia="Times New Roman" w:hAnsi="Times New Roman" w:cs="Times New Roman"/>
          <w:bCs/>
          <w:sz w:val="28"/>
          <w:szCs w:val="28"/>
        </w:rPr>
        <w:lastRenderedPageBreak/>
        <w:t>вправе представить по собственной инициативе, а также способы их получения заявителями, в том числе в электронной форме, отсутствуют.</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2.7. Администрация, финансовый орган и МФЦ не вправе требовать от заявителя: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A3E6A">
          <w:rPr>
            <w:rFonts w:ascii="Times New Roman" w:eastAsia="Times New Roman" w:hAnsi="Times New Roman" w:cs="Times New Roman"/>
            <w:sz w:val="28"/>
            <w:szCs w:val="28"/>
          </w:rPr>
          <w:t>частью 1 статьи 1</w:t>
        </w:r>
      </w:hyperlink>
      <w:r w:rsidRPr="00DA3E6A">
        <w:rPr>
          <w:rFonts w:ascii="Times New Roman" w:eastAsia="Times New Roman" w:hAnsi="Times New Roman" w:cs="Times New Roman"/>
          <w:sz w:val="28"/>
          <w:szCs w:val="28"/>
        </w:rPr>
        <w:t xml:space="preserve">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DA3E6A">
          <w:rPr>
            <w:rFonts w:ascii="Times New Roman" w:eastAsia="Times New Roman" w:hAnsi="Times New Roman" w:cs="Times New Roman"/>
            <w:sz w:val="28"/>
            <w:szCs w:val="28"/>
          </w:rPr>
          <w:t>частью 6</w:t>
        </w:r>
      </w:hyperlink>
      <w:r w:rsidRPr="00DA3E6A">
        <w:rPr>
          <w:rFonts w:ascii="Times New Roman" w:eastAsia="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A3E6A">
          <w:rPr>
            <w:rFonts w:ascii="Times New Roman" w:eastAsia="Times New Roman" w:hAnsi="Times New Roman" w:cs="Times New Roman"/>
            <w:sz w:val="28"/>
            <w:szCs w:val="28"/>
          </w:rPr>
          <w:t>части 1 статьи 9</w:t>
        </w:r>
      </w:hyperlink>
      <w:r w:rsidRPr="00DA3E6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а) изменение требований нормативных правовых актов, касающихся </w:t>
      </w:r>
      <w:r w:rsidRPr="00DA3E6A">
        <w:rPr>
          <w:rFonts w:ascii="Times New Roman" w:eastAsia="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муниципальныхуслуг» уведомляется заявитель, а также приносятся извинения за доставленные неудобства.</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2.8. Основания для отказа в приеме документов, необходимых для предоставления муниципальной услуги, отсутствуют.</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2.9. Основания для приостановления предоставления муниципальной услуги отсутствуют.</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F27EB2" w:rsidRPr="00DA3E6A" w:rsidRDefault="00F27EB2" w:rsidP="00F27EB2">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F27EB2" w:rsidRPr="00DA3E6A" w:rsidRDefault="00F27EB2" w:rsidP="00F27EB2">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F27EB2" w:rsidRPr="00DA3E6A" w:rsidRDefault="00F27EB2" w:rsidP="00F27EB2">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w:t>
      </w:r>
      <w:r w:rsidRPr="00DA3E6A">
        <w:rPr>
          <w:rFonts w:ascii="Times New Roman" w:eastAsia="Times New Roman" w:hAnsi="Times New Roman" w:cs="Times New Roman"/>
          <w:sz w:val="28"/>
          <w:szCs w:val="28"/>
          <w:lang w:eastAsia="en-US"/>
        </w:rPr>
        <w:lastRenderedPageBreak/>
        <w:t>одновременным уведомлением заявителя, направившего письменный запрос, о недопустимости злоупотребления правом;</w:t>
      </w:r>
    </w:p>
    <w:p w:rsidR="00F27EB2" w:rsidRPr="00DA3E6A" w:rsidRDefault="00F27EB2" w:rsidP="00F27EB2">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2.11. Муниципальная услуга предоставляется бесплатно.</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2.13. Срок регистрации запроса заявителя о предоставлении муниципальной услуги не должен превышать 15 минут.</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A3E6A">
        <w:rPr>
          <w:rFonts w:ascii="Times New Roman" w:eastAsia="Calibri" w:hAnsi="Times New Roman" w:cs="Times New Roman"/>
          <w:color w:val="000000"/>
          <w:sz w:val="28"/>
          <w:szCs w:val="28"/>
          <w:lang w:eastAsia="en-US"/>
        </w:rPr>
        <w:t xml:space="preserve">2.14. </w:t>
      </w:r>
      <w:r w:rsidRPr="00DA3E6A">
        <w:rPr>
          <w:rFonts w:ascii="Times New Roman" w:eastAsia="Calibri" w:hAnsi="Times New Roman" w:cs="Times New Roman"/>
          <w:bCs/>
          <w:sz w:val="28"/>
          <w:szCs w:val="28"/>
          <w:lang w:eastAsia="en-US"/>
        </w:rPr>
        <w:t>Требования к помещениям, в которых предоставляется муниципальная услуга:</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2.14.1. Требования к размещению и оформлению помещения Администрации:</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Для заявителя, находящегося на приеме, должно быть предусмотрено место для раскладки документов.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2.14.2. Требования к размещению и оформлению визуальной, текстовой информации: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2.14.3. Требования к оборудованию мест ожидания: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Места ожидания должны соответствовать комфортным условиям для заявителей, оборудованы мебелью (стол, стулья).</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В местах для ожидания устанавливаются стулья (кресельные секции, кресла) для заявителей; выделяется место для оформления документов, </w:t>
      </w:r>
      <w:r w:rsidRPr="00DA3E6A">
        <w:rPr>
          <w:rFonts w:ascii="Times New Roman" w:eastAsia="Calibri" w:hAnsi="Times New Roman" w:cs="Times New Roman"/>
          <w:sz w:val="28"/>
          <w:szCs w:val="28"/>
          <w:lang w:eastAsia="en-US"/>
        </w:rPr>
        <w:lastRenderedPageBreak/>
        <w:t xml:space="preserve">предусматривающее столы (стойки) с бланками заявлений и канцелярскими принадлежностями.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2.14.4. Требования к оформлению входа в здание:</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color w:val="000000"/>
          <w:sz w:val="28"/>
          <w:szCs w:val="28"/>
          <w:lang w:eastAsia="en-US"/>
        </w:rPr>
        <w:t xml:space="preserve">Вход в здание Администрации должен быть оборудован вывеской, </w:t>
      </w:r>
      <w:r w:rsidRPr="00DA3E6A">
        <w:rPr>
          <w:rFonts w:ascii="Times New Roman" w:eastAsia="Calibri" w:hAnsi="Times New Roman" w:cs="Times New Roman"/>
          <w:sz w:val="28"/>
          <w:szCs w:val="28"/>
          <w:lang w:eastAsia="en-US"/>
        </w:rPr>
        <w:t xml:space="preserve">содержащей следующую информацию: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-наименование органа;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-место нахождения и юридический адрес;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-режим работы;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-номера телефонов для справок;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-адрес официального сайта.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2.14.5. Требования к местам информирования заявителей, получения информации и заполнения необходимых документов: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Места информирования оборудуются информационным стендом (стойкой), стульями и столом для возможности оформления документов.</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2.14.6. Требования к обеспечению доступности инвалидов: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F27EB2" w:rsidRPr="00DA3E6A" w:rsidRDefault="00F27EB2" w:rsidP="00F27E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F27EB2" w:rsidRPr="00DA3E6A" w:rsidRDefault="00F27EB2" w:rsidP="00F27E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color w:val="000000"/>
          <w:sz w:val="28"/>
          <w:szCs w:val="28"/>
          <w:lang w:eastAsia="en-US"/>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DA3E6A">
        <w:rPr>
          <w:rFonts w:ascii="Times New Roman" w:eastAsia="Calibri" w:hAnsi="Times New Roman" w:cs="Times New Roman"/>
          <w:sz w:val="28"/>
          <w:szCs w:val="28"/>
          <w:lang w:eastAsia="en-US"/>
        </w:rPr>
        <w:t xml:space="preserve"> За пользование стоянкой (парковкой) с заявителей плата не взимается.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2.15. Показатели доступности и качества муниципальной услуги: </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DA3E6A">
        <w:rPr>
          <w:rFonts w:ascii="Times New Roman" w:eastAsia="Times New Roman" w:hAnsi="Times New Roman" w:cs="Times New Roman"/>
          <w:i/>
          <w:sz w:val="28"/>
          <w:szCs w:val="28"/>
          <w:lang w:eastAsia="en-US"/>
        </w:rPr>
        <w:t>,</w:t>
      </w:r>
      <w:r w:rsidRPr="00DA3E6A">
        <w:rPr>
          <w:rFonts w:ascii="Times New Roman" w:eastAsia="Times New Roman" w:hAnsi="Times New Roman" w:cs="Times New Roman"/>
          <w:sz w:val="28"/>
          <w:szCs w:val="28"/>
          <w:lang w:eastAsia="en-US"/>
        </w:rPr>
        <w:t xml:space="preserve"> Администрации, на сайте ЕПГУ;</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3) соблюдение сроков исполнения административных процедур (действий);</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5) соблюдение графика работы с заявителями по предоставлению муниципальной услуги;</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6) количество взаимодействий заявителя с должностными лицами при предоставлении муниципальной услуги и их продолжительность; </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7) возможность получения муниципальной услуги в многофункциональном центре предоставления государственных и муниципальных услуг.</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A3E6A">
        <w:rPr>
          <w:rFonts w:ascii="Times New Roman" w:eastAsia="Calibri" w:hAnsi="Times New Roman" w:cs="Times New Roman"/>
          <w:bCs/>
          <w:sz w:val="28"/>
          <w:szCs w:val="28"/>
          <w:lang w:eastAsia="en-US"/>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A3E6A">
        <w:rPr>
          <w:rFonts w:ascii="Times New Roman" w:eastAsia="Calibri" w:hAnsi="Times New Roman" w:cs="Times New Roman"/>
          <w:iCs/>
          <w:sz w:val="28"/>
          <w:szCs w:val="28"/>
          <w:lang w:eastAsia="en-US"/>
        </w:rPr>
        <w:t xml:space="preserve">Администрацией </w:t>
      </w:r>
      <w:r w:rsidRPr="00DA3E6A">
        <w:rPr>
          <w:rFonts w:ascii="Times New Roman" w:eastAsia="Calibri" w:hAnsi="Times New Roman" w:cs="Times New Roman"/>
          <w:sz w:val="28"/>
          <w:szCs w:val="28"/>
          <w:lang w:eastAsia="en-US"/>
        </w:rPr>
        <w:t xml:space="preserve">осуществляется МФЦ без участия заявителя в соответствии с нормативными правовыми актами и соглашением о взаимодействии между </w:t>
      </w:r>
      <w:r w:rsidRPr="00DA3E6A">
        <w:rPr>
          <w:rFonts w:ascii="Times New Roman" w:eastAsia="Calibri" w:hAnsi="Times New Roman" w:cs="Times New Roman"/>
          <w:iCs/>
          <w:sz w:val="28"/>
          <w:szCs w:val="28"/>
          <w:lang w:eastAsia="en-US"/>
        </w:rPr>
        <w:t xml:space="preserve">Администрацией </w:t>
      </w:r>
      <w:r w:rsidRPr="00DA3E6A">
        <w:rPr>
          <w:rFonts w:ascii="Times New Roman" w:eastAsia="Calibri" w:hAnsi="Times New Roman" w:cs="Times New Roman"/>
          <w:sz w:val="28"/>
          <w:szCs w:val="28"/>
          <w:lang w:eastAsia="en-US"/>
        </w:rPr>
        <w:t xml:space="preserve">и МФЦ, заключенным в установленном порядке.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DA3E6A">
        <w:rPr>
          <w:rFonts w:ascii="Times New Roman" w:eastAsia="Calibri" w:hAnsi="Times New Roman" w:cs="Times New Roman"/>
          <w:iCs/>
          <w:sz w:val="28"/>
          <w:szCs w:val="28"/>
          <w:lang w:eastAsia="en-US"/>
        </w:rPr>
        <w:t xml:space="preserve">Администрацией </w:t>
      </w:r>
      <w:r w:rsidRPr="00DA3E6A">
        <w:rPr>
          <w:rFonts w:ascii="Times New Roman" w:eastAsia="Calibri" w:hAnsi="Times New Roman" w:cs="Times New Roman"/>
          <w:sz w:val="28"/>
          <w:szCs w:val="28"/>
          <w:lang w:eastAsia="en-US"/>
        </w:rPr>
        <w:t xml:space="preserve">и МФЦ, заключенным в установленном порядке.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Оренбургской области.</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1) прием заявления и документов, необходимых для предоставления муниципальной услуги;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 выдача документа, являющегося результатом предоставления муниципальной услуги.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Calibri" w:hAnsi="Times New Roman" w:cs="Times New Roman"/>
          <w:sz w:val="28"/>
          <w:szCs w:val="28"/>
          <w:lang w:eastAsia="en-US"/>
        </w:rPr>
        <w:lastRenderedPageBreak/>
        <w:t>2.16.6. При предоставлении услуг в электронной форме посредством ЕПГУ заявителю обеспечивается:</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A3E6A">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A3E6A">
        <w:rPr>
          <w:rFonts w:ascii="Times New Roman" w:eastAsia="Calibri" w:hAnsi="Times New Roman" w:cs="Times New Roman"/>
          <w:sz w:val="28"/>
          <w:szCs w:val="28"/>
        </w:rPr>
        <w:t xml:space="preserve">2) запись на прием в </w:t>
      </w:r>
      <w:r w:rsidRPr="00DA3E6A">
        <w:rPr>
          <w:rFonts w:ascii="Times New Roman" w:eastAsia="Calibri" w:hAnsi="Times New Roman" w:cs="Times New Roman"/>
          <w:iCs/>
          <w:sz w:val="28"/>
          <w:szCs w:val="28"/>
        </w:rPr>
        <w:t>Администрацию</w:t>
      </w:r>
      <w:r w:rsidRPr="00DA3E6A">
        <w:rPr>
          <w:rFonts w:ascii="Times New Roman" w:eastAsia="Calibri" w:hAnsi="Times New Roman" w:cs="Times New Roman"/>
          <w:sz w:val="28"/>
          <w:szCs w:val="28"/>
        </w:rPr>
        <w:t xml:space="preserve"> для подачи запроса о предоставлении муниципальной услуги (далее - запрос);</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A3E6A">
        <w:rPr>
          <w:rFonts w:ascii="Times New Roman" w:eastAsia="Calibri" w:hAnsi="Times New Roman" w:cs="Times New Roman"/>
          <w:sz w:val="28"/>
          <w:szCs w:val="28"/>
        </w:rPr>
        <w:t>3) осуществление оценки качества предоставления услуги;</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A3E6A">
        <w:rPr>
          <w:rFonts w:ascii="Times New Roman" w:eastAsia="Calibri" w:hAnsi="Times New Roman" w:cs="Times New Roman"/>
          <w:sz w:val="28"/>
          <w:szCs w:val="28"/>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2.16.7. В целях предоставления муниципальной услуги осуществляется прием заявителей по предварительной записи.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Запись на прием проводится посредством ЕПГУ.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DA3E6A">
        <w:rPr>
          <w:rFonts w:ascii="Times New Roman" w:eastAsia="Calibri" w:hAnsi="Times New Roman" w:cs="Times New Roman"/>
          <w:color w:val="000000"/>
          <w:sz w:val="28"/>
          <w:szCs w:val="28"/>
          <w:lang w:eastAsia="en-US"/>
        </w:rPr>
        <w:t>2.16.8. Заявителям обеспечивается возможность оценить доступность и качество муниципальной услуги на ЕПГУ</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b/>
          <w:bCs/>
          <w:sz w:val="28"/>
          <w:szCs w:val="28"/>
          <w:lang w:eastAsia="en-US"/>
        </w:rPr>
      </w:pPr>
      <w:r w:rsidRPr="00DA3E6A">
        <w:rPr>
          <w:rFonts w:ascii="Times New Roman" w:eastAsia="Times New Roman" w:hAnsi="Times New Roman" w:cs="Times New Roman"/>
          <w:b/>
          <w:sz w:val="28"/>
          <w:szCs w:val="28"/>
          <w:lang w:eastAsia="en-US"/>
        </w:rPr>
        <w:t>3. Состав, последовательность и сроки выполнения</w:t>
      </w:r>
      <w:r w:rsidRPr="00DA3E6A">
        <w:rPr>
          <w:rFonts w:ascii="Times New Roman" w:eastAsia="Calibri" w:hAnsi="Times New Roman" w:cs="Times New Roman"/>
          <w:b/>
          <w:color w:val="000000"/>
          <w:sz w:val="28"/>
          <w:szCs w:val="28"/>
          <w:lang w:eastAsia="en-US"/>
        </w:rPr>
        <w:t>административных процедур (действий), требования к их выполнению,</w:t>
      </w:r>
      <w:r w:rsidRPr="00DA3E6A">
        <w:rPr>
          <w:rFonts w:ascii="Times New Roman" w:eastAsia="Calibri" w:hAnsi="Times New Roman" w:cs="Times New Roman"/>
          <w:b/>
          <w:bCs/>
          <w:sz w:val="28"/>
          <w:szCs w:val="28"/>
          <w:lang w:eastAsia="en-US"/>
        </w:rPr>
        <w:t>в том числе особенности выполнения административных процедур (действий)в электронной форме</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3.1. Исчерпывающий перечень административных процедур при предоставлении муниципальной услуги:</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A3E6A">
        <w:rPr>
          <w:rFonts w:ascii="Times New Roman" w:eastAsia="Calibri" w:hAnsi="Times New Roman" w:cs="Times New Roman"/>
          <w:color w:val="000000"/>
          <w:sz w:val="28"/>
          <w:szCs w:val="28"/>
          <w:lang w:eastAsia="en-US"/>
        </w:rPr>
        <w:t>-прием и регистрация заявления</w:t>
      </w:r>
      <w:r w:rsidRPr="00DA3E6A">
        <w:rPr>
          <w:rFonts w:ascii="Times New Roman" w:eastAsia="Calibri" w:hAnsi="Times New Roman" w:cs="Times New Roman"/>
          <w:bCs/>
          <w:sz w:val="28"/>
          <w:szCs w:val="28"/>
          <w:lang w:eastAsia="en-US"/>
        </w:rPr>
        <w:t>;</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color w:val="000000"/>
          <w:sz w:val="28"/>
          <w:szCs w:val="28"/>
        </w:rPr>
        <w:t>-</w:t>
      </w:r>
      <w:r w:rsidRPr="00DA3E6A">
        <w:rPr>
          <w:rFonts w:ascii="Times New Roman" w:eastAsia="Times New Roman" w:hAnsi="Times New Roman" w:cs="Times New Roman"/>
          <w:sz w:val="28"/>
          <w:szCs w:val="28"/>
        </w:rPr>
        <w:t>рассмотрение заявления и подготовка ответа;</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-выдача (направление) заявителю документа, являющегосярезультатом муниципальной услуги.</w:t>
      </w:r>
    </w:p>
    <w:p w:rsidR="00F27EB2" w:rsidRPr="00DA3E6A" w:rsidRDefault="00F27EB2" w:rsidP="00F27E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3.2.Прием и регистрация заявления:</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DA3E6A">
        <w:rPr>
          <w:rFonts w:ascii="Times New Roman" w:eastAsia="Calibri" w:hAnsi="Times New Roman" w:cs="Times New Roman"/>
          <w:color w:val="000000"/>
          <w:sz w:val="28"/>
          <w:szCs w:val="28"/>
          <w:lang w:eastAsia="en-US"/>
        </w:rPr>
        <w:t>о даче письменных разъяснений по вопросам применения муниципальных правовых актов о налогах и сборах</w:t>
      </w:r>
      <w:r w:rsidRPr="00DA3E6A">
        <w:rPr>
          <w:rFonts w:ascii="Times New Roman" w:eastAsia="Calibri" w:hAnsi="Times New Roman" w:cs="Times New Roman"/>
          <w:sz w:val="28"/>
          <w:szCs w:val="28"/>
          <w:lang w:eastAsia="en-US"/>
        </w:rPr>
        <w:t xml:space="preserve">: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а) в Администрации</w:t>
      </w:r>
      <w:r w:rsidRPr="00DA3E6A">
        <w:rPr>
          <w:rFonts w:ascii="Times New Roman" w:eastAsia="Calibri" w:hAnsi="Times New Roman" w:cs="Times New Roman"/>
          <w:i/>
          <w:iCs/>
          <w:sz w:val="28"/>
          <w:szCs w:val="28"/>
          <w:lang w:eastAsia="en-US"/>
        </w:rPr>
        <w:t xml:space="preserve">: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-посредством личного обращения заявителя,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-посредством почтового отправления.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б) в МФЦ посредством личного обращения заявителя.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lastRenderedPageBreak/>
        <w:t xml:space="preserve">3.2.2. Прием заявления, необходимого для предоставления муниципальной услуги, осуществляют сотрудники финансового органа Администрацииили сотрудники МФЦ.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1) устанавливает предмет обращения;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3.2.5. Сотрудник МФЦ, ответственный за организацию направления заявления в Администрацию</w:t>
      </w:r>
      <w:r w:rsidRPr="00DA3E6A">
        <w:rPr>
          <w:rFonts w:ascii="Times New Roman" w:eastAsia="Calibri" w:hAnsi="Times New Roman" w:cs="Times New Roman"/>
          <w:i/>
          <w:iCs/>
          <w:sz w:val="28"/>
          <w:szCs w:val="28"/>
          <w:lang w:eastAsia="en-US"/>
        </w:rPr>
        <w:t xml:space="preserve">, </w:t>
      </w:r>
      <w:r w:rsidRPr="00DA3E6A">
        <w:rPr>
          <w:rFonts w:ascii="Times New Roman" w:eastAsia="Calibri" w:hAnsi="Times New Roman" w:cs="Times New Roman"/>
          <w:sz w:val="28"/>
          <w:szCs w:val="28"/>
          <w:lang w:eastAsia="en-US"/>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3.2.6. При отсутствии у заявителя, обратившегося лично, заполненного заявления или не правильном его заполнении, специалист Администрации, финансового органаили МФЦ, ответственный за прием и регистрацию заявления, консультирует заявителя по вопросам заполнения заявления.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lastRenderedPageBreak/>
        <w:t xml:space="preserve">3.2.8.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3.2.11. Максимальный срок осуществления административного действия не может превышать 2 рабочих дней.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3.2.12. Результатом исполнения административного действия является: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1) в Администрации - передача заявления специалисту, ответственному за предоставление муниципальной услуги;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2) в МФЦ – передача заявления в Администрацию.</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i/>
          <w:iCs/>
          <w:sz w:val="28"/>
          <w:szCs w:val="28"/>
          <w:lang w:eastAsia="en-US"/>
        </w:rPr>
      </w:pPr>
      <w:r w:rsidRPr="00DA3E6A">
        <w:rPr>
          <w:rFonts w:ascii="Times New Roman" w:eastAsia="Calibri" w:hAnsi="Times New Roman" w:cs="Times New Roman"/>
          <w:sz w:val="28"/>
          <w:szCs w:val="28"/>
          <w:lang w:eastAsia="en-US"/>
        </w:rPr>
        <w:t>3.2.13.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DA3E6A">
        <w:rPr>
          <w:rFonts w:ascii="Times New Roman" w:eastAsia="Calibri" w:hAnsi="Times New Roman" w:cs="Times New Roman"/>
          <w:i/>
          <w:iCs/>
          <w:sz w:val="28"/>
          <w:szCs w:val="28"/>
          <w:lang w:eastAsia="en-US"/>
        </w:rPr>
        <w:t xml:space="preserve">.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A3E6A">
        <w:rPr>
          <w:rFonts w:ascii="Times New Roman" w:eastAsia="Calibri" w:hAnsi="Times New Roman" w:cs="Times New Roman"/>
          <w:sz w:val="28"/>
          <w:szCs w:val="28"/>
          <w:lang w:eastAsia="en-US"/>
        </w:rPr>
        <w:t xml:space="preserve">3.3. </w:t>
      </w:r>
      <w:r w:rsidRPr="00DA3E6A">
        <w:rPr>
          <w:rFonts w:ascii="Times New Roman" w:eastAsia="Calibri" w:hAnsi="Times New Roman" w:cs="Times New Roman"/>
          <w:bCs/>
          <w:sz w:val="28"/>
          <w:szCs w:val="28"/>
          <w:lang w:eastAsia="en-US"/>
        </w:rPr>
        <w:t>Рассмотрение заявления и подготовка ответа:</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3.3.1.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i/>
          <w:iCs/>
          <w:sz w:val="28"/>
          <w:szCs w:val="28"/>
          <w:lang w:eastAsia="en-US"/>
        </w:rPr>
      </w:pPr>
      <w:r w:rsidRPr="00DA3E6A">
        <w:rPr>
          <w:rFonts w:ascii="Times New Roman" w:eastAsia="Calibri" w:hAnsi="Times New Roman" w:cs="Times New Roman"/>
          <w:sz w:val="28"/>
          <w:szCs w:val="28"/>
          <w:lang w:eastAsia="en-US"/>
        </w:rPr>
        <w:t>3.3.2. Специалист</w:t>
      </w:r>
      <w:r w:rsidRPr="00DA3E6A">
        <w:rPr>
          <w:rFonts w:ascii="Times New Roman" w:eastAsia="Calibri" w:hAnsi="Times New Roman" w:cs="Times New Roman"/>
          <w:i/>
          <w:iCs/>
          <w:sz w:val="28"/>
          <w:szCs w:val="28"/>
          <w:lang w:eastAsia="en-US"/>
        </w:rPr>
        <w:t xml:space="preserve">, </w:t>
      </w:r>
      <w:r w:rsidRPr="00DA3E6A">
        <w:rPr>
          <w:rFonts w:ascii="Times New Roman" w:eastAsia="Calibri" w:hAnsi="Times New Roman" w:cs="Times New Roman"/>
          <w:sz w:val="28"/>
          <w:szCs w:val="28"/>
          <w:lang w:eastAsia="en-US"/>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DA3E6A">
        <w:rPr>
          <w:rFonts w:ascii="Times New Roman" w:eastAsia="Times New Roman" w:hAnsi="Times New Roman" w:cs="Times New Roman"/>
          <w:i/>
          <w:iCs/>
          <w:sz w:val="28"/>
          <w:szCs w:val="28"/>
          <w:lang w:eastAsia="en-US"/>
        </w:rPr>
        <w:t xml:space="preserve">, </w:t>
      </w:r>
      <w:r w:rsidRPr="00DA3E6A">
        <w:rPr>
          <w:rFonts w:ascii="Times New Roman" w:eastAsia="Times New Roman" w:hAnsi="Times New Roman" w:cs="Times New Roman"/>
          <w:sz w:val="28"/>
          <w:szCs w:val="28"/>
          <w:lang w:eastAsia="en-US"/>
        </w:rPr>
        <w:t>ответственный за предоставление муниципальной услуги, подготавливает ответ по существу поставленных в заявлении вопросов.</w:t>
      </w:r>
    </w:p>
    <w:p w:rsidR="00F27EB2" w:rsidRPr="00DA3E6A" w:rsidRDefault="00F27EB2" w:rsidP="00F27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3.3.4. Результатом административного действия является подготовка </w:t>
      </w:r>
      <w:r w:rsidRPr="00DA3E6A">
        <w:rPr>
          <w:rFonts w:ascii="Times New Roman" w:eastAsia="Calibri" w:hAnsi="Times New Roman" w:cs="Times New Roman"/>
          <w:sz w:val="28"/>
          <w:szCs w:val="28"/>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A3E6A">
        <w:rPr>
          <w:rFonts w:ascii="Times New Roman" w:eastAsia="Times New Roman" w:hAnsi="Times New Roman" w:cs="Times New Roman"/>
          <w:sz w:val="28"/>
          <w:szCs w:val="28"/>
        </w:rPr>
        <w:t xml:space="preserve"> передача его на подпись руководителю.</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color w:val="000000"/>
          <w:sz w:val="28"/>
          <w:szCs w:val="28"/>
          <w:lang w:eastAsia="en-US"/>
        </w:rPr>
        <w:t xml:space="preserve">3.3.5. </w:t>
      </w:r>
      <w:r w:rsidRPr="00DA3E6A">
        <w:rPr>
          <w:rFonts w:ascii="Times New Roman" w:eastAsia="Calibri" w:hAnsi="Times New Roman" w:cs="Times New Roman"/>
          <w:sz w:val="28"/>
          <w:szCs w:val="28"/>
          <w:lang w:eastAsia="en-US"/>
        </w:rPr>
        <w:t xml:space="preserve">Максимальный срок осуществления административного действия не может превышать 55 календарных дней. </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3.3.6.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DA3E6A">
        <w:rPr>
          <w:rFonts w:ascii="Times New Roman" w:eastAsia="Calibri" w:hAnsi="Times New Roman" w:cs="Times New Roman"/>
          <w:color w:val="000000"/>
          <w:sz w:val="28"/>
          <w:szCs w:val="28"/>
          <w:lang w:eastAsia="en-US"/>
        </w:rPr>
        <w:lastRenderedPageBreak/>
        <w:t>3.4. Выдача (направление) заявителю документа, являющегося результатом муниципальной услуги:</w:t>
      </w:r>
    </w:p>
    <w:p w:rsidR="00F27EB2" w:rsidRPr="00DA3E6A" w:rsidRDefault="00F27EB2" w:rsidP="00F27EB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A3E6A">
        <w:rPr>
          <w:rFonts w:ascii="Times New Roman" w:eastAsia="Calibri" w:hAnsi="Times New Roman" w:cs="Times New Roman"/>
          <w:color w:val="000000"/>
          <w:sz w:val="28"/>
          <w:szCs w:val="28"/>
          <w:lang w:eastAsia="en-US"/>
        </w:rPr>
        <w:t xml:space="preserve">3.4.1. Основание для начала административной процедуры </w:t>
      </w:r>
      <w:r w:rsidRPr="00DA3E6A">
        <w:rPr>
          <w:rFonts w:ascii="Times New Roman" w:eastAsia="Calibri" w:hAnsi="Times New Roman" w:cs="Times New Roman"/>
          <w:sz w:val="28"/>
          <w:szCs w:val="28"/>
          <w:lang w:eastAsia="en-US"/>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A3E6A">
        <w:rPr>
          <w:rFonts w:ascii="Times New Roman" w:eastAsia="Calibri" w:hAnsi="Times New Roman" w:cs="Times New Roman"/>
          <w:color w:val="000000"/>
          <w:sz w:val="28"/>
          <w:szCs w:val="28"/>
          <w:lang w:eastAsia="en-US"/>
        </w:rPr>
        <w:t xml:space="preserve">3.4.2. После регистрации документа, являющегося результатом муниципальной услуги, документ выдается (направляется) </w:t>
      </w:r>
      <w:r w:rsidRPr="00DA3E6A">
        <w:rPr>
          <w:rFonts w:ascii="Times New Roman" w:eastAsia="Calibri" w:hAnsi="Times New Roman" w:cs="Times New Roman"/>
          <w:iCs/>
          <w:color w:val="000000"/>
          <w:sz w:val="28"/>
          <w:szCs w:val="28"/>
          <w:lang w:eastAsia="en-US"/>
        </w:rPr>
        <w:t>способом</w:t>
      </w:r>
      <w:r w:rsidRPr="00DA3E6A">
        <w:rPr>
          <w:rFonts w:ascii="Times New Roman" w:eastAsia="Calibri" w:hAnsi="Times New Roman" w:cs="Times New Roman"/>
          <w:color w:val="000000"/>
          <w:sz w:val="28"/>
          <w:szCs w:val="28"/>
          <w:lang w:eastAsia="en-US"/>
        </w:rPr>
        <w:t xml:space="preserve">, указанным заявителем при подаче заявления на получение муниципальной услуги.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A3E6A">
        <w:rPr>
          <w:rFonts w:ascii="Times New Roman" w:eastAsia="Calibri" w:hAnsi="Times New Roman" w:cs="Times New Roman"/>
          <w:color w:val="000000"/>
          <w:sz w:val="28"/>
          <w:szCs w:val="28"/>
          <w:lang w:eastAsia="en-US"/>
        </w:rPr>
        <w:t xml:space="preserve">3.4.3.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A3E6A">
        <w:rPr>
          <w:rFonts w:ascii="Times New Roman" w:eastAsia="Calibri" w:hAnsi="Times New Roman" w:cs="Times New Roman"/>
          <w:color w:val="000000"/>
          <w:sz w:val="28"/>
          <w:szCs w:val="28"/>
          <w:lang w:eastAsia="en-US"/>
        </w:rPr>
        <w:t xml:space="preserve">3.4.4.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F27EB2" w:rsidRPr="00DA3E6A" w:rsidRDefault="00F27EB2" w:rsidP="00F27E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 xml:space="preserve">3.4.5.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3.4.6. Результатом административного действия является направление (выдача) заявителю </w:t>
      </w:r>
      <w:r w:rsidRPr="00DA3E6A">
        <w:rPr>
          <w:rFonts w:ascii="Times New Roman" w:eastAsia="Calibri" w:hAnsi="Times New Roman" w:cs="Times New Roman"/>
          <w:sz w:val="28"/>
          <w:szCs w:val="28"/>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en-US"/>
        </w:rPr>
      </w:pPr>
      <w:r w:rsidRPr="00DA3E6A">
        <w:rPr>
          <w:rFonts w:ascii="Times New Roman" w:eastAsia="Times New Roman" w:hAnsi="Times New Roman" w:cs="Times New Roman"/>
          <w:b/>
          <w:sz w:val="28"/>
          <w:szCs w:val="28"/>
          <w:lang w:eastAsia="en-US"/>
        </w:rPr>
        <w:t>4. Формы контроля за исполнением административного регламента</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DA3E6A">
        <w:rPr>
          <w:rFonts w:ascii="Times New Roman" w:eastAsia="Times New Roman" w:hAnsi="Times New Roman" w:cs="Times New Roman"/>
          <w:iCs/>
          <w:sz w:val="28"/>
          <w:szCs w:val="28"/>
        </w:rPr>
        <w:t xml:space="preserve">иных </w:t>
      </w:r>
      <w:r w:rsidRPr="00DA3E6A">
        <w:rPr>
          <w:rFonts w:ascii="Times New Roman" w:eastAsia="Times New Roman" w:hAnsi="Times New Roman" w:cs="Times New Roman"/>
          <w:sz w:val="28"/>
          <w:szCs w:val="28"/>
        </w:rPr>
        <w:t xml:space="preserve">нормативных правовых актов, устанавливающих требования к </w:t>
      </w:r>
      <w:r w:rsidRPr="00DA3E6A">
        <w:rPr>
          <w:rFonts w:ascii="Times New Roman" w:eastAsia="Times New Roman" w:hAnsi="Times New Roman" w:cs="Times New Roman"/>
          <w:iCs/>
          <w:sz w:val="28"/>
          <w:szCs w:val="28"/>
        </w:rPr>
        <w:t xml:space="preserve">предоставлению муниципальной услуги, осуществляется должностными лицами Администрации.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A3E6A">
        <w:rPr>
          <w:rFonts w:ascii="Times New Roman" w:eastAsia="Times New Roman" w:hAnsi="Times New Roman" w:cs="Times New Roman"/>
          <w:sz w:val="28"/>
          <w:szCs w:val="28"/>
        </w:rPr>
        <w:t xml:space="preserve">4.2. </w:t>
      </w:r>
      <w:r w:rsidRPr="00DA3E6A">
        <w:rPr>
          <w:rFonts w:ascii="Times New Roman" w:eastAsia="Times New Roman" w:hAnsi="Times New Roman" w:cs="Times New Roman"/>
          <w:iCs/>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A3E6A">
        <w:rPr>
          <w:rFonts w:ascii="Times New Roman" w:eastAsia="Times New Roman" w:hAnsi="Times New Roman" w:cs="Times New Roman"/>
          <w:iCs/>
          <w:sz w:val="28"/>
          <w:szCs w:val="28"/>
        </w:rPr>
        <w:t xml:space="preserve">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w:t>
      </w:r>
      <w:r w:rsidRPr="00DA3E6A">
        <w:rPr>
          <w:rFonts w:ascii="Times New Roman" w:eastAsia="Times New Roman" w:hAnsi="Times New Roman" w:cs="Times New Roman"/>
          <w:iCs/>
          <w:sz w:val="28"/>
          <w:szCs w:val="28"/>
        </w:rPr>
        <w:lastRenderedPageBreak/>
        <w:t>предоставлении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A3E6A">
        <w:rPr>
          <w:rFonts w:ascii="Times New Roman" w:eastAsia="Times New Roman" w:hAnsi="Times New Roman" w:cs="Times New Roman"/>
          <w:iCs/>
          <w:sz w:val="28"/>
          <w:szCs w:val="28"/>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A3E6A">
        <w:rPr>
          <w:rFonts w:ascii="Times New Roman" w:eastAsia="Times New Roman" w:hAnsi="Times New Roman" w:cs="Times New Roman"/>
          <w:iCs/>
          <w:sz w:val="28"/>
          <w:szCs w:val="28"/>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A3E6A">
        <w:rPr>
          <w:rFonts w:ascii="Times New Roman" w:eastAsia="Times New Roman" w:hAnsi="Times New Roman" w:cs="Times New Roman"/>
          <w:b/>
          <w:sz w:val="28"/>
          <w:szCs w:val="28"/>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bCs/>
          <w:color w:val="000000"/>
          <w:sz w:val="28"/>
          <w:szCs w:val="28"/>
        </w:rPr>
        <w:t>5.1. Д</w:t>
      </w:r>
      <w:r w:rsidRPr="00DA3E6A">
        <w:rPr>
          <w:rFonts w:ascii="Times New Roman" w:eastAsia="Times New Roman" w:hAnsi="Times New Roman" w:cs="Times New Roman"/>
          <w:color w:val="000000"/>
          <w:sz w:val="28"/>
          <w:szCs w:val="28"/>
        </w:rPr>
        <w:t>ействия (бездействие) и решения Администрации, должностного л</w:t>
      </w:r>
      <w:r w:rsidRPr="00DA3E6A">
        <w:rPr>
          <w:rFonts w:ascii="Times New Roman" w:eastAsia="Times New Roman" w:hAnsi="Times New Roman" w:cs="Times New Roman"/>
          <w:sz w:val="28"/>
          <w:szCs w:val="28"/>
        </w:rPr>
        <w:t xml:space="preserve">ица Администрации, либо её специалиста, МФЦ, работника МФЦ, осуществляемые (принятые) в ходе предоставления муниципальной услуги, </w:t>
      </w:r>
      <w:r w:rsidRPr="00DA3E6A">
        <w:rPr>
          <w:rFonts w:ascii="Times New Roman" w:eastAsia="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DA3E6A">
        <w:rPr>
          <w:rFonts w:ascii="Times New Roman" w:eastAsia="Times New Roman" w:hAnsi="Times New Roman" w:cs="Times New Roman"/>
          <w:sz w:val="28"/>
          <w:szCs w:val="28"/>
        </w:rPr>
        <w:t xml:space="preserve">. </w:t>
      </w:r>
    </w:p>
    <w:p w:rsidR="00F27EB2" w:rsidRPr="00DA3E6A" w:rsidRDefault="00F27EB2" w:rsidP="00F27EB2">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3E6A">
        <w:rPr>
          <w:rFonts w:ascii="Times New Roman" w:eastAsia="Calibri" w:hAnsi="Times New Roman" w:cs="Times New Roman"/>
          <w:sz w:val="28"/>
          <w:szCs w:val="28"/>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A3E6A">
        <w:rPr>
          <w:rFonts w:ascii="Times New Roman" w:eastAsia="Times New Roman" w:hAnsi="Times New Roman" w:cs="Times New Roman"/>
          <w:bCs/>
          <w:sz w:val="28"/>
          <w:szCs w:val="28"/>
        </w:rPr>
        <w:t>5.3. Заявительможет обратиться с жалобой в том числе в следующих случаях:</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A3E6A">
          <w:rPr>
            <w:rFonts w:ascii="Times New Roman" w:eastAsia="Times New Roman" w:hAnsi="Times New Roman" w:cs="Times New Roman"/>
            <w:sz w:val="28"/>
            <w:szCs w:val="28"/>
          </w:rPr>
          <w:t>частью 1.3 статьи 16</w:t>
        </w:r>
      </w:hyperlink>
      <w:r w:rsidRPr="00DA3E6A">
        <w:rPr>
          <w:rFonts w:ascii="Times New Roman" w:eastAsia="Times New Roman" w:hAnsi="Times New Roman" w:cs="Times New Roman"/>
          <w:sz w:val="28"/>
          <w:szCs w:val="28"/>
        </w:rPr>
        <w:t xml:space="preserve"> Федерального закона </w:t>
      </w:r>
      <w:r w:rsidRPr="00DA3E6A">
        <w:rPr>
          <w:rFonts w:ascii="Times New Roman" w:eastAsia="Times New Roman" w:hAnsi="Times New Roman" w:cs="Times New Roman"/>
          <w:bCs/>
          <w:sz w:val="28"/>
          <w:szCs w:val="28"/>
        </w:rPr>
        <w:t xml:space="preserve">от </w:t>
      </w:r>
      <w:r w:rsidRPr="00DA3E6A">
        <w:rPr>
          <w:rFonts w:ascii="Times New Roman" w:eastAsia="Times New Roman" w:hAnsi="Times New Roman" w:cs="Times New Roman"/>
          <w:sz w:val="28"/>
          <w:szCs w:val="28"/>
        </w:rPr>
        <w:t>27.07.2010 № 210-ФЗ «Об организации предоставления государственных и муниципальных услуг»;</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3) требование у заявителя документов, не предусмотренных </w:t>
      </w:r>
      <w:r w:rsidRPr="00DA3E6A">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A3E6A">
          <w:rPr>
            <w:rFonts w:ascii="Times New Roman" w:eastAsia="Times New Roman" w:hAnsi="Times New Roman" w:cs="Times New Roman"/>
            <w:sz w:val="28"/>
            <w:szCs w:val="28"/>
          </w:rPr>
          <w:t>частью 1.3 статьи 16</w:t>
        </w:r>
      </w:hyperlink>
      <w:r w:rsidRPr="00DA3E6A">
        <w:rPr>
          <w:rFonts w:ascii="Times New Roman" w:eastAsia="Times New Roman" w:hAnsi="Times New Roman" w:cs="Times New Roman"/>
          <w:sz w:val="28"/>
          <w:szCs w:val="28"/>
        </w:rPr>
        <w:t xml:space="preserve"> Федерального закона;</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DA3E6A">
        <w:rPr>
          <w:rFonts w:ascii="Times New Roman" w:eastAsia="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A3E6A">
        <w:rPr>
          <w:rFonts w:ascii="Times New Roman" w:eastAsia="Times New Roman" w:hAnsi="Times New Roman" w:cs="Times New Roman"/>
          <w:sz w:val="28"/>
          <w:szCs w:val="28"/>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A3E6A">
          <w:rPr>
            <w:rFonts w:ascii="Times New Roman" w:eastAsia="Times New Roman" w:hAnsi="Times New Roman" w:cs="Times New Roman"/>
            <w:sz w:val="28"/>
            <w:szCs w:val="28"/>
          </w:rPr>
          <w:t>частью 1.3 статьи 16</w:t>
        </w:r>
      </w:hyperlink>
      <w:r w:rsidRPr="00DA3E6A">
        <w:rPr>
          <w:rFonts w:ascii="Times New Roman" w:eastAsia="Times New Roman" w:hAnsi="Times New Roman" w:cs="Times New Roman"/>
          <w:sz w:val="28"/>
          <w:szCs w:val="28"/>
        </w:rPr>
        <w:t xml:space="preserve"> Федерального закона</w:t>
      </w:r>
      <w:r w:rsidRPr="00DA3E6A">
        <w:rPr>
          <w:rFonts w:ascii="Times New Roman" w:eastAsia="Times New Roman" w:hAnsi="Times New Roman" w:cs="Times New Roman"/>
          <w:bCs/>
          <w:sz w:val="28"/>
          <w:szCs w:val="28"/>
        </w:rPr>
        <w:t xml:space="preserve"> от </w:t>
      </w:r>
      <w:r w:rsidRPr="00DA3E6A">
        <w:rPr>
          <w:rFonts w:ascii="Times New Roman" w:eastAsia="Times New Roman" w:hAnsi="Times New Roman" w:cs="Times New Roman"/>
          <w:sz w:val="28"/>
          <w:szCs w:val="28"/>
        </w:rPr>
        <w:t>27.07.2010210-ФЗ «Об организации предоставления государственных и муниципальных услуг»;</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A3E6A">
        <w:rPr>
          <w:rFonts w:ascii="Times New Roman" w:eastAsia="Times New Roman" w:hAnsi="Times New Roman" w:cs="Times New Roman"/>
          <w:sz w:val="28"/>
          <w:szCs w:val="28"/>
        </w:rPr>
        <w:lastRenderedPageBreak/>
        <w:t xml:space="preserve">Оренбургской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A3E6A">
          <w:rPr>
            <w:rFonts w:ascii="Times New Roman" w:eastAsia="Times New Roman" w:hAnsi="Times New Roman" w:cs="Times New Roman"/>
            <w:sz w:val="28"/>
            <w:szCs w:val="28"/>
          </w:rPr>
          <w:t>частью 1.3 статьи 16</w:t>
        </w:r>
      </w:hyperlink>
      <w:r w:rsidRPr="00DA3E6A">
        <w:rPr>
          <w:rFonts w:ascii="Times New Roman" w:eastAsia="Times New Roman" w:hAnsi="Times New Roman" w:cs="Times New Roman"/>
          <w:sz w:val="28"/>
          <w:szCs w:val="28"/>
        </w:rPr>
        <w:t xml:space="preserve"> Федерального закона </w:t>
      </w:r>
      <w:r w:rsidRPr="00DA3E6A">
        <w:rPr>
          <w:rFonts w:ascii="Times New Roman" w:eastAsia="Times New Roman" w:hAnsi="Times New Roman" w:cs="Times New Roman"/>
          <w:bCs/>
          <w:sz w:val="28"/>
          <w:szCs w:val="28"/>
        </w:rPr>
        <w:t xml:space="preserve">от </w:t>
      </w:r>
      <w:r w:rsidRPr="00DA3E6A">
        <w:rPr>
          <w:rFonts w:ascii="Times New Roman" w:eastAsia="Times New Roman" w:hAnsi="Times New Roman" w:cs="Times New Roman"/>
          <w:sz w:val="28"/>
          <w:szCs w:val="28"/>
        </w:rPr>
        <w:t>27.07.2010 № 210-ФЗ «Об организации предоставления государственных и муниципальных услуг»;</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A3E6A">
          <w:rPr>
            <w:rFonts w:ascii="Times New Roman" w:eastAsia="Times New Roman" w:hAnsi="Times New Roman" w:cs="Times New Roman"/>
            <w:sz w:val="28"/>
            <w:szCs w:val="28"/>
          </w:rPr>
          <w:t>пунктом 4 части 1 статьи 7</w:t>
        </w:r>
      </w:hyperlink>
      <w:r w:rsidRPr="00DA3E6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 </w:t>
      </w:r>
      <w:r w:rsidRPr="00DA3E6A">
        <w:rPr>
          <w:rFonts w:ascii="Times New Roman" w:eastAsia="Times New Roman" w:hAnsi="Times New Roman" w:cs="Times New Roman"/>
          <w:bCs/>
          <w:sz w:val="28"/>
          <w:szCs w:val="28"/>
        </w:rPr>
        <w:t xml:space="preserve">от </w:t>
      </w:r>
      <w:r w:rsidRPr="00DA3E6A">
        <w:rPr>
          <w:rFonts w:ascii="Times New Roman" w:eastAsia="Times New Roman" w:hAnsi="Times New Roman" w:cs="Times New Roman"/>
          <w:sz w:val="28"/>
          <w:szCs w:val="28"/>
        </w:rPr>
        <w:t xml:space="preserve">27.07.2010№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w:t>
      </w:r>
      <w:r w:rsidRPr="00DA3E6A">
        <w:rPr>
          <w:rFonts w:ascii="Times New Roman" w:eastAsia="Times New Roman" w:hAnsi="Times New Roman" w:cs="Times New Roman"/>
          <w:bCs/>
          <w:sz w:val="28"/>
          <w:szCs w:val="28"/>
        </w:rPr>
        <w:t xml:space="preserve"> от </w:t>
      </w:r>
      <w:r w:rsidRPr="00DA3E6A">
        <w:rPr>
          <w:rFonts w:ascii="Times New Roman" w:eastAsia="Times New Roman" w:hAnsi="Times New Roman" w:cs="Times New Roman"/>
          <w:sz w:val="28"/>
          <w:szCs w:val="28"/>
        </w:rPr>
        <w:t>27.07.2010№ 210-ФЗ «Об организации предоставления государственных и муниципальных услуг», подаются руководителям этих организаций.</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5.6. Жалоба должна содержать: </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либо муниципального </w:t>
      </w:r>
      <w:r w:rsidRPr="00DA3E6A">
        <w:rPr>
          <w:rFonts w:ascii="Times New Roman" w:eastAsia="Times New Roman" w:hAnsi="Times New Roman" w:cs="Times New Roman"/>
          <w:sz w:val="28"/>
          <w:szCs w:val="28"/>
        </w:rPr>
        <w:lastRenderedPageBreak/>
        <w:t xml:space="preserve">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 </w:t>
      </w:r>
      <w:r w:rsidRPr="00DA3E6A">
        <w:rPr>
          <w:rFonts w:ascii="Times New Roman" w:eastAsia="Times New Roman" w:hAnsi="Times New Roman" w:cs="Times New Roman"/>
          <w:bCs/>
          <w:sz w:val="28"/>
          <w:szCs w:val="28"/>
        </w:rPr>
        <w:t xml:space="preserve">от </w:t>
      </w:r>
      <w:r w:rsidRPr="00DA3E6A">
        <w:rPr>
          <w:rFonts w:ascii="Times New Roman" w:eastAsia="Times New Roman" w:hAnsi="Times New Roman" w:cs="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w:t>
      </w:r>
      <w:r w:rsidRPr="00DA3E6A">
        <w:rPr>
          <w:rFonts w:ascii="Times New Roman" w:eastAsia="Times New Roman" w:hAnsi="Times New Roman" w:cs="Times New Roman"/>
          <w:bCs/>
          <w:sz w:val="28"/>
          <w:szCs w:val="28"/>
        </w:rPr>
        <w:t xml:space="preserve"> от </w:t>
      </w:r>
      <w:r w:rsidRPr="00DA3E6A">
        <w:rPr>
          <w:rFonts w:ascii="Times New Roman" w:eastAsia="Times New Roman" w:hAnsi="Times New Roman" w:cs="Times New Roman"/>
          <w:sz w:val="28"/>
          <w:szCs w:val="28"/>
        </w:rPr>
        <w:t>27.07.2010 № 210-ФЗ «Об организации предоставления государственных и муниципальных услуг», их работников;</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w:t>
      </w:r>
      <w:r w:rsidRPr="00DA3E6A">
        <w:rPr>
          <w:rFonts w:ascii="Times New Roman" w:eastAsia="Times New Roman" w:hAnsi="Times New Roman" w:cs="Times New Roman"/>
          <w:bCs/>
          <w:sz w:val="28"/>
          <w:szCs w:val="28"/>
        </w:rPr>
        <w:t xml:space="preserve"> от </w:t>
      </w:r>
      <w:r w:rsidRPr="00DA3E6A">
        <w:rPr>
          <w:rFonts w:ascii="Times New Roman" w:eastAsia="Times New Roman" w:hAnsi="Times New Roman" w:cs="Times New Roman"/>
          <w:sz w:val="28"/>
          <w:szCs w:val="28"/>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5.9. По результатам рассмотрения жалобы принимается одно из следующих решений:</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1) жалоба удовлетворяется, в том числе в форме отмены принятого </w:t>
      </w:r>
      <w:r w:rsidRPr="00DA3E6A">
        <w:rPr>
          <w:rFonts w:ascii="Times New Roman" w:eastAsia="Times New Roman" w:hAnsi="Times New Roman" w:cs="Times New Roman"/>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2) в удовлетворении жалобы отказывается.</w:t>
      </w:r>
    </w:p>
    <w:p w:rsidR="00F27EB2" w:rsidRPr="00DA3E6A" w:rsidRDefault="00F27EB2" w:rsidP="00F27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DA3E6A">
          <w:rPr>
            <w:rFonts w:ascii="Times New Roman" w:eastAsia="Times New Roman" w:hAnsi="Times New Roman" w:cs="Times New Roman"/>
            <w:sz w:val="28"/>
            <w:szCs w:val="28"/>
          </w:rPr>
          <w:t>частью 1.1 статьи 16</w:t>
        </w:r>
      </w:hyperlink>
      <w:r w:rsidRPr="00DA3E6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27EB2" w:rsidRPr="00DA3E6A" w:rsidRDefault="00F27EB2" w:rsidP="00F27EB2">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bookmarkStart w:id="3" w:name="P259"/>
      <w:bookmarkStart w:id="4" w:name="P269"/>
      <w:bookmarkEnd w:id="3"/>
      <w:bookmarkEnd w:id="4"/>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 xml:space="preserve">5.16. Информирование заявителей о порядке подачи и рассмотрения жалобы на решения и действия (бездействие) </w:t>
      </w:r>
      <w:r w:rsidRPr="00DA3E6A">
        <w:rPr>
          <w:rFonts w:ascii="Times New Roman" w:eastAsia="Times New Roman" w:hAnsi="Times New Roman" w:cs="Times New Roman"/>
          <w:iCs/>
          <w:sz w:val="28"/>
          <w:szCs w:val="28"/>
        </w:rPr>
        <w:t>Администрации</w:t>
      </w:r>
      <w:r w:rsidRPr="00DA3E6A">
        <w:rPr>
          <w:rFonts w:ascii="Times New Roman" w:eastAsia="Times New Roman" w:hAnsi="Times New Roman" w:cs="Times New Roman"/>
          <w:sz w:val="28"/>
          <w:szCs w:val="2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A3E6A">
        <w:rPr>
          <w:rFonts w:ascii="Times New Roman" w:eastAsia="Times New Roman" w:hAnsi="Times New Roman" w:cs="Times New Roman"/>
          <w:iCs/>
          <w:sz w:val="28"/>
          <w:szCs w:val="28"/>
        </w:rPr>
        <w:t xml:space="preserve">Администрации </w:t>
      </w:r>
      <w:r w:rsidRPr="00DA3E6A">
        <w:rPr>
          <w:rFonts w:ascii="Times New Roman" w:eastAsia="Times New Roman" w:hAnsi="Times New Roman" w:cs="Times New Roman"/>
          <w:sz w:val="28"/>
          <w:szCs w:val="28"/>
        </w:rPr>
        <w:t xml:space="preserve">и МФЦ, на официальном сайте </w:t>
      </w:r>
      <w:r w:rsidRPr="00DA3E6A">
        <w:rPr>
          <w:rFonts w:ascii="Times New Roman" w:eastAsia="Times New Roman" w:hAnsi="Times New Roman" w:cs="Times New Roman"/>
          <w:iCs/>
          <w:sz w:val="28"/>
          <w:szCs w:val="28"/>
        </w:rPr>
        <w:t xml:space="preserve">Администрации </w:t>
      </w:r>
      <w:r w:rsidRPr="00DA3E6A">
        <w:rPr>
          <w:rFonts w:ascii="Times New Roman" w:eastAsia="Times New Roman" w:hAnsi="Times New Roman" w:cs="Times New Roman"/>
          <w:sz w:val="28"/>
          <w:szCs w:val="28"/>
        </w:rPr>
        <w:t xml:space="preserve">и МФЦ, на </w:t>
      </w:r>
      <w:r w:rsidRPr="00DA3E6A">
        <w:rPr>
          <w:rFonts w:ascii="Times New Roman" w:eastAsia="Times New Roman" w:hAnsi="Times New Roman" w:cs="Times New Roman"/>
          <w:sz w:val="28"/>
          <w:szCs w:val="28"/>
        </w:rPr>
        <w:lastRenderedPageBreak/>
        <w:t>ЕПГУ</w:t>
      </w:r>
      <w:r w:rsidRPr="00DA3E6A">
        <w:rPr>
          <w:rFonts w:ascii="Times New Roman" w:eastAsia="Times New Roman" w:hAnsi="Times New Roman" w:cs="Times New Roman"/>
          <w:bCs/>
          <w:sz w:val="28"/>
          <w:szCs w:val="28"/>
        </w:rPr>
        <w:t xml:space="preserve">, </w:t>
      </w:r>
      <w:r w:rsidRPr="00DA3E6A">
        <w:rPr>
          <w:rFonts w:ascii="Times New Roman" w:eastAsia="Times New Roman" w:hAnsi="Times New Roman" w:cs="Times New Roman"/>
          <w:sz w:val="28"/>
          <w:szCs w:val="28"/>
        </w:rPr>
        <w:t>а также может бытьсообщена заявителю в устной и (или) письменной форме.</w:t>
      </w: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Pr="00DA3E6A" w:rsidRDefault="00F27EB2" w:rsidP="00F27EB2">
      <w:pPr>
        <w:autoSpaceDE w:val="0"/>
        <w:autoSpaceDN w:val="0"/>
        <w:adjustRightInd w:val="0"/>
        <w:spacing w:after="0" w:line="240" w:lineRule="auto"/>
        <w:outlineLvl w:val="0"/>
        <w:rPr>
          <w:rFonts w:ascii="Times New Roman" w:eastAsia="Times New Roman" w:hAnsi="Times New Roman" w:cs="Times New Roman"/>
          <w:sz w:val="28"/>
          <w:szCs w:val="28"/>
        </w:rPr>
      </w:pPr>
    </w:p>
    <w:p w:rsidR="00F27EB2" w:rsidRPr="00DA3E6A" w:rsidRDefault="00F27EB2" w:rsidP="00F27EB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27EB2" w:rsidRPr="00DA3E6A" w:rsidRDefault="00F27EB2" w:rsidP="00F27EB2">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rPr>
      </w:pPr>
      <w:r w:rsidRPr="00DA3E6A">
        <w:rPr>
          <w:rFonts w:ascii="Times New Roman" w:eastAsia="Times New Roman" w:hAnsi="Times New Roman" w:cs="Times New Roman"/>
          <w:sz w:val="28"/>
          <w:szCs w:val="28"/>
        </w:rPr>
        <w:t>Приложение 2</w:t>
      </w:r>
    </w:p>
    <w:p w:rsidR="00F27EB2" w:rsidRPr="00DA3E6A" w:rsidRDefault="00F27EB2" w:rsidP="00F27EB2">
      <w:pPr>
        <w:autoSpaceDE w:val="0"/>
        <w:autoSpaceDN w:val="0"/>
        <w:adjustRightInd w:val="0"/>
        <w:spacing w:after="0" w:line="240" w:lineRule="auto"/>
        <w:ind w:left="3686"/>
        <w:jc w:val="right"/>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к Административному регламенту</w:t>
      </w:r>
    </w:p>
    <w:p w:rsidR="00F27EB2" w:rsidRPr="00DA3E6A" w:rsidRDefault="00F27EB2" w:rsidP="00F27EB2">
      <w:pPr>
        <w:autoSpaceDE w:val="0"/>
        <w:autoSpaceDN w:val="0"/>
        <w:adjustRightInd w:val="0"/>
        <w:spacing w:after="0" w:line="240" w:lineRule="auto"/>
        <w:ind w:left="3686"/>
        <w:jc w:val="right"/>
        <w:rPr>
          <w:rFonts w:ascii="Times New Roman" w:eastAsia="Times New Roman" w:hAnsi="Times New Roman" w:cs="Times New Roman"/>
          <w:sz w:val="28"/>
          <w:szCs w:val="28"/>
          <w:lang w:eastAsia="en-US"/>
        </w:rPr>
      </w:pPr>
      <w:r w:rsidRPr="00DA3E6A">
        <w:rPr>
          <w:rFonts w:ascii="Times New Roman" w:eastAsia="Times New Roman" w:hAnsi="Times New Roman" w:cs="Times New Roman"/>
          <w:sz w:val="28"/>
          <w:szCs w:val="28"/>
          <w:lang w:eastAsia="en-US"/>
        </w:rPr>
        <w:t xml:space="preserve">по предоставлению муниципальной услуги </w:t>
      </w:r>
    </w:p>
    <w:p w:rsidR="00F27EB2" w:rsidRPr="00DA3E6A" w:rsidRDefault="00F27EB2" w:rsidP="00F27EB2">
      <w:pPr>
        <w:autoSpaceDE w:val="0"/>
        <w:autoSpaceDN w:val="0"/>
        <w:adjustRightInd w:val="0"/>
        <w:spacing w:after="0" w:line="240" w:lineRule="auto"/>
        <w:ind w:left="3686"/>
        <w:jc w:val="right"/>
        <w:rPr>
          <w:rFonts w:ascii="Times New Roman" w:eastAsia="Times New Roman" w:hAnsi="Times New Roman" w:cs="Times New Roman"/>
          <w:bCs/>
          <w:color w:val="000000"/>
          <w:sz w:val="28"/>
          <w:szCs w:val="28"/>
          <w:lang w:eastAsia="en-US"/>
        </w:rPr>
      </w:pPr>
      <w:r w:rsidRPr="00DA3E6A">
        <w:rPr>
          <w:rFonts w:ascii="Times New Roman" w:eastAsia="Times New Roman" w:hAnsi="Times New Roman" w:cs="Times New Roman"/>
          <w:color w:val="000000"/>
          <w:sz w:val="28"/>
          <w:szCs w:val="28"/>
          <w:lang w:eastAsia="en-US"/>
        </w:rPr>
        <w:t xml:space="preserve">по </w:t>
      </w:r>
      <w:r w:rsidRPr="00DA3E6A">
        <w:rPr>
          <w:rFonts w:ascii="Times New Roman" w:eastAsia="Times New Roman" w:hAnsi="Times New Roman" w:cs="Times New Roman"/>
          <w:bCs/>
          <w:color w:val="000000"/>
          <w:sz w:val="28"/>
          <w:szCs w:val="2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27EB2" w:rsidRPr="00DA3E6A" w:rsidRDefault="00F27EB2" w:rsidP="00F27EB2">
      <w:pPr>
        <w:autoSpaceDE w:val="0"/>
        <w:autoSpaceDN w:val="0"/>
        <w:adjustRightInd w:val="0"/>
        <w:spacing w:after="0" w:line="240" w:lineRule="auto"/>
        <w:ind w:left="3686"/>
        <w:jc w:val="center"/>
        <w:rPr>
          <w:rFonts w:ascii="Times New Roman" w:eastAsia="Times New Roman" w:hAnsi="Times New Roman" w:cs="Times New Roman"/>
          <w:sz w:val="28"/>
          <w:szCs w:val="28"/>
          <w:lang w:eastAsia="en-US"/>
        </w:rPr>
      </w:pPr>
    </w:p>
    <w:p w:rsidR="00F27EB2" w:rsidRPr="00DA3E6A" w:rsidRDefault="00F27EB2" w:rsidP="00F27EB2">
      <w:pPr>
        <w:widowControl w:val="0"/>
        <w:shd w:val="clear" w:color="auto" w:fill="FFFFFF"/>
        <w:autoSpaceDE w:val="0"/>
        <w:autoSpaceDN w:val="0"/>
        <w:adjustRightInd w:val="0"/>
        <w:spacing w:after="0" w:line="240" w:lineRule="auto"/>
        <w:jc w:val="center"/>
        <w:rPr>
          <w:rFonts w:ascii="Arial" w:eastAsia="Times New Roman" w:hAnsi="Arial" w:cs="Arial"/>
          <w:color w:val="000000"/>
          <w:sz w:val="28"/>
          <w:szCs w:val="28"/>
        </w:rPr>
      </w:pPr>
      <w:r w:rsidRPr="00DA3E6A">
        <w:rPr>
          <w:rFonts w:ascii="Times New Roman" w:eastAsia="Times New Roman" w:hAnsi="Times New Roman" w:cs="Times New Roman"/>
          <w:b/>
          <w:bCs/>
          <w:color w:val="000000"/>
          <w:sz w:val="28"/>
          <w:szCs w:val="28"/>
        </w:rPr>
        <w:t>форма заявления</w:t>
      </w:r>
    </w:p>
    <w:p w:rsidR="00F27EB2" w:rsidRPr="00DA3E6A" w:rsidRDefault="00F27EB2" w:rsidP="00F27E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DA3E6A">
        <w:rPr>
          <w:rFonts w:ascii="Times New Roman" w:eastAsia="Times New Roman" w:hAnsi="Times New Roman" w:cs="Times New Roman"/>
          <w:color w:val="000000"/>
          <w:sz w:val="28"/>
          <w:szCs w:val="28"/>
        </w:rPr>
        <w:t xml:space="preserve">            </w:t>
      </w:r>
    </w:p>
    <w:p w:rsidR="00F27EB2" w:rsidRPr="00DA3E6A" w:rsidRDefault="00F27EB2" w:rsidP="00F27E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F27EB2" w:rsidRDefault="00F27EB2" w:rsidP="00F27E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DA3E6A">
        <w:rPr>
          <w:rFonts w:ascii="Times New Roman" w:eastAsia="Times New Roman" w:hAnsi="Times New Roman" w:cs="Times New Roman"/>
          <w:color w:val="000000"/>
          <w:sz w:val="28"/>
          <w:szCs w:val="28"/>
        </w:rPr>
        <w:t>В Администрацию муниципальн</w:t>
      </w:r>
      <w:r>
        <w:rPr>
          <w:rFonts w:ascii="Times New Roman" w:eastAsia="Times New Roman" w:hAnsi="Times New Roman" w:cs="Times New Roman"/>
          <w:color w:val="000000"/>
          <w:sz w:val="28"/>
          <w:szCs w:val="28"/>
        </w:rPr>
        <w:t>ого образования</w:t>
      </w:r>
    </w:p>
    <w:p w:rsidR="00F27EB2" w:rsidRPr="00DA3E6A" w:rsidRDefault="00F27EB2" w:rsidP="00F27E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Васильевский</w:t>
      </w:r>
      <w:r w:rsidRPr="00DA3E6A">
        <w:rPr>
          <w:rFonts w:ascii="Times New Roman" w:eastAsia="Times New Roman" w:hAnsi="Times New Roman" w:cs="Times New Roman"/>
          <w:color w:val="000000"/>
          <w:sz w:val="28"/>
          <w:szCs w:val="28"/>
        </w:rPr>
        <w:t>сельсовет</w:t>
      </w:r>
      <w:r w:rsidRPr="000100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Саракташского</w:t>
      </w:r>
    </w:p>
    <w:p w:rsidR="00F27EB2" w:rsidRPr="00DA3E6A" w:rsidRDefault="00F27EB2" w:rsidP="00F27EB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A3E6A">
        <w:rPr>
          <w:rFonts w:ascii="Times New Roman" w:eastAsia="Times New Roman" w:hAnsi="Times New Roman" w:cs="Times New Roman"/>
          <w:color w:val="000000"/>
          <w:sz w:val="28"/>
          <w:szCs w:val="28"/>
        </w:rPr>
        <w:t>района Оренбургской области</w:t>
      </w:r>
    </w:p>
    <w:p w:rsidR="00F27EB2" w:rsidRPr="00DA3E6A" w:rsidRDefault="00F27EB2" w:rsidP="00F27EB2">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8"/>
          <w:szCs w:val="28"/>
          <w:vertAlign w:val="superscript"/>
        </w:rPr>
      </w:pPr>
    </w:p>
    <w:p w:rsidR="00F27EB2" w:rsidRPr="00010064" w:rsidRDefault="00F27EB2" w:rsidP="00F27EB2">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rPr>
      </w:pPr>
      <w:r w:rsidRPr="00DA3E6A">
        <w:rPr>
          <w:rFonts w:ascii="Times New Roman" w:eastAsia="Times New Roman" w:hAnsi="Times New Roman" w:cs="Times New Roman"/>
          <w:color w:val="000000"/>
          <w:sz w:val="28"/>
          <w:szCs w:val="28"/>
        </w:rPr>
        <w:t xml:space="preserve">от </w:t>
      </w:r>
      <w:r w:rsidRPr="00010064">
        <w:rPr>
          <w:rFonts w:ascii="Times New Roman" w:eastAsia="Times New Roman" w:hAnsi="Times New Roman" w:cs="Times New Roman"/>
          <w:color w:val="000000"/>
          <w:sz w:val="24"/>
          <w:szCs w:val="24"/>
        </w:rPr>
        <w:t>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rPr>
      </w:pPr>
      <w:r w:rsidRPr="00010064">
        <w:rPr>
          <w:rFonts w:ascii="Times New Roman" w:eastAsia="Times New Roman" w:hAnsi="Times New Roman" w:cs="Times New Roman"/>
          <w:color w:val="000000"/>
          <w:sz w:val="24"/>
          <w:szCs w:val="24"/>
          <w:vertAlign w:val="superscript"/>
        </w:rPr>
        <w:t>(Ф.И.О. или наименование организации)</w:t>
      </w:r>
    </w:p>
    <w:p w:rsidR="00F27EB2" w:rsidRPr="00010064" w:rsidRDefault="00F27EB2" w:rsidP="00F27EB2">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rPr>
      </w:pPr>
      <w:r w:rsidRPr="00010064">
        <w:rPr>
          <w:rFonts w:ascii="Times New Roman" w:eastAsia="Times New Roman" w:hAnsi="Times New Roman" w:cs="Times New Roman"/>
          <w:color w:val="000000"/>
          <w:sz w:val="24"/>
          <w:szCs w:val="24"/>
        </w:rPr>
        <w:t>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rPr>
      </w:pPr>
      <w:r w:rsidRPr="00010064">
        <w:rPr>
          <w:rFonts w:ascii="Arial" w:eastAsia="Times New Roman" w:hAnsi="Arial" w:cs="Arial"/>
          <w:color w:val="000000"/>
          <w:sz w:val="24"/>
          <w:szCs w:val="24"/>
        </w:rPr>
        <w:t>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rPr>
      </w:pPr>
      <w:r w:rsidRPr="00010064">
        <w:rPr>
          <w:rFonts w:ascii="Arial" w:eastAsia="Times New Roman" w:hAnsi="Arial" w:cs="Arial"/>
          <w:color w:val="000000"/>
          <w:sz w:val="24"/>
          <w:szCs w:val="24"/>
        </w:rPr>
        <w:t>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rPr>
      </w:pPr>
      <w:r w:rsidRPr="00010064">
        <w:rPr>
          <w:rFonts w:ascii="Times New Roman" w:eastAsia="Times New Roman" w:hAnsi="Times New Roman" w:cs="Times New Roman"/>
          <w:color w:val="000000"/>
          <w:sz w:val="24"/>
          <w:szCs w:val="24"/>
          <w:vertAlign w:val="superscript"/>
        </w:rPr>
        <w:t>(адрес)</w:t>
      </w:r>
    </w:p>
    <w:p w:rsidR="00F27EB2" w:rsidRPr="00010064" w:rsidRDefault="00F27EB2" w:rsidP="00F27EB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rPr>
      </w:pPr>
      <w:r w:rsidRPr="00010064">
        <w:rPr>
          <w:rFonts w:ascii="Times New Roman" w:eastAsia="Times New Roman" w:hAnsi="Times New Roman" w:cs="Times New Roman"/>
          <w:color w:val="000000"/>
          <w:sz w:val="24"/>
          <w:szCs w:val="24"/>
          <w:vertAlign w:val="superscript"/>
        </w:rPr>
        <w:t>(контактный телефон)</w:t>
      </w:r>
    </w:p>
    <w:p w:rsidR="00F27EB2" w:rsidRPr="00010064" w:rsidRDefault="00F27EB2" w:rsidP="00F27EB2">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DA3E6A" w:rsidRDefault="00F27EB2" w:rsidP="00F27EB2">
      <w:pPr>
        <w:widowControl w:val="0"/>
        <w:shd w:val="clear" w:color="auto" w:fill="FFFFFF"/>
        <w:autoSpaceDE w:val="0"/>
        <w:autoSpaceDN w:val="0"/>
        <w:adjustRightInd w:val="0"/>
        <w:spacing w:after="0" w:line="240" w:lineRule="auto"/>
        <w:jc w:val="center"/>
        <w:rPr>
          <w:rFonts w:ascii="Arial" w:eastAsia="Times New Roman" w:hAnsi="Arial" w:cs="Arial"/>
          <w:color w:val="000000"/>
          <w:sz w:val="28"/>
          <w:szCs w:val="28"/>
        </w:rPr>
      </w:pPr>
      <w:r w:rsidRPr="00DA3E6A">
        <w:rPr>
          <w:rFonts w:ascii="Times New Roman" w:eastAsia="Times New Roman" w:hAnsi="Times New Roman" w:cs="Times New Roman"/>
          <w:bCs/>
          <w:color w:val="000000"/>
          <w:sz w:val="28"/>
          <w:szCs w:val="28"/>
        </w:rPr>
        <w:t>ЗАЯВЛЕНИЕ</w:t>
      </w:r>
    </w:p>
    <w:p w:rsidR="00F27EB2" w:rsidRPr="00DA3E6A" w:rsidRDefault="00F27EB2" w:rsidP="00F27E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DA3E6A">
        <w:rPr>
          <w:rFonts w:ascii="Times New Roman" w:eastAsia="Times New Roman" w:hAnsi="Times New Roman" w:cs="Times New Roman"/>
          <w:bCs/>
          <w:color w:val="000000"/>
          <w:sz w:val="28"/>
          <w:szCs w:val="28"/>
        </w:rPr>
        <w:t xml:space="preserve">о предоставлении муниципальной услуги </w:t>
      </w:r>
    </w:p>
    <w:p w:rsidR="00F27EB2" w:rsidRPr="00DA3E6A" w:rsidRDefault="00F27EB2" w:rsidP="00F27EB2">
      <w:pPr>
        <w:widowControl w:val="0"/>
        <w:shd w:val="clear" w:color="auto" w:fill="FFFFFF"/>
        <w:autoSpaceDE w:val="0"/>
        <w:autoSpaceDN w:val="0"/>
        <w:adjustRightInd w:val="0"/>
        <w:spacing w:after="0" w:line="240" w:lineRule="auto"/>
        <w:jc w:val="center"/>
        <w:rPr>
          <w:rFonts w:ascii="Arial" w:eastAsia="Times New Roman" w:hAnsi="Arial" w:cs="Arial"/>
          <w:color w:val="000000"/>
          <w:sz w:val="28"/>
          <w:szCs w:val="28"/>
        </w:rPr>
      </w:pPr>
      <w:r w:rsidRPr="00DA3E6A">
        <w:rPr>
          <w:rFonts w:ascii="Times New Roman" w:eastAsia="Times New Roman" w:hAnsi="Times New Roman" w:cs="Times New Roman"/>
          <w:bCs/>
          <w:color w:val="000000"/>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F27EB2" w:rsidRPr="00DA3E6A" w:rsidRDefault="00F27EB2" w:rsidP="00F27EB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F27EB2" w:rsidRPr="00010064" w:rsidRDefault="00F27EB2" w:rsidP="00F27EB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10064">
        <w:rPr>
          <w:rFonts w:ascii="Times New Roman" w:eastAsia="Times New Roman" w:hAnsi="Times New Roman" w:cs="Times New Roman"/>
          <w:color w:val="000000"/>
          <w:sz w:val="28"/>
          <w:szCs w:val="28"/>
        </w:rPr>
        <w:t>Прошу дать разъяснение по вопросу</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Times New Roman" w:eastAsia="Times New Roman" w:hAnsi="Times New Roman" w:cs="Times New Roman"/>
          <w:color w:val="000000"/>
          <w:sz w:val="24"/>
          <w:szCs w:val="24"/>
        </w:rPr>
        <w:t>_____________________________________________________________________________</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4"/>
          <w:szCs w:val="24"/>
        </w:rPr>
      </w:pPr>
      <w:r w:rsidRPr="00010064">
        <w:rPr>
          <w:rFonts w:ascii="Arial" w:eastAsia="Times New Roman" w:hAnsi="Arial" w:cs="Arial"/>
          <w:color w:val="000000"/>
          <w:sz w:val="24"/>
          <w:szCs w:val="24"/>
        </w:rPr>
        <w:t> </w:t>
      </w:r>
    </w:p>
    <w:p w:rsidR="00F27EB2" w:rsidRPr="00010064"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8"/>
          <w:szCs w:val="28"/>
        </w:rPr>
      </w:pPr>
      <w:r w:rsidRPr="00DA3E6A">
        <w:rPr>
          <w:rFonts w:ascii="Times New Roman" w:eastAsia="Times New Roman" w:hAnsi="Times New Roman" w:cs="Times New Roman"/>
          <w:color w:val="000000"/>
          <w:sz w:val="28"/>
          <w:szCs w:val="28"/>
        </w:rPr>
        <w:t>Заявитель:_________________________________________________</w:t>
      </w:r>
    </w:p>
    <w:p w:rsidR="00F27EB2" w:rsidRPr="00DA3E6A"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8"/>
          <w:szCs w:val="28"/>
          <w:vertAlign w:val="superscript"/>
        </w:rPr>
      </w:pPr>
      <w:r w:rsidRPr="00DA3E6A">
        <w:rPr>
          <w:rFonts w:ascii="Times New Roman" w:eastAsia="Times New Roman" w:hAnsi="Times New Roman" w:cs="Times New Roman"/>
          <w:color w:val="000000"/>
          <w:sz w:val="28"/>
          <w:szCs w:val="28"/>
          <w:vertAlign w:val="superscript"/>
        </w:rPr>
        <w:t>(подпись)</w:t>
      </w:r>
    </w:p>
    <w:p w:rsidR="00F27EB2" w:rsidRPr="00DA3E6A" w:rsidRDefault="00F27EB2" w:rsidP="00F27EB2">
      <w:pPr>
        <w:widowControl w:val="0"/>
        <w:shd w:val="clear" w:color="auto" w:fill="FFFFFF"/>
        <w:autoSpaceDE w:val="0"/>
        <w:autoSpaceDN w:val="0"/>
        <w:adjustRightInd w:val="0"/>
        <w:spacing w:after="0" w:line="240" w:lineRule="auto"/>
        <w:rPr>
          <w:rFonts w:ascii="Arial" w:eastAsia="Times New Roman" w:hAnsi="Arial" w:cs="Arial"/>
          <w:color w:val="000000"/>
          <w:sz w:val="28"/>
          <w:szCs w:val="28"/>
        </w:rPr>
      </w:pPr>
      <w:r w:rsidRPr="00DA3E6A">
        <w:rPr>
          <w:rFonts w:ascii="Arial" w:eastAsia="Times New Roman" w:hAnsi="Arial" w:cs="Arial"/>
          <w:color w:val="000000"/>
          <w:sz w:val="28"/>
          <w:szCs w:val="28"/>
        </w:rPr>
        <w:t> </w:t>
      </w:r>
    </w:p>
    <w:p w:rsidR="00F27EB2" w:rsidRPr="00DA3E6A" w:rsidRDefault="00F27EB2" w:rsidP="00F27EB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A3E6A">
        <w:rPr>
          <w:rFonts w:ascii="Arial" w:eastAsia="Times New Roman" w:hAnsi="Arial" w:cs="Arial"/>
          <w:color w:val="000000"/>
          <w:sz w:val="28"/>
          <w:szCs w:val="28"/>
        </w:rPr>
        <w:t> </w:t>
      </w:r>
      <w:r w:rsidRPr="00DA3E6A">
        <w:rPr>
          <w:rFonts w:ascii="Times New Roman" w:eastAsia="Times New Roman" w:hAnsi="Times New Roman" w:cs="Times New Roman"/>
          <w:color w:val="000000"/>
          <w:sz w:val="28"/>
          <w:szCs w:val="28"/>
        </w:rPr>
        <w:t>"______"___-__________</w:t>
      </w:r>
      <w:r w:rsidRPr="00DA3E6A">
        <w:rPr>
          <w:rFonts w:ascii="Courier New" w:eastAsia="Times New Roman" w:hAnsi="Courier New" w:cs="Courier New"/>
          <w:color w:val="000000"/>
          <w:sz w:val="28"/>
          <w:szCs w:val="28"/>
        </w:rPr>
        <w:t> </w:t>
      </w:r>
      <w:r w:rsidRPr="00DA3E6A">
        <w:rPr>
          <w:rFonts w:ascii="Times New Roman" w:eastAsia="Times New Roman" w:hAnsi="Times New Roman" w:cs="Times New Roman"/>
          <w:color w:val="000000"/>
          <w:sz w:val="28"/>
          <w:szCs w:val="28"/>
        </w:rPr>
        <w:t>20____ г.</w:t>
      </w:r>
    </w:p>
    <w:p w:rsidR="00DE7D83" w:rsidRDefault="00DE7D83" w:rsidP="00F27EB2"/>
    <w:sectPr w:rsidR="00DE7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B2"/>
    <w:rsid w:val="00DE7D83"/>
    <w:rsid w:val="00EF6564"/>
    <w:rsid w:val="00F2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F4D6C-7B8F-40E1-9FB4-C0EE1393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EB2"/>
    <w:rPr>
      <w:color w:val="0000FF"/>
      <w:u w:val="single"/>
    </w:rPr>
  </w:style>
  <w:style w:type="paragraph" w:styleId="a4">
    <w:name w:val="Balloon Text"/>
    <w:basedOn w:val="a"/>
    <w:link w:val="a5"/>
    <w:uiPriority w:val="99"/>
    <w:semiHidden/>
    <w:unhideWhenUsed/>
    <w:rsid w:val="00F27E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3895618654F5A615E381C9145FFC2633468C8D38323C8A4724C5D6E5Fv9A8F" TargetMode="External"/><Relationship Id="rId12" Type="http://schemas.openxmlformats.org/officeDocument/2006/relationships/hyperlink" Target="consultantplus://offline/ref=8C4A9FB0EB7939DB123F25B20A4C6E306048BFB42B37EBF0401A22EC50F7FFB154EDE9B74D738FC14083858FADB7DFBDF79F99264DE77737C3H3D"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hyperlink" Target="consultantplus://offline/ref=1EA3574217FE567D0C16FCDB46CD201FE5EAF0E5480486989675234C8F35F55EADC5E027EEA6A9A8F18D84062BBAF794D04B493FC0FBE3DE16hAA" TargetMode="External"/><Relationship Id="rId2" Type="http://schemas.openxmlformats.org/officeDocument/2006/relationships/settings" Target="settings.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280541D691F0D630F6D12944DAF987330219EDE9E23D7BA71525Ev6A7F"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hyperlink" Target="http://www.admvasilevka.ru" TargetMode="Externa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751EFADD70D1BEB533D48BBCBCFFD10F08B392E0490CD1058944A332D7AE4D2236CC64D32C1A30F83AEAFB14EE03CE5A59A3CFD0F8rDd6W" TargetMode="External"/><Relationship Id="rId4" Type="http://schemas.openxmlformats.org/officeDocument/2006/relationships/image" Target="media/image1.png"/><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2036A951F0B5226C5D87FCDE64D725F15E26216A334E1129A974E7757737596D7F439221EE7F345ENFA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7504</Words>
  <Characters>42778</Characters>
  <Application>Microsoft Office Word</Application>
  <DocSecurity>0</DocSecurity>
  <Lines>356</Lines>
  <Paragraphs>100</Paragraphs>
  <ScaleCrop>false</ScaleCrop>
  <Company/>
  <LinksUpToDate>false</LinksUpToDate>
  <CharactersWithSpaces>50182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2023-06-29T07:33:00Z</dcterms:created>
  <dcterms:modified xsi:type="dcterms:W3CDTF">2023-06-29T07:33:00Z</dcterms:modified>
</cp:coreProperties>
</file>