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AF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12775"/>
            <wp:effectExtent l="19050" t="0" r="190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AF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82BAF" w:rsidRDefault="00E82BAF" w:rsidP="00E82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E82BAF" w:rsidRDefault="00E82BAF" w:rsidP="00E82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2BAF" w:rsidRDefault="00E82BAF" w:rsidP="00E82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E82BAF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Default="00E82BAF" w:rsidP="00E82BA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E82BAF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Default="00E82BAF" w:rsidP="00E8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01.06.</w:t>
      </w:r>
      <w:r w:rsidRPr="008246F3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с. Васильевка                                        № 42-п</w:t>
      </w:r>
    </w:p>
    <w:p w:rsidR="00E82BAF" w:rsidRDefault="00E82BAF" w:rsidP="00E82BA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Default="00E82BAF" w:rsidP="00E82BA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Default="00E82BAF" w:rsidP="00E82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3A79A9">
        <w:rPr>
          <w:rFonts w:ascii="Times New Roman" w:eastAsia="Times New Roman" w:hAnsi="Times New Roman" w:cs="Times New Roman"/>
          <w:bCs/>
          <w:sz w:val="28"/>
          <w:szCs w:val="28"/>
        </w:rPr>
        <w:t>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82BAF" w:rsidRDefault="00E82BAF" w:rsidP="00E82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непригодным для проживания, м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ногоквартирного дома аварийным и подлежащим сносу или реконструкции, садового дома жилым домом и жилого дома садовым домом», 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E82BAF" w:rsidRPr="003A79A9" w:rsidRDefault="00E82BAF" w:rsidP="00E82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 услуги </w:t>
      </w:r>
      <w:r w:rsidRPr="003A79A9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согласно приложению к настоящему постановлению. </w:t>
      </w:r>
    </w:p>
    <w:p w:rsidR="00E82BAF" w:rsidRPr="003A79A9" w:rsidRDefault="00E82BAF" w:rsidP="00E82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E82BAF" w:rsidRPr="003A79A9" w:rsidRDefault="00E82BAF" w:rsidP="00E82BAF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 постановления оставляю за собой.</w:t>
      </w:r>
    </w:p>
    <w:p w:rsidR="00E82BAF" w:rsidRPr="003A79A9" w:rsidRDefault="00E82BAF" w:rsidP="00E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В.Н. Тихонов</w:t>
      </w:r>
    </w:p>
    <w:p w:rsidR="00E82BAF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прокуратуре района, в дело</w:t>
      </w:r>
    </w:p>
    <w:p w:rsidR="00E82BAF" w:rsidRPr="003A79A9" w:rsidRDefault="00E82BAF" w:rsidP="00E82BAF">
      <w:pPr>
        <w:tabs>
          <w:tab w:val="left" w:pos="5103"/>
          <w:tab w:val="left" w:pos="5387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82BAF" w:rsidRPr="003A79A9" w:rsidRDefault="00E82BAF" w:rsidP="00E82BAF">
      <w:pPr>
        <w:tabs>
          <w:tab w:val="left" w:pos="5103"/>
          <w:tab w:val="left" w:pos="5670"/>
        </w:tabs>
        <w:spacing w:after="0" w:line="240" w:lineRule="auto"/>
        <w:ind w:left="5137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     к постановлению администрации</w:t>
      </w:r>
    </w:p>
    <w:p w:rsidR="00E82BAF" w:rsidRPr="003A79A9" w:rsidRDefault="00E82BAF" w:rsidP="00E82BAF">
      <w:pPr>
        <w:tabs>
          <w:tab w:val="left" w:pos="5387"/>
          <w:tab w:val="left" w:pos="552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Calibri"/>
          <w:sz w:val="28"/>
          <w:szCs w:val="16"/>
        </w:rPr>
        <w:t>Васильевского</w:t>
      </w:r>
      <w:r w:rsidRPr="003A79A9">
        <w:rPr>
          <w:rFonts w:ascii="Times New Roman" w:eastAsia="Times New Roman" w:hAnsi="Times New Roman" w:cs="Calibri"/>
          <w:sz w:val="28"/>
          <w:szCs w:val="16"/>
        </w:rPr>
        <w:t xml:space="preserve">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:rsidR="00E82BAF" w:rsidRPr="003A79A9" w:rsidRDefault="00E82BAF" w:rsidP="00E82BAF">
      <w:pPr>
        <w:tabs>
          <w:tab w:val="left" w:pos="5387"/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Саракташского района                  Оренбургской области       </w:t>
      </w:r>
    </w:p>
    <w:p w:rsidR="00E82BAF" w:rsidRPr="003A79A9" w:rsidRDefault="00E82BAF" w:rsidP="00E82BAF">
      <w:pPr>
        <w:tabs>
          <w:tab w:val="left" w:pos="5387"/>
          <w:tab w:val="left" w:pos="5529"/>
        </w:tabs>
        <w:spacing w:after="0" w:line="240" w:lineRule="auto"/>
        <w:ind w:left="5137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от  01.06.2023   № 42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82BAF" w:rsidRPr="003A79A9" w:rsidRDefault="00E82BAF" w:rsidP="00E82BA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E82BAF" w:rsidRPr="003A79A9" w:rsidRDefault="00E82BAF" w:rsidP="00E82BA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79A9">
        <w:rPr>
          <w:rFonts w:ascii="Times New Roman" w:eastAsia="Calibri" w:hAnsi="Times New Roman" w:cs="Times New Roman"/>
          <w:sz w:val="28"/>
          <w:szCs w:val="28"/>
          <w:lang w:eastAsia="ar-SA"/>
        </w:rPr>
        <w:t>«Признание помещения жилым помещением, жилого помещения пригодным (непригодным) для проживания, 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I. Общие положения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регулирования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Васильевский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 (далее – Сельсовет) по признанию помещений жилым помещением, жилых помещений пригодными (непригодными) для проживания граждан, признанию многоквартирного дома аварийным и подлежащим сносу или реконструкции, садового дома жилым домом и жилого дома садовым домом (далее – муниципальная услуга)».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заявителей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A79A9">
        <w:rPr>
          <w:rFonts w:ascii="Times New Roman" w:hAnsi="Times New Roman" w:cs="Times New Roman"/>
          <w:color w:val="000000"/>
          <w:sz w:val="28"/>
          <w:szCs w:val="28"/>
        </w:rPr>
        <w:tab/>
        <w:t>Получателями муниципальной услуги являются физические лица и юридические лица – собственники помещений, а также органы, уполномоченные на проведение государственного контроля и надзора. Заявителями являются получатели услуги или их законные представители.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Муниципальная услуга предоставляется в здании администрации Сельсовета (далее Администрация), расположенном по адресу: Оренбургской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Саракташский район, с. Васильевка, ул. Школьная, 3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График работы Администрации: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Понедельник - пятница – с 9.00 до 17.00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суббота - выходной день;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lastRenderedPageBreak/>
        <w:t>воскресенье - выходной день;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обеденный перерыв – с 13:00 до 14.00.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 xml:space="preserve">Справочные телефоны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тел: 8(35333) 22-7-36, 8(35333) 22-6-26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BAF" w:rsidRDefault="00E82BAF" w:rsidP="00E82BA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 электронной почты Администрации в информационно-телекоммуникационной сети «Интернет»: </w:t>
      </w:r>
      <w:hyperlink r:id="rId6" w:history="1">
        <w:r w:rsidRPr="0038718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sar</w:t>
        </w:r>
        <w:r w:rsidRPr="0038718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-</w:t>
        </w:r>
        <w:r w:rsidRPr="0038718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vasilevskii</w:t>
        </w:r>
        <w:r w:rsidRPr="0038718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@</w:t>
        </w:r>
        <w:r w:rsidRPr="0038718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38718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.</w:t>
        </w:r>
        <w:r w:rsidRPr="0038718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ru</w:t>
        </w:r>
      </w:hyperlink>
    </w:p>
    <w:p w:rsidR="00E82BAF" w:rsidRDefault="00E82BAF" w:rsidP="00E82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Адрес официального сайта Администрации в информационно-телекоммуникационной сети «Интерн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ет»: </w:t>
      </w:r>
      <w:hyperlink r:id="rId7" w:history="1">
        <w:r w:rsidRPr="003871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871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871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71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871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admvasilevka</w:t>
        </w:r>
      </w:hyperlink>
      <w:r w:rsidRPr="00342B9A">
        <w:rPr>
          <w:rFonts w:ascii="Times New Roman" w:hAnsi="Times New Roman" w:cs="Times New Roman"/>
          <w:sz w:val="28"/>
          <w:szCs w:val="28"/>
        </w:rPr>
        <w:t>.</w:t>
      </w:r>
    </w:p>
    <w:p w:rsidR="00E82BAF" w:rsidRPr="00342B9A" w:rsidRDefault="00E82BAF" w:rsidP="00E82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Информирование о порядке предоставления муниципальной услуги осуществляется Администрацией: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по телефону;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путем направления письменного ответа на заявление заявителя по почте;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при личном приеме заявителей;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в виде информационных материалов (брошюр, буклетов и т.д.);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путем размещения информации в открытой и доступной форме на официальном сайте Администрации в информационно-телекоммуникационной сети «Интернет» (далее – Интернет-сайт), в федеральной государственной информационной системе «Единый портал государственных и муниципальных услуг (функций)» (далее – Единый портал) и государственной информационной системе Оренбургской области «Портал государственных и муниципальных услуг Оренбургской области» (далее – Портал Оренбургской области).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1) размещения на официальном сайте Администрации;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2) размещения на информационном стенде, расположенном в помещении Администрации;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3) использования средств телефонной связи;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проведения консультаций специалистом</w:t>
      </w:r>
      <w:r w:rsidRPr="003A79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при личном обращении.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CYR" w:hAnsi="Times New Roman" w:cs="Times New Roman"/>
          <w:sz w:val="28"/>
          <w:szCs w:val="28"/>
        </w:rPr>
      </w:pP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</w:r>
      <w:r w:rsidRPr="003A79A9">
        <w:rPr>
          <w:rFonts w:ascii="Times New Roman" w:eastAsia="Arial CYR" w:hAnsi="Times New Roman" w:cs="Times New Roman"/>
          <w:sz w:val="28"/>
          <w:szCs w:val="28"/>
        </w:rPr>
        <w:t>Наименование муниципальной услуги  - «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пригодным (непригодным) для проживания, </w:t>
      </w:r>
      <w:r w:rsidRPr="003A79A9">
        <w:rPr>
          <w:rFonts w:ascii="Times New Roman" w:eastAsia="Times New Roman" w:hAnsi="Times New Roman" w:cs="Times New Roman"/>
          <w:sz w:val="28"/>
        </w:rPr>
        <w:t>многоквартирного дома аварийным и подлежащим сносу или реконструкции, садового дома жилым домом и жилого дома садовым домом».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Муниципальная услуга предоставляется Администрацией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Васильевский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муниципальной услуги участвует Федеральная служба государственной регистрации, кадастра и картографии.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муниципальной услуги.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Конечными результатами предоставления муниципальной услуги являются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оформленное в виде заключения: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162"/>
      <w:bookmarkEnd w:id="1"/>
      <w:r w:rsidRPr="003A79A9">
        <w:rPr>
          <w:rFonts w:ascii="Times New Roman" w:eastAsia="Times New Roman" w:hAnsi="Times New Roman" w:cs="Times New Roman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163"/>
      <w:bookmarkEnd w:id="2"/>
      <w:r w:rsidRPr="003A79A9">
        <w:rPr>
          <w:rFonts w:ascii="Times New Roman" w:eastAsia="Times New Roman" w:hAnsi="Times New Roman" w:cs="Times New Roman"/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164"/>
      <w:bookmarkEnd w:id="3"/>
      <w:r w:rsidRPr="003A79A9">
        <w:rPr>
          <w:rFonts w:ascii="Times New Roman" w:eastAsia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165"/>
      <w:bookmarkEnd w:id="4"/>
      <w:r w:rsidRPr="003A79A9">
        <w:rPr>
          <w:rFonts w:ascii="Times New Roman" w:eastAsia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183"/>
      <w:bookmarkEnd w:id="5"/>
      <w:r w:rsidRPr="003A79A9">
        <w:rPr>
          <w:rFonts w:ascii="Times New Roman" w:eastAsia="Times New Roman" w:hAnsi="Times New Roman" w:cs="Times New Roman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</w:rPr>
        <w:t>-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 постановление, утверждающее все виды заключений (решений).</w:t>
      </w:r>
    </w:p>
    <w:p w:rsidR="00E82BAF" w:rsidRPr="003A79A9" w:rsidRDefault="00E82BAF" w:rsidP="00E82B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 предоставления муниципальной услуги не должен превышать 30 дней и начинает исчисляться с момента получения заявления с полным пакетом документов.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Pr="003A79A9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Предоставление муниципальной услуги осуществляется в соответствии со следующими правовыми актами: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bCs/>
          <w:sz w:val="28"/>
          <w:szCs w:val="28"/>
        </w:rPr>
        <w:t>- Конституция Российской Федерации;</w:t>
      </w:r>
    </w:p>
    <w:p w:rsidR="00E82BAF" w:rsidRPr="003A79A9" w:rsidRDefault="00E82BAF" w:rsidP="00E82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Arial CYR" w:hAnsi="Times New Roman" w:cs="Times New Roman"/>
          <w:sz w:val="28"/>
          <w:szCs w:val="28"/>
        </w:rPr>
        <w:t>- 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Жилищный кодекс Российской Федерации;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bCs/>
          <w:sz w:val="28"/>
          <w:szCs w:val="28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bCs/>
          <w:sz w:val="28"/>
          <w:szCs w:val="28"/>
        </w:rPr>
        <w:t>- Федеральный закон от 27.07.2010 № 210-ФЗ «Об организации предоставления государственных и муниципальных услуг»;</w:t>
      </w:r>
    </w:p>
    <w:p w:rsidR="00E82BAF" w:rsidRPr="003A79A9" w:rsidRDefault="00E82BAF" w:rsidP="00E82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- 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2BAF" w:rsidRPr="003A79A9" w:rsidRDefault="00E82BAF" w:rsidP="00E82BA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 и услуг, которые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необходимыми и обязательными для предоставления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подлежащих представлению заявителем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Муниципальная услуга предоставляется при поступлении в Администрацию следующих документов: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- заявления по форме, установленной приложением № 2 или №3 к административному регламенту;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-  копии правоустанавливающих документов на помещение, права на которые не зарегистрированы в Едином государственной реестре недвижимости (далее – ЕГРН);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 xml:space="preserve"> -  заключения (акты) соответствующих органов государственного надзора (контроля) в случае, если представление указанных документов в соответствии с законом признано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заключения специализированной организации, проводящей обследование жилого помещения (в случае постановки вопроса о признании многоквартирного дома аварийным и подлежащим сносу или реконструкции);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A79A9">
        <w:rPr>
          <w:rFonts w:ascii="Times New Roman" w:eastAsia="Times New Roman" w:hAnsi="Times New Roman" w:cs="Times New Roman"/>
          <w:sz w:val="28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установленных законом;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необходимым;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028"/>
      <w:bookmarkEnd w:id="6"/>
      <w:r w:rsidRPr="003A79A9">
        <w:rPr>
          <w:rFonts w:ascii="Times New Roman" w:eastAsia="Times New Roman" w:hAnsi="Times New Roman" w:cs="Times New Roman"/>
          <w:sz w:val="28"/>
          <w:szCs w:val="28"/>
        </w:rPr>
        <w:t>-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- заявления, письма, жалобы граждан на неудовлетворительные условия проживания - по усмотрению заявителя;</w:t>
      </w:r>
      <w:bookmarkStart w:id="7" w:name="dst7"/>
      <w:bookmarkStart w:id="8" w:name="dst8"/>
      <w:bookmarkStart w:id="9" w:name="dst9"/>
      <w:bookmarkStart w:id="10" w:name="dst100198"/>
      <w:bookmarkEnd w:id="7"/>
      <w:bookmarkEnd w:id="8"/>
      <w:bookmarkEnd w:id="9"/>
      <w:bookmarkEnd w:id="10"/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- заключение по обследованию технического состояния объекта, подтверждающее соответствие садового дома требованиям к надежности и безопасности (в случае признания садового дома жилым домом);</w:t>
      </w:r>
      <w:bookmarkStart w:id="11" w:name="dst100199"/>
      <w:bookmarkEnd w:id="11"/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которые находятся в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распоряжении иных органов, участвующих в предоставлении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и которые заявитель вправе представить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предоставления муниципальной услуги также необходимо  получение выписки из ЕГРН, содержащей общедоступные сведения о зарегистрированных правах на объект недвижимости.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lastRenderedPageBreak/>
        <w:t>17.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Выписки из ЕГРН запрашиваются Администрацией в рамках межведомственного взаимодействия в Федеральной службе государственной регистрации, кадастра и картографии.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Заявитель может по своей инициативе самостоятельно представить в Администрации выписку из ЕГРН для предоставления муниципальной услуги.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Администрации не вправе требовать от заявителей: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Оренбургской области и (или) подведомственных органам государственной власти и органам местного самоуправления Оренбургской области организаций, участвующих в предоставлении муниципальных услуг (за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услуг»), в соответствии с федеральным и областным законодательством.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Основаниями для отказа в приеме документов, необходимых для предоставления муниципальной услуги, являются следующие: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текст заявления не поддается прочтению;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заявление о предоставлении муниципальной услуги не соответствует форме, установленной приложением № 2 или №3 к административному регламенту;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документы исполнены карандашом;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документы имеют серьезные повреждения, наличие которых не позволяют однозначно истолковать их содержание.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 может быть оказано в предоставлении муниципальной услуги по следующим основаниям: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 с заявлением обратилось ненадлежащее лицо;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 недостоверность предоставленных сведений;</w:t>
      </w: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 непредставление заявителем документов, предусмотренных настоящим регламентом;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отзыв заявления;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представленные документы по составу, форме и/или содержанию не соответствуют требованиям административного регламента;</w:t>
      </w:r>
      <w:bookmarkStart w:id="12" w:name="dst100206"/>
      <w:bookmarkEnd w:id="12"/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lastRenderedPageBreak/>
        <w:t>- поступление в Администрацию сведений, содержащихся в ЕГРН, о зарегистрированном праве собственности на садовый дом или жилой дом лица, не являющегося заявителем;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207"/>
      <w:bookmarkEnd w:id="13"/>
      <w:r w:rsidRPr="003A79A9">
        <w:rPr>
          <w:rFonts w:ascii="Times New Roman" w:eastAsia="Times New Roman" w:hAnsi="Times New Roman" w:cs="Times New Roman"/>
          <w:sz w:val="28"/>
          <w:szCs w:val="28"/>
        </w:rPr>
        <w:t>- поступление в Администрацию уведомления об отсутствии в ЕГРН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</w:t>
      </w:r>
      <w:bookmarkStart w:id="14" w:name="dst100208"/>
      <w:bookmarkEnd w:id="14"/>
      <w:r w:rsidRPr="003A79A9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5" w:name="dst100209"/>
      <w:bookmarkEnd w:id="15"/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  <w:bookmarkStart w:id="16" w:name="dst100210"/>
      <w:bookmarkEnd w:id="16"/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Муниципальная услуга предоставляется бесплатно.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представленных заявления и документов производится должностными лицами, ответственными за прием документов, в день их подачи или в электронном виде.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A79A9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информационным стендам с образцами заполнения запросов о предоставлении муниципальной услуги и перечнем документов, необходимых для предоставления муниципальной услуги,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 xml:space="preserve">25. Помещения, в которых предоставляется муниципальная услуга, для удобства заявителей размещаются на нижних, предпочтительнее на первых </w:t>
      </w:r>
      <w:r w:rsidRPr="003A79A9">
        <w:rPr>
          <w:rFonts w:ascii="Times New Roman" w:hAnsi="Times New Roman" w:cs="Times New Roman"/>
          <w:sz w:val="28"/>
          <w:szCs w:val="28"/>
        </w:rPr>
        <w:lastRenderedPageBreak/>
        <w:t xml:space="preserve">этажах зданий. 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26. 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27. 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28.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29.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1) сведения о местонахождении, справочных телефонах, адресе интернет-сайта Администрации, электронной почты Администрации;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2) извлечения из нормативных правовых актов, регулирующих деятельность по предоставлению муниципальной услуги;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3) краткое изложение процедуры предоставления муниципальной услуги в текстовом виде и в виде блок-схемы;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4) образец заполнения заявления и перечень документов, необходимых для предоставления муниципальной услуги;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5) порядок обжалования решений и действий (бездействия) Администрации,  а также специалистов, должностных лиц Администрации при предоставлении муниципальной услуги.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30. Места ожидания предоставления муниципальной услуги оборудуются стульями, кресельными секциями и скамейками (банкетками).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31. Места для заполнения документов оборудуются стульями, столами (стойками) и обеспечиваются образцами для их заполнения, бланками заявлений и канцелярскими принадлежностями.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 xml:space="preserve">32. Помещения для приема заявителей должны соответствовать комфортным для граждан условиям и оптимальным условиям работы специалистов, должностных лиц Администрации. 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33. Места для приема заявителей должны быть оборудованы информационными табличками (вывесками) с указанием: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специалиста.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>34. Каждое рабочее место специалиста, должностного лица Администрации, ответственного за предоставление муниципальной услуги, должно быть оборудовано персональным компьютером с возможностью доступа к информационным ресурсам, информационно-справочным системам и программным продуктам, печатающим устройством, телефоном.</w:t>
      </w:r>
    </w:p>
    <w:p w:rsidR="00E82BAF" w:rsidRPr="003A79A9" w:rsidRDefault="00E82BAF" w:rsidP="00E8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Критериями доступности и качества оказания муниципальной услуги являются: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- удовлетворенность заявителей качеством муниципальной услуги;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- наглядность форм размещаемой информации о порядке предоставления муниципальной услуги;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- отсутствие обоснованных жалоб со стороны заявителей по результатам предоставления муниципальной услуги;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государственной услуги в электронной форме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и Портал Оренбургской области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37.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Заявителям обеспечивается возможность получения информации о предоставляемой муниципальной услуге на Едином портале и Портале Оренбургской области.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38.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заявителей обеспечивается возможность осуществлять с использованием Единого портала и Портала Оренбургской области получение сведений о ходе выполнения запроса о предоставлении муниципальной услуги.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39.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направлении заявления и документов (содержащихся в них сведений) в форме электронных документов в порядке, предусмотренном пунктом 28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40.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 прием и регистрация заявления;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- запрос документов, подлежащих получению по каналам межведомственного взаимодействия в соответствии с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(в случае, если документы не были предоставлены заявителем лично);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 принятие решения о предоставлении муниципальной услуги;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 формирование и выдача заявителю результата муниципальной услуги.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41.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>Блок-схема последовательности действий при предоставлении муниципальной услуги приведена в приложении № 1 к административному регламенту.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заявления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42.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 xml:space="preserve">Основанием для начала административной процедуры является поступление в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заявления и документов, указанных в пункте 15 административного регламента.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43.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>Заявление и документы, необходимые для предоставления муниципальной услуги, могут быть представлены заявителем: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а) на личном приеме;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б) по почте;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в) в форме электронного документа в порядке, предусмотренном пунктом 36 административного регламента.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44.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>Должностное лицо Администрации, ответственное за прием и регистрацию документов: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 проверяет реквизиты заявления и наличие документов, необходимых для предоставления муниципальной услуги, согласно перечню, указанному в пункте 15 административного регламента;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 производит регистрацию поступивших заявления и документов в журнале регистрации обращений по предоставлению муниципальных услуг в сроки, указанные в пункте 24 административного регламента</w:t>
      </w:r>
      <w:r w:rsidRPr="003A79A9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hi-IN"/>
        </w:rPr>
        <w:t>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45. В ходе личного приема должностное лицо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 обязан: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 представиться заявителю, назвав фамилию, имя, отчество и должность;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 осуществить прием заявления и документов, представленных заявителем;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 сформировать опись  поступивших документов;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 обеспечить регистрацию поступивших документов;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 в случае необходимости давать разъяснения заявителю по предоставляемой муниципальной услуге.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46. В случае непредставления заявителем одного или нескольких документов, предусмотренных пунктом 15 административного регламента, должностное лицо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, ответственное за прием и регистрацию заявления и документов, направляет заявителю письменное уведомление (сообщает в устной форме на личном приеме) о необходимости представления в установленный срок  недостающих документов и делает на заявлении отметку 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об уведомлении заявителя о необходимости представить недостающие документы.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hi-IN"/>
        </w:rPr>
      </w:pP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47. Должностное лицо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</w:t>
      </w:r>
      <w:r w:rsidRPr="003A79A9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hi-IN"/>
        </w:rPr>
        <w:t xml:space="preserve"> после регистрации поступивших документов направляет их специалисту </w:t>
      </w:r>
      <w:r w:rsidRPr="003A79A9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</w:t>
      </w:r>
      <w:r w:rsidRPr="003A79A9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hi-IN"/>
        </w:rPr>
        <w:t>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hi-IN"/>
        </w:rPr>
      </w:pPr>
      <w:r w:rsidRPr="003A79A9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hi-IN"/>
        </w:rPr>
        <w:t>48.</w:t>
      </w:r>
      <w:r w:rsidRPr="003A79A9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hi-IN"/>
        </w:rPr>
        <w:tab/>
        <w:t>В случае подачи заявления и документов через Единый портал или Портал Оренбургской области, информационная система регистрирует их автоматически,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Максимальный срок регистрации документов - 1 календарный день.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Максимальный срок отправки уведомления заявителю – 1 рабочий день после поступления документов.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Запрос документов, подлежащих получению по каналам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межведомственного взаимодействия в соответствии с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 27.07.2010 № 210-ФЗ «Об организации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услуг»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E82BAF" w:rsidRPr="003A79A9" w:rsidRDefault="00E82BAF" w:rsidP="00E82B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49.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непредставление заявителем выписки из ЕГРН.</w:t>
      </w:r>
    </w:p>
    <w:p w:rsidR="00E82BAF" w:rsidRPr="003A79A9" w:rsidRDefault="00E82BAF" w:rsidP="00E82B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50.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Специалист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направляет запрос по каналам межведомственного взаимодействия в Федеральную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службу государственной регистрации, кадастра и картографии для получения сведений из выписки из ЕГРН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51.</w:t>
      </w:r>
      <w:r w:rsidRPr="003A79A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ab/>
        <w:t xml:space="preserve">В случае самостоятельного представления заявителем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выписки из ЕГРН </w:t>
      </w:r>
      <w:r w:rsidRPr="003A79A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запрос в рамках межведомственного взаимодействия не направляется.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Максимальный срок исполнения данной процедуры – 5 рабочих дней.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</w:t>
      </w:r>
      <w:r w:rsidRPr="003A79A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предоставлении муниципальной услуги</w:t>
      </w: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52. Основанием для начала исполнения процедуры, является поступление 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должностному лицу,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предоставление услуги полного пакета документов.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В случае не предоставления заявителем в установленный срок недостающих документов, предоставляемых лично заявителем, должностное лицо направляет заявителю уведомление об отказе в предоставлении муниципальной услуги.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53. В случае соответствия представленных документов всем требованиям, установленным настоящим Регламентом секретарь Комиссии готовит материалы для рассмотрения на Комиссию.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54. Также на основе поступившего пакета документов 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должностное лицо,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за предоставление услуги готовит уведомление заявителю о дате заседания Комиссии.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9A9">
        <w:rPr>
          <w:rFonts w:ascii="Times New Roman" w:eastAsia="Calibri" w:hAnsi="Times New Roman" w:cs="Times New Roman"/>
          <w:sz w:val="28"/>
          <w:szCs w:val="28"/>
          <w:lang w:eastAsia="en-US"/>
        </w:rPr>
        <w:t>55. В случае подачи заявки через Портал Уведомление направляется заявителю в «Личный кабинет».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9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56. В случае личной подачи заявки уведомление направляется заявителю по почте (электронной или обычной), либо заявитель уведомляется звонком и лично получает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57. Комиссия рассматривает заявление и прилагаемый к нему комплект документов и проводит оценку соответствия помещения требованиям, установленным Постановлением Правительства РФ от 28.01.2006  № 47.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58. Процедура проведения оценки помещения включает: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59. 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28.01.2006  № 47.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Участие в обследовании помещения лиц, включенных в состав комиссии, является обязательным.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60. По результатам работы Комиссия принимает решение, которое оформляется в виде заключения в трех экземплярах по формам, утвержденных Постановлением Правительства РФ от 28.01.2006  № 47.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61. Заключения (решения) могут быть следующих видов:</w:t>
      </w:r>
    </w:p>
    <w:p w:rsidR="00E82BAF" w:rsidRPr="003A79A9" w:rsidRDefault="00E82BAF" w:rsidP="00E82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82BAF" w:rsidRPr="003A79A9" w:rsidRDefault="00E82BAF" w:rsidP="00E82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 </w:t>
      </w:r>
    </w:p>
    <w:p w:rsidR="00E82BAF" w:rsidRPr="003A79A9" w:rsidRDefault="00E82BAF" w:rsidP="00E82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E82BAF" w:rsidRPr="003A79A9" w:rsidRDefault="00E82BAF" w:rsidP="00E82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о признании многоквартирного дома аварийным и подлежащим сносу;</w:t>
      </w:r>
    </w:p>
    <w:p w:rsidR="00E82BAF" w:rsidRPr="003A79A9" w:rsidRDefault="00E82BAF" w:rsidP="00E82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признании многоквартирного дома аварийным и подлежащим реконструкции;</w:t>
      </w:r>
    </w:p>
    <w:p w:rsidR="00E82BAF" w:rsidRPr="003A79A9" w:rsidRDefault="00E82BAF" w:rsidP="00E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3A79A9">
        <w:rPr>
          <w:rFonts w:ascii="Times New Roman" w:eastAsia="Times New Roman" w:hAnsi="Times New Roman" w:cs="Times New Roman"/>
          <w:sz w:val="28"/>
        </w:rPr>
        <w:t>о признании садового дома жилым домом и жилого дома садовым домом.</w:t>
      </w:r>
    </w:p>
    <w:p w:rsidR="00E82BAF" w:rsidRPr="003A79A9" w:rsidRDefault="00E82BAF" w:rsidP="00E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Times New Roman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61.1. Два экземпляра заключения, указанного в пункте 60  настоящего Положения, в 3-дневный срок направляются комиссией в Администрацию для последующего принятия решения, 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E82BAF" w:rsidRPr="003A79A9" w:rsidRDefault="00E82BAF" w:rsidP="00E8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61.2.На основании полученного заключения соответствующий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62. Процедура рассмотрения заявления на заседании Комиссии в совокупности не должна превышать 30 календарных дней со дня регистрации заявления,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- в течение 20 календарных дней.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63. На основании заключения 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должностное лицо,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за предоставление услуги в течении 2-х рабочих дней готовит проект соответствующего постановления (Приложение №4). 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64. После подготовки проекта постановления, документ передается на подпись главе Сельсовета. Глава Сельсовета в течение 2-х дней подписывает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79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65. </w:t>
      </w:r>
      <w:r w:rsidRPr="003A79A9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hi-IN"/>
        </w:rPr>
        <w:t>В случае подачи заявления и документов через Единый портал или Портал Оренбургской области,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3A79A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Формирование и выдача заявителю результата муниципальной услуги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66. Основанием для начала админ</w:t>
      </w:r>
      <w:r w:rsidRPr="003A79A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стративной процедур</w:t>
      </w:r>
      <w:r w:rsidRPr="003A79A9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яв</w:t>
      </w:r>
      <w:r w:rsidRPr="003A79A9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яется получение 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должностным лицом</w:t>
      </w:r>
      <w:r w:rsidRPr="003A79A9">
        <w:rPr>
          <w:rFonts w:ascii="Times New Roman" w:eastAsia="Arial CYR" w:hAnsi="Times New Roman" w:cs="Times New Roman"/>
          <w:sz w:val="28"/>
          <w:szCs w:val="28"/>
        </w:rPr>
        <w:t xml:space="preserve">, ответственным за предоставление услуги,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об утверждении соответствующего решения о признание помещения жилым помещением, жилого помещения пригодным (непригодным) для проживания, </w:t>
      </w:r>
      <w:r w:rsidRPr="003A79A9">
        <w:rPr>
          <w:rFonts w:ascii="Times New Roman" w:eastAsia="Times New Roman" w:hAnsi="Times New Roman" w:cs="Times New Roman"/>
          <w:sz w:val="28"/>
        </w:rPr>
        <w:t xml:space="preserve">многоквартирного дома аварийным и подлежащим сносу или реконструкции, садового дома жилым домом и жилого дома садовым домом. </w:t>
      </w:r>
    </w:p>
    <w:p w:rsidR="00E82BAF" w:rsidRPr="003A79A9" w:rsidRDefault="00E82BAF" w:rsidP="00E82BAF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67. 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Должностное лицо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, ответственное за предоставление услуги, направляет уведомления заявителю о необходимости получения постановления и оригинала заключения.</w:t>
      </w:r>
    </w:p>
    <w:p w:rsidR="00E82BAF" w:rsidRPr="003A79A9" w:rsidRDefault="00E82BAF" w:rsidP="00E82BAF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68. Максимальный срок направления уведомления с момента получения постановления 1 день.</w:t>
      </w:r>
    </w:p>
    <w:p w:rsidR="00E82BAF" w:rsidRPr="003A79A9" w:rsidRDefault="00E82BAF" w:rsidP="00E82BAF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69. Выдача заявителю постановления и заключения (решения)  осуществляется при личном присутствии заявителя.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IV. Формы контроля за предоставлением муниципальной услуги 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осуществления текущего контроля за соблюдением и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 ответственными должностными лицами положений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устанавливающих требования к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 муниципальной услуги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70.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Текущий контроль и координация последовательности действий, определенных административными процедурами, по предоставлению муниципальной услуги,  осуществляется главой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ответственными за организацию работы по предоставлению муниципальной услуги.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периодичность осуществления проверок полноты и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предоставления муниципальной услуги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71.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Текущий контроль осуществляется постоянно путем проведения главой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3A79A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проверок соблюдения и исполнения должностными лицами положений административного регламента, иных нормативных правовых актов.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72.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осуществляются один раз в три года (на основании полугодовых или годовых планов работы), внеплановые проверки проводятся по конкретному обращению заявителя.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73.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Периодичность проведения проверок устанавливается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Сельсовета.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предоставления муниципальной услуги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74.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Должностные лица Администрации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ответственные за исполнение административных процедур, предусмотренных административным регламентом, несут персональную ответственность за соблюдение сроков и порядка их исполнения.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формам контроля за предоставлением муниципальной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 в том числе со стороны граждан, их объединений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организаций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75.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 Администрации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76.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77.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 xml:space="preserve">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78.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Заявители могут обратиться с жалобой, в том числе в следующих случаях: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нарушение срока предоставления муниципальной услуги;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- отказ должностного лица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предусмотренных пунктом 12 административного регламента.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79.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 xml:space="preserve"> Основанием для начала процедуры досудебного (внесудебного) обжалования решений и действий (бездействия) должностных лиц 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, предоставляющих муниципальную услугу, является подача заявителем жалобы.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80.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Жалоба подается в письменной форме на бумажном носителе, в электронной форме в Администрацию. Жалобы на решения, принятые Главой Сельсовета, подаются в вышестоящий орган либо рассматриваются непосредственно Главой Сельсовета.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81.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Заявители имеют право обратиться с жалобой лично, направить жалобу по почте или с использованием Интернет-сайта, с использованием Единого портала, Портала Оренбургской области и в случае наличия возможности через многофункциональный центр предоставления государственных и муниципальных услуг.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82.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Жалоба подлежит обязательной регистрации в течение 3 календарных дней с момента поступления в Администрацию.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83.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 xml:space="preserve"> Жалоба должна содержать: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наименование структурного подразделения Администрации, а также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сведения об обжалуемых решениях и действиях (бездействии) Администрации, а также его должностного лица, ответственного за предоставление муниципальной услуги;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доводы, на основании которых заявитель не согласен с решением и действием (бездействием) Администрации, а также его должностного лица, ответственного за предоставление муниципальной услуги.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84.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85.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Заявители имеют право обратиться в структурное подразделение Администрации за получением информации и документов, необходимых для обоснования и рассмотрения жалобы.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86.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При обращении заявителя с жалобой срок ее рассмотрения не должен превышать 15 рабочих дней со дня ее регистрации Администрацией, а в случае обжалования отказа должностного лица, ответственного за предоставление муниципальной услуги, в приеме документов у заявителя либо в исправлении допущенных опечаток и ошибок жалоба должна быть рассмотрена в течение 5 рабочих дней со дня ее регистрации.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87.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Глава Сельсовета,  принимает одно из следующих решений: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отказывает в удовлетворении жалобы.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88.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Не позднее дня, следующего за днем принятия одного из решений, указанных в настоящем пункте 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89.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90.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Жалобы заявителей остаются без рассмотрения в следующих случаях: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в жалобе не указаны фамилия заявителя, направившего жалобу, и почтовый адрес, по которому должен быть направлен ответ;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в жалобе содержатся нецензурные либо оскорбительные выражения, угрозы жизни, здоровью или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- 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91.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ab/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 общей юрисдикции в порядке и сроки, установленные законодательством Российской Федерации.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3"/>
        <w:tblW w:w="9996" w:type="dxa"/>
        <w:tblLook w:val="04A0" w:firstRow="1" w:lastRow="0" w:firstColumn="1" w:lastColumn="0" w:noHBand="0" w:noVBand="1"/>
      </w:tblPr>
      <w:tblGrid>
        <w:gridCol w:w="222"/>
        <w:gridCol w:w="9033"/>
        <w:gridCol w:w="741"/>
      </w:tblGrid>
      <w:tr w:rsidR="00E82BAF" w:rsidRPr="003A79A9" w:rsidTr="007F1A20">
        <w:trPr>
          <w:gridAfter w:val="1"/>
          <w:wAfter w:w="741" w:type="dxa"/>
          <w:trHeight w:val="1437"/>
        </w:trPr>
        <w:tc>
          <w:tcPr>
            <w:tcW w:w="9255" w:type="dxa"/>
            <w:gridSpan w:val="2"/>
            <w:hideMark/>
          </w:tcPr>
          <w:p w:rsidR="00E82BAF" w:rsidRPr="003A79A9" w:rsidRDefault="00E82BAF" w:rsidP="007F1A20">
            <w:pPr>
              <w:spacing w:after="0" w:line="240" w:lineRule="auto"/>
              <w:ind w:left="453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82BAF" w:rsidRPr="003A79A9" w:rsidRDefault="00E82BAF" w:rsidP="007F1A20">
            <w:pPr>
              <w:tabs>
                <w:tab w:val="left" w:pos="540"/>
              </w:tabs>
              <w:spacing w:after="0" w:line="240" w:lineRule="auto"/>
              <w:ind w:left="4536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A79A9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  <w:tr w:rsidR="00E82BAF" w:rsidRPr="003A79A9" w:rsidTr="007F1A20">
        <w:trPr>
          <w:trHeight w:val="285"/>
        </w:trPr>
        <w:tc>
          <w:tcPr>
            <w:tcW w:w="222" w:type="dxa"/>
          </w:tcPr>
          <w:p w:rsidR="00E82BAF" w:rsidRPr="003A79A9" w:rsidRDefault="00E82BAF" w:rsidP="007F1A20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BAF" w:rsidRPr="003A79A9" w:rsidRDefault="00E82BAF" w:rsidP="007F1A20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4" w:type="dxa"/>
            <w:gridSpan w:val="2"/>
          </w:tcPr>
          <w:p w:rsidR="00E82BAF" w:rsidRPr="003A79A9" w:rsidRDefault="00E82BAF" w:rsidP="007F1A2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BAF" w:rsidRPr="003A79A9" w:rsidRDefault="00E82BAF" w:rsidP="007F1A2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Блок-схема предоставления услуги </w:t>
            </w:r>
            <w:r w:rsidRPr="003A7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A79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пригодным (непригодным) для проживания</w:t>
            </w:r>
            <w:r w:rsidRPr="003A79A9">
              <w:rPr>
                <w:rFonts w:ascii="Times New Roman" w:eastAsia="Times New Roman" w:hAnsi="Times New Roman" w:cs="Times New Roman"/>
                <w:sz w:val="28"/>
              </w:rPr>
              <w:t>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3A7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82BAF" w:rsidRPr="003A79A9" w:rsidRDefault="00E82BAF" w:rsidP="007F1A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9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997" w:dyaOrig="139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75pt;height:510.75pt" o:ole="">
                  <v:imagedata r:id="rId8" o:title=""/>
                </v:shape>
                <o:OLEObject Type="Embed" ProgID="Visio.Drawing.11" ShapeID="_x0000_i1025" DrawAspect="Content" ObjectID="_1749547144" r:id="rId9"/>
              </w:object>
            </w:r>
          </w:p>
          <w:p w:rsidR="00E82BAF" w:rsidRPr="003A79A9" w:rsidRDefault="00E82BAF" w:rsidP="007F1A2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BAF" w:rsidRPr="003A79A9" w:rsidRDefault="00E82BAF" w:rsidP="007F1A20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BAF" w:rsidRPr="003A79A9" w:rsidRDefault="00E82BAF" w:rsidP="007F1A20">
            <w:pPr>
              <w:spacing w:after="0" w:line="240" w:lineRule="auto"/>
              <w:ind w:left="45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82BAF" w:rsidRPr="003A79A9" w:rsidRDefault="00E82BAF" w:rsidP="007F1A20">
            <w:pPr>
              <w:spacing w:after="0" w:line="240" w:lineRule="auto"/>
              <w:ind w:left="453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9A9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E82BAF" w:rsidRPr="003A79A9" w:rsidRDefault="00E82BAF" w:rsidP="007F1A20">
            <w:pPr>
              <w:spacing w:after="0" w:line="240" w:lineRule="auto"/>
              <w:ind w:firstLine="709"/>
              <w:jc w:val="right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</w:tbl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о признании помещения жилым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>помещением, жилого помещения пригодным (непригодным) для проживания</w:t>
      </w:r>
      <w:r w:rsidRPr="003A79A9">
        <w:rPr>
          <w:rFonts w:ascii="Times New Roman" w:eastAsia="Times New Roman" w:hAnsi="Times New Roman" w:cs="Times New Roman"/>
          <w:sz w:val="28"/>
        </w:rPr>
        <w:t>, многоквартирного дома аварийным и подлежащим сносу или реконструкции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__________________________________от _______________________________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либо наименование юридического лица)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___________________________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 проживания (регистрации) либо юридический адрес)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Документ, удостоверяющий личность: 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 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 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>(вид документа, номер, кем и когда выдан)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(СНИЛС)__________________________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Документ, удостоверяющий создание 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лица: __________________________________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 </w:t>
      </w: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>(вид документа, кем и когда выдан)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ИНН, ОГРН: 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Руководитель: 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телефон: 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E-mail: ___________________________ 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рассмотреть вопрос о признании помещения жилым помещением, жилого помещения пригодным (непригодным) для  проживания, многоквартирного дома аварийным и подлежащим сносу или реконструкции (нужное подчеркнуть) по адресу: ______________________________________________________________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выдать заключение и соответствующее постановление. </w:t>
      </w: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представителе физического лица (заполняется в  случае, если документ сдает представитель физического лица по доверенности): 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доверенность: ___________________________________________________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(кем и когда выдана) </w:t>
      </w: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представителе юридического лица (заполняется  в случае, если документ сдает представитель юридического лица по доверенности): 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доверенность: ________________________________________________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(кем и когда выдана) 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"____" ________________                                                      ___________________ </w:t>
      </w:r>
    </w:p>
    <w:p w:rsidR="00E82BAF" w:rsidRPr="003A79A9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(дата)                                                                                                                     (подпись)  </w:t>
      </w: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3A79A9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E82BAF" w:rsidRPr="003A79A9" w:rsidRDefault="00E82BAF" w:rsidP="00E82BAF">
      <w:pPr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3"/>
        <w:tblW w:w="9465" w:type="dxa"/>
        <w:tblLayout w:type="fixed"/>
        <w:tblLook w:val="00A0" w:firstRow="1" w:lastRow="0" w:firstColumn="1" w:lastColumn="0" w:noHBand="0" w:noVBand="0"/>
      </w:tblPr>
      <w:tblGrid>
        <w:gridCol w:w="236"/>
        <w:gridCol w:w="9229"/>
      </w:tblGrid>
      <w:tr w:rsidR="00E82BAF" w:rsidRPr="003A79A9" w:rsidTr="007F1A20">
        <w:trPr>
          <w:trHeight w:val="285"/>
        </w:trPr>
        <w:tc>
          <w:tcPr>
            <w:tcW w:w="236" w:type="dxa"/>
            <w:hideMark/>
          </w:tcPr>
          <w:p w:rsidR="00E82BAF" w:rsidRPr="003A79A9" w:rsidRDefault="00E82BAF" w:rsidP="007F1A20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9A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3A79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28" w:type="dxa"/>
          </w:tcPr>
          <w:p w:rsidR="00E82BAF" w:rsidRPr="003A79A9" w:rsidRDefault="00E82BAF" w:rsidP="007F1A20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заявления о признании садового дома жилым домом или жилого дома садовым домом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__________________________________от _______________________________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либо наименование юридического лица)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___________________________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 проживания (регистрации) либо юридический адрес)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Документ, удостоверяющий личность: 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 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 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>(вид документа, номер, кем и когда выдан)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(СНИЛС)__________________________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Документ, удостоверяющий создание 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лица: __________________________________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 </w:t>
      </w: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>(вид документа, кем и когда выдан)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ИНН, ОГРН: 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Руководитель: _____________________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телефон: _______________</w:t>
      </w:r>
    </w:p>
    <w:p w:rsidR="00E82BAF" w:rsidRPr="003A79A9" w:rsidRDefault="00E82BAF" w:rsidP="00E82BAF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E-mail: ___________________________ 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2BAF" w:rsidRPr="003A79A9" w:rsidRDefault="00E82BAF" w:rsidP="00E82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рассмотреть вопрос о признании </w:t>
      </w:r>
      <w:r w:rsidRPr="003A79A9">
        <w:rPr>
          <w:rFonts w:ascii="Times New Roman" w:eastAsia="Times New Roman" w:hAnsi="Times New Roman" w:cs="Times New Roman"/>
          <w:sz w:val="28"/>
        </w:rPr>
        <w:t>садового дома жилым домом или жилого дома садовым домом</w:t>
      </w: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E82BAF" w:rsidRPr="003A79A9" w:rsidRDefault="00E82BAF" w:rsidP="00E82BA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>нужное подчеркнуть</w:t>
      </w:r>
    </w:p>
    <w:p w:rsidR="00E82BAF" w:rsidRPr="003A79A9" w:rsidRDefault="00E82BAF" w:rsidP="00E82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объекта недвижимости _________________________</w:t>
      </w:r>
    </w:p>
    <w:p w:rsidR="00E82BAF" w:rsidRPr="003A79A9" w:rsidRDefault="00E82BAF" w:rsidP="00E82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земельного участка ___________________________</w:t>
      </w:r>
    </w:p>
    <w:p w:rsidR="00E82BAF" w:rsidRPr="003A79A9" w:rsidRDefault="00E82BAF" w:rsidP="00E82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выдать заключение и соответствующее постановление </w:t>
      </w:r>
      <w:r w:rsidRPr="003A79A9">
        <w:rPr>
          <w:rFonts w:ascii="Times New Roman" w:eastAsia="Times New Roman" w:hAnsi="Times New Roman" w:cs="Times New Roman"/>
          <w:sz w:val="28"/>
        </w:rPr>
        <w:t>(почтовым отправлением с уведомлением о вручении, электронной почтой, получение лично в многофункциональном центре, получение лично в уполномоченном органе местного самоуправления).</w:t>
      </w:r>
    </w:p>
    <w:p w:rsidR="00E82BAF" w:rsidRPr="003A79A9" w:rsidRDefault="00E82BAF" w:rsidP="00E82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sz w:val="20"/>
        </w:rPr>
        <w:t>нужное подчеркнуть</w:t>
      </w: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представителе физического лица (заполняется в  случае, если документ сдает представитель физического лица по доверенности) доверенность:________________________________________________________</w:t>
      </w:r>
    </w:p>
    <w:p w:rsidR="00E82BAF" w:rsidRPr="003A79A9" w:rsidRDefault="00E82BAF" w:rsidP="00E82BA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(кем и когда выдана) </w:t>
      </w: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представителе юридического лица (заполняется  в случае, если документ сдает представитель юридического лица по доверенности)  доверенность:________________________________________________________</w:t>
      </w:r>
    </w:p>
    <w:p w:rsidR="00E82BAF" w:rsidRPr="003A79A9" w:rsidRDefault="00E82BAF" w:rsidP="00E82BA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(кем и когда выдана) </w:t>
      </w:r>
    </w:p>
    <w:p w:rsidR="00E82BAF" w:rsidRPr="003A79A9" w:rsidRDefault="00E82BAF" w:rsidP="00E82BA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"____" ________________                                                      ___________________ </w:t>
      </w:r>
    </w:p>
    <w:p w:rsidR="00E82BAF" w:rsidRPr="003A79A9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9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(дата)                                                                                                                     (подпись)  </w:t>
      </w:r>
    </w:p>
    <w:p w:rsidR="00E82BAF" w:rsidRPr="003A79A9" w:rsidRDefault="00E82BAF" w:rsidP="00E82BA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82BAF" w:rsidRPr="003A79A9">
          <w:pgSz w:w="11906" w:h="16838"/>
          <w:pgMar w:top="709" w:right="709" w:bottom="426" w:left="1559" w:header="709" w:footer="709" w:gutter="0"/>
          <w:pgNumType w:start="1"/>
          <w:cols w:space="720"/>
        </w:sectPr>
      </w:pPr>
    </w:p>
    <w:tbl>
      <w:tblPr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9255"/>
      </w:tblGrid>
      <w:tr w:rsidR="00E82BAF" w:rsidRPr="003A79A9" w:rsidTr="007F1A20">
        <w:trPr>
          <w:trHeight w:val="1437"/>
        </w:trPr>
        <w:tc>
          <w:tcPr>
            <w:tcW w:w="9255" w:type="dxa"/>
          </w:tcPr>
          <w:p w:rsidR="00E82BAF" w:rsidRPr="003A79A9" w:rsidRDefault="00E82BAF" w:rsidP="007F1A20">
            <w:pPr>
              <w:spacing w:after="0" w:line="240" w:lineRule="auto"/>
              <w:ind w:left="45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  <w:p w:rsidR="00E82BAF" w:rsidRPr="003A79A9" w:rsidRDefault="00E82BAF" w:rsidP="007F1A20">
            <w:pPr>
              <w:spacing w:after="0" w:line="240" w:lineRule="auto"/>
              <w:ind w:left="453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9A9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E82BAF" w:rsidRPr="003A79A9" w:rsidRDefault="00E82BAF" w:rsidP="007F1A20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</w:tbl>
    <w:p w:rsidR="00E82BAF" w:rsidRPr="003A79A9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2BAF" w:rsidRPr="003A79A9" w:rsidTr="007F1A20">
        <w:trPr>
          <w:trHeight w:val="961"/>
        </w:trPr>
        <w:tc>
          <w:tcPr>
            <w:tcW w:w="3321" w:type="dxa"/>
          </w:tcPr>
          <w:p w:rsidR="00E82BAF" w:rsidRPr="003A79A9" w:rsidRDefault="00E82BAF" w:rsidP="007F1A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E82BAF" w:rsidRPr="003A79A9" w:rsidRDefault="00E82BAF" w:rsidP="007F1A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" cy="609600"/>
                  <wp:effectExtent l="19050" t="0" r="0" b="0"/>
                  <wp:docPr id="2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82BAF" w:rsidRPr="003A79A9" w:rsidRDefault="00E82BAF" w:rsidP="007F1A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2BAF" w:rsidRPr="003A79A9" w:rsidRDefault="00E82BAF" w:rsidP="00E82BAF">
      <w:pPr>
        <w:keepNext/>
        <w:keepLines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79A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ВАСИЛЬЕВСКОГО</w:t>
      </w:r>
      <w:r w:rsidRPr="003A79A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СЕЛЬСОВЕТА САРАКТАШСКОГО РАЙОНА ОРЕНБУРГСКОЙ ОБЛАСТИ</w:t>
      </w:r>
    </w:p>
    <w:p w:rsidR="00E82BAF" w:rsidRPr="003A79A9" w:rsidRDefault="00E82BAF" w:rsidP="00E8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E82BAF" w:rsidRPr="003A79A9" w:rsidRDefault="00E82BAF" w:rsidP="00E8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A79A9">
        <w:rPr>
          <w:rFonts w:ascii="Times New Roman" w:eastAsia="Times New Roman" w:hAnsi="Times New Roman" w:cs="Times New Roman"/>
          <w:b/>
          <w:sz w:val="34"/>
          <w:szCs w:val="34"/>
        </w:rPr>
        <w:t>П О С Т А Н О В Л Е Н И Е</w:t>
      </w:r>
    </w:p>
    <w:p w:rsidR="00E82BAF" w:rsidRPr="003A79A9" w:rsidRDefault="00E82BAF" w:rsidP="00E82BAF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9A9">
        <w:rPr>
          <w:rFonts w:ascii="Times New Roman" w:eastAsia="Times New Roman" w:hAnsi="Times New Roman" w:cs="Times New Roman"/>
          <w:b/>
          <w:sz w:val="16"/>
          <w:szCs w:val="24"/>
        </w:rPr>
        <w:t>_________________________________________________________________________________________________</w:t>
      </w:r>
    </w:p>
    <w:p w:rsidR="00E82BAF" w:rsidRPr="003A79A9" w:rsidRDefault="00E82BAF" w:rsidP="00E82BAF">
      <w:pPr>
        <w:spacing w:after="0" w:line="240" w:lineRule="auto"/>
        <w:ind w:right="283"/>
        <w:rPr>
          <w:rFonts w:ascii="Times New Roman" w:eastAsia="Times New Roman" w:hAnsi="Times New Roman" w:cs="Times New Roman"/>
          <w:szCs w:val="24"/>
        </w:rPr>
      </w:pPr>
    </w:p>
    <w:p w:rsidR="00E82BAF" w:rsidRPr="003A79A9" w:rsidRDefault="00E82BAF" w:rsidP="00E82BAF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A79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Васильевка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 ______</w:t>
      </w:r>
    </w:p>
    <w:p w:rsidR="00E82BAF" w:rsidRPr="003A79A9" w:rsidRDefault="00E82BAF" w:rsidP="00E82BAF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3A79A9">
        <w:rPr>
          <w:rFonts w:ascii="Times New Roman" w:eastAsia="Times New Roman" w:hAnsi="Times New Roman" w:cs="Times New Roman"/>
          <w:sz w:val="28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заключения межведомственной комиссии от ________  №_____, и в связи с обращением ___________________________________: </w:t>
      </w:r>
    </w:p>
    <w:p w:rsidR="00E82BAF" w:rsidRPr="003A79A9" w:rsidRDefault="00E82BAF" w:rsidP="00E82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(Ф.И.О. или наименование юридического лица) 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Признать помещение по адресу: _____________________________ </w:t>
      </w:r>
    </w:p>
    <w:p w:rsidR="00E82BAF" w:rsidRPr="003A79A9" w:rsidRDefault="00E82BAF" w:rsidP="00E82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жилым помещением, жилого помещения пригодным (непригодным) для проживания. 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(или) Признать многоквартирный дом по адресу _________________ 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аварийным подлежащим сносу или реконструкции. </w:t>
      </w:r>
    </w:p>
    <w:p w:rsidR="00E82BAF" w:rsidRPr="003A79A9" w:rsidRDefault="00E82BAF" w:rsidP="00E8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</w:rPr>
        <w:t xml:space="preserve"> (или) Признать  садовый дом  жилым домом или жилого дома садовым домом.</w:t>
      </w:r>
    </w:p>
    <w:p w:rsidR="00E82BAF" w:rsidRPr="003A79A9" w:rsidRDefault="00E82BAF" w:rsidP="00E82B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E82BAF" w:rsidRPr="003A79A9" w:rsidRDefault="00E82BAF" w:rsidP="00E82B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9A9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 постановления оставляю за собой.</w:t>
      </w:r>
    </w:p>
    <w:p w:rsidR="00E82BAF" w:rsidRPr="003A79A9" w:rsidRDefault="00E82BAF" w:rsidP="00E82B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Pr="003A79A9" w:rsidRDefault="00E82BAF" w:rsidP="00E82B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BAF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Pr="003A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BAF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BAF" w:rsidRDefault="00E82BAF" w:rsidP="00E8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447" w:rsidRDefault="00831447"/>
    <w:sectPr w:rsidR="0083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464F9"/>
    <w:multiLevelType w:val="multilevel"/>
    <w:tmpl w:val="F5BA8AFA"/>
    <w:lvl w:ilvl="0">
      <w:start w:val="1"/>
      <w:numFmt w:val="bullet"/>
      <w:lvlText w:val="-"/>
      <w:lvlJc w:val="left"/>
      <w:pPr>
        <w:ind w:left="1380" w:hanging="102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F"/>
    <w:rsid w:val="00831447"/>
    <w:rsid w:val="00A00E93"/>
    <w:rsid w:val="00E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AA7CF-8DD3-43CB-A7C9-B5370CAD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admvasile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-vasilevskii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6944</Words>
  <Characters>39586</Characters>
  <Application>Microsoft Office Word</Application>
  <DocSecurity>0</DocSecurity>
  <Lines>329</Lines>
  <Paragraphs>92</Paragraphs>
  <ScaleCrop>false</ScaleCrop>
  <Company/>
  <LinksUpToDate>false</LinksUpToDate>
  <CharactersWithSpaces>46438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2023-06-29T07:33:00Z</dcterms:created>
  <dcterms:modified xsi:type="dcterms:W3CDTF">2023-06-29T07:33:00Z</dcterms:modified>
</cp:coreProperties>
</file>