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72E" w:rsidRPr="002F072E" w:rsidRDefault="002F072E" w:rsidP="00D14403">
      <w:pPr>
        <w:rPr>
          <w:rFonts w:ascii="Times New Roman" w:hAnsi="Times New Roman" w:cs="Times New Roman"/>
          <w:sz w:val="18"/>
          <w:szCs w:val="18"/>
        </w:rPr>
      </w:pPr>
      <w:bookmarkStart w:id="0" w:name="_GoBack"/>
      <w:bookmarkEnd w:id="0"/>
    </w:p>
    <w:p w:rsidR="00D14403" w:rsidRDefault="00D14403" w:rsidP="002F072E">
      <w:pPr>
        <w:widowControl w:val="0"/>
        <w:autoSpaceDE w:val="0"/>
        <w:autoSpaceDN w:val="0"/>
        <w:adjustRightInd w:val="0"/>
        <w:spacing w:after="0" w:line="240" w:lineRule="auto"/>
        <w:jc w:val="center"/>
        <w:rPr>
          <w:rFonts w:ascii="Times New Roman" w:hAnsi="Times New Roman" w:cs="Times New Roman"/>
          <w:color w:val="000000"/>
          <w:spacing w:val="-2"/>
          <w:sz w:val="18"/>
          <w:szCs w:val="18"/>
        </w:rPr>
      </w:pPr>
    </w:p>
    <w:p w:rsidR="00D14403" w:rsidRDefault="00D14403" w:rsidP="002F072E">
      <w:pPr>
        <w:widowControl w:val="0"/>
        <w:autoSpaceDE w:val="0"/>
        <w:autoSpaceDN w:val="0"/>
        <w:adjustRightInd w:val="0"/>
        <w:spacing w:after="0" w:line="240" w:lineRule="auto"/>
        <w:jc w:val="center"/>
        <w:rPr>
          <w:rFonts w:ascii="Times New Roman" w:hAnsi="Times New Roman" w:cs="Times New Roman"/>
          <w:color w:val="000000"/>
          <w:spacing w:val="-2"/>
          <w:sz w:val="18"/>
          <w:szCs w:val="18"/>
        </w:rPr>
      </w:pPr>
      <w:r w:rsidRPr="00D14403">
        <w:rPr>
          <w:rFonts w:ascii="Times New Roman" w:hAnsi="Times New Roman" w:cs="Times New Roman"/>
          <w:noProof/>
          <w:color w:val="000000"/>
          <w:spacing w:val="-2"/>
          <w:sz w:val="18"/>
          <w:szCs w:val="18"/>
        </w:rPr>
        <w:drawing>
          <wp:inline distT="0" distB="0" distL="0" distR="0">
            <wp:extent cx="593201" cy="540689"/>
            <wp:effectExtent l="19050" t="0" r="0" b="0"/>
            <wp:docPr id="6"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8"/>
                    <a:srcRect/>
                    <a:stretch>
                      <a:fillRect/>
                    </a:stretch>
                  </pic:blipFill>
                  <pic:spPr bwMode="auto">
                    <a:xfrm>
                      <a:off x="0" y="0"/>
                      <a:ext cx="598828" cy="545818"/>
                    </a:xfrm>
                    <a:prstGeom prst="rect">
                      <a:avLst/>
                    </a:prstGeom>
                    <a:noFill/>
                    <a:ln w="9525">
                      <a:noFill/>
                      <a:miter lim="800000"/>
                      <a:headEnd/>
                      <a:tailEnd/>
                    </a:ln>
                  </pic:spPr>
                </pic:pic>
              </a:graphicData>
            </a:graphic>
          </wp:inline>
        </w:drawing>
      </w:r>
    </w:p>
    <w:p w:rsidR="00D14403" w:rsidRPr="00D14403" w:rsidRDefault="00D14403" w:rsidP="00D14403">
      <w:pPr>
        <w:jc w:val="center"/>
        <w:rPr>
          <w:rFonts w:ascii="Times New Roman" w:hAnsi="Times New Roman" w:cs="Times New Roman"/>
          <w:b/>
          <w:color w:val="000000"/>
          <w:spacing w:val="-2"/>
          <w:sz w:val="20"/>
          <w:szCs w:val="20"/>
        </w:rPr>
      </w:pPr>
      <w:r w:rsidRPr="00D14403">
        <w:rPr>
          <w:rFonts w:ascii="Times New Roman" w:hAnsi="Times New Roman" w:cs="Times New Roman"/>
          <w:b/>
          <w:color w:val="000000"/>
          <w:spacing w:val="-2"/>
          <w:sz w:val="20"/>
          <w:szCs w:val="20"/>
        </w:rPr>
        <w:t>ПЕРИОДИЧЕСКОЕ ПЕЧАТНОЕ ИЗДАНИЕ МУНИЦИПАЛЬНОГО ОБР</w:t>
      </w:r>
      <w:r>
        <w:rPr>
          <w:rFonts w:ascii="Times New Roman" w:hAnsi="Times New Roman" w:cs="Times New Roman"/>
          <w:b/>
          <w:color w:val="000000"/>
          <w:spacing w:val="-2"/>
          <w:sz w:val="20"/>
          <w:szCs w:val="20"/>
        </w:rPr>
        <w:t xml:space="preserve">АЗОВАНИЯ ВАСИЛЬЕВСКИЙ СЕЛЬСОВЕТ </w:t>
      </w:r>
      <w:r w:rsidRPr="00D14403">
        <w:rPr>
          <w:rFonts w:ascii="Times New Roman" w:hAnsi="Times New Roman" w:cs="Times New Roman"/>
          <w:b/>
          <w:color w:val="000000"/>
          <w:spacing w:val="-2"/>
          <w:sz w:val="20"/>
          <w:szCs w:val="20"/>
        </w:rPr>
        <w:t>САРАКТАШСКОГО РАЙОНА ОРЕНБУРГСКОЙ ОБЛАСТИ</w:t>
      </w:r>
    </w:p>
    <w:p w:rsidR="00D14403" w:rsidRPr="00D14403" w:rsidRDefault="00D14403" w:rsidP="00D14403">
      <w:pPr>
        <w:rPr>
          <w:rFonts w:ascii="Times New Roman" w:hAnsi="Times New Roman" w:cs="Times New Roman"/>
          <w:b/>
          <w:color w:val="000000"/>
          <w:spacing w:val="-2"/>
          <w:sz w:val="20"/>
          <w:szCs w:val="20"/>
        </w:rPr>
      </w:pPr>
    </w:p>
    <w:p w:rsidR="00D14403" w:rsidRDefault="00D14403" w:rsidP="00D14403">
      <w:pPr>
        <w:rPr>
          <w:rFonts w:ascii="Times New Roman" w:hAnsi="Times New Roman" w:cs="Times New Roman"/>
          <w:b/>
          <w:color w:val="000000"/>
          <w:spacing w:val="-2"/>
          <w:sz w:val="18"/>
          <w:szCs w:val="18"/>
        </w:rPr>
      </w:pPr>
    </w:p>
    <w:p w:rsidR="00D14403" w:rsidRDefault="00D14403" w:rsidP="00D14403">
      <w:pPr>
        <w:rPr>
          <w:rFonts w:ascii="Times New Roman" w:hAnsi="Times New Roman" w:cs="Times New Roman"/>
          <w:b/>
          <w:color w:val="000000"/>
          <w:spacing w:val="-2"/>
          <w:sz w:val="18"/>
          <w:szCs w:val="18"/>
        </w:rPr>
      </w:pPr>
    </w:p>
    <w:p w:rsidR="00D14403" w:rsidRDefault="00D14403" w:rsidP="00D14403">
      <w:pPr>
        <w:rPr>
          <w:rFonts w:ascii="Times New Roman" w:hAnsi="Times New Roman" w:cs="Times New Roman"/>
          <w:b/>
          <w:color w:val="000000"/>
          <w:spacing w:val="-2"/>
          <w:sz w:val="18"/>
          <w:szCs w:val="18"/>
        </w:rPr>
      </w:pPr>
    </w:p>
    <w:p w:rsidR="00D14403" w:rsidRDefault="00D14403" w:rsidP="00D14403">
      <w:pPr>
        <w:jc w:val="center"/>
        <w:rPr>
          <w:rFonts w:ascii="Times New Roman" w:hAnsi="Times New Roman" w:cs="Times New Roman"/>
          <w:b/>
          <w:color w:val="000000"/>
          <w:spacing w:val="-2"/>
          <w:sz w:val="44"/>
          <w:szCs w:val="44"/>
        </w:rPr>
      </w:pPr>
      <w:r w:rsidRPr="00D14403">
        <w:rPr>
          <w:rFonts w:ascii="Times New Roman" w:hAnsi="Times New Roman" w:cs="Times New Roman"/>
          <w:b/>
          <w:color w:val="000000"/>
          <w:spacing w:val="-2"/>
          <w:sz w:val="44"/>
          <w:szCs w:val="44"/>
        </w:rPr>
        <w:t>Информационный бюллетень</w:t>
      </w:r>
    </w:p>
    <w:p w:rsidR="00D14403" w:rsidRDefault="00D14403" w:rsidP="00D14403">
      <w:pPr>
        <w:jc w:val="center"/>
        <w:rPr>
          <w:rFonts w:ascii="Times New Roman" w:hAnsi="Times New Roman" w:cs="Times New Roman"/>
          <w:b/>
          <w:color w:val="000000"/>
          <w:spacing w:val="-2"/>
          <w:sz w:val="44"/>
          <w:szCs w:val="44"/>
        </w:rPr>
      </w:pPr>
    </w:p>
    <w:p w:rsidR="00D14403" w:rsidRDefault="00D14403" w:rsidP="00D14403">
      <w:pPr>
        <w:jc w:val="center"/>
        <w:rPr>
          <w:rFonts w:ascii="Times New Roman" w:hAnsi="Times New Roman" w:cs="Times New Roman"/>
          <w:b/>
          <w:color w:val="000000"/>
          <w:spacing w:val="-2"/>
          <w:sz w:val="44"/>
          <w:szCs w:val="44"/>
        </w:rPr>
      </w:pPr>
    </w:p>
    <w:p w:rsidR="00D14403" w:rsidRDefault="00D14403" w:rsidP="00D14403">
      <w:pPr>
        <w:jc w:val="center"/>
        <w:rPr>
          <w:rFonts w:ascii="Times New Roman" w:hAnsi="Times New Roman" w:cs="Times New Roman"/>
          <w:b/>
          <w:color w:val="000000"/>
          <w:spacing w:val="-2"/>
          <w:sz w:val="44"/>
          <w:szCs w:val="44"/>
        </w:rPr>
      </w:pPr>
    </w:p>
    <w:p w:rsidR="00D14403" w:rsidRDefault="00D14403" w:rsidP="00D14403">
      <w:pPr>
        <w:jc w:val="center"/>
        <w:rPr>
          <w:rFonts w:ascii="Times New Roman" w:hAnsi="Times New Roman" w:cs="Times New Roman"/>
          <w:b/>
          <w:color w:val="000000"/>
          <w:spacing w:val="-2"/>
          <w:sz w:val="44"/>
          <w:szCs w:val="44"/>
        </w:rPr>
      </w:pPr>
      <w:r>
        <w:rPr>
          <w:rFonts w:ascii="Times New Roman" w:hAnsi="Times New Roman" w:cs="Times New Roman"/>
          <w:b/>
          <w:color w:val="000000"/>
          <w:spacing w:val="-2"/>
          <w:sz w:val="44"/>
          <w:szCs w:val="44"/>
        </w:rPr>
        <w:t>ВАСИЛЬЕВСКИЙ СЕЛЬСОВЕТ</w:t>
      </w:r>
    </w:p>
    <w:p w:rsidR="00D14403" w:rsidRDefault="001B37E7" w:rsidP="00D14403">
      <w:pPr>
        <w:jc w:val="right"/>
        <w:rPr>
          <w:rFonts w:ascii="Times New Roman" w:hAnsi="Times New Roman" w:cs="Times New Roman"/>
          <w:b/>
          <w:color w:val="000000"/>
          <w:spacing w:val="-2"/>
          <w:sz w:val="28"/>
          <w:szCs w:val="28"/>
        </w:rPr>
      </w:pPr>
      <w:r>
        <w:rPr>
          <w:rFonts w:ascii="Times New Roman" w:hAnsi="Times New Roman" w:cs="Times New Roman"/>
          <w:b/>
          <w:color w:val="000000"/>
          <w:spacing w:val="-2"/>
          <w:sz w:val="28"/>
          <w:szCs w:val="28"/>
        </w:rPr>
        <w:t>30 мая 2023 года № 2</w:t>
      </w:r>
    </w:p>
    <w:p w:rsidR="00D14403" w:rsidRDefault="00D14403" w:rsidP="00D14403">
      <w:pPr>
        <w:jc w:val="right"/>
        <w:rPr>
          <w:rFonts w:ascii="Times New Roman" w:hAnsi="Times New Roman" w:cs="Times New Roman"/>
          <w:b/>
          <w:color w:val="000000"/>
          <w:spacing w:val="-2"/>
          <w:sz w:val="28"/>
          <w:szCs w:val="28"/>
        </w:rPr>
      </w:pPr>
    </w:p>
    <w:p w:rsidR="00D14403" w:rsidRDefault="00D14403" w:rsidP="00D14403">
      <w:pPr>
        <w:jc w:val="right"/>
        <w:rPr>
          <w:rFonts w:ascii="Times New Roman" w:hAnsi="Times New Roman" w:cs="Times New Roman"/>
          <w:b/>
          <w:color w:val="000000"/>
          <w:spacing w:val="-2"/>
          <w:sz w:val="28"/>
          <w:szCs w:val="28"/>
        </w:rPr>
      </w:pPr>
    </w:p>
    <w:p w:rsidR="00D14403" w:rsidRDefault="00D14403" w:rsidP="00D14403">
      <w:pPr>
        <w:rPr>
          <w:rFonts w:ascii="Times New Roman" w:hAnsi="Times New Roman" w:cs="Times New Roman"/>
          <w:b/>
          <w:color w:val="000000"/>
          <w:spacing w:val="-2"/>
          <w:sz w:val="28"/>
          <w:szCs w:val="28"/>
        </w:rPr>
      </w:pPr>
    </w:p>
    <w:p w:rsidR="00D14403" w:rsidRPr="00D14403" w:rsidRDefault="00D14403" w:rsidP="00D14403">
      <w:pPr>
        <w:pStyle w:val="a7"/>
        <w:rPr>
          <w:rFonts w:ascii="Times New Roman" w:hAnsi="Times New Roman"/>
          <w:b/>
        </w:rPr>
      </w:pPr>
      <w:r w:rsidRPr="00D14403">
        <w:rPr>
          <w:rFonts w:ascii="Times New Roman" w:hAnsi="Times New Roman"/>
          <w:b/>
        </w:rPr>
        <w:t>Учредители</w:t>
      </w:r>
      <w:r>
        <w:rPr>
          <w:rFonts w:ascii="Times New Roman" w:hAnsi="Times New Roman"/>
          <w:b/>
        </w:rPr>
        <w:t xml:space="preserve">                                                  </w:t>
      </w:r>
      <w:r w:rsidRPr="00D14403">
        <w:rPr>
          <w:rFonts w:ascii="Times New Roman" w:hAnsi="Times New Roman"/>
        </w:rPr>
        <w:t>Совет депутатов Васильевского сельсовета</w:t>
      </w:r>
      <w:r>
        <w:rPr>
          <w:rFonts w:ascii="Times New Roman" w:hAnsi="Times New Roman"/>
        </w:rPr>
        <w:t>,</w:t>
      </w:r>
    </w:p>
    <w:p w:rsidR="00D14403" w:rsidRPr="00D14403" w:rsidRDefault="00D14403" w:rsidP="00D14403">
      <w:pPr>
        <w:pStyle w:val="a7"/>
        <w:rPr>
          <w:rFonts w:ascii="Times New Roman" w:hAnsi="Times New Roman"/>
          <w:b/>
        </w:rPr>
      </w:pPr>
      <w:r>
        <w:rPr>
          <w:rFonts w:ascii="Times New Roman" w:hAnsi="Times New Roman"/>
          <w:b/>
        </w:rPr>
        <w:t>и</w:t>
      </w:r>
      <w:r w:rsidRPr="00D14403">
        <w:rPr>
          <w:rFonts w:ascii="Times New Roman" w:hAnsi="Times New Roman"/>
          <w:b/>
        </w:rPr>
        <w:t>нформационного</w:t>
      </w:r>
      <w:r>
        <w:rPr>
          <w:rFonts w:ascii="Times New Roman" w:hAnsi="Times New Roman"/>
          <w:b/>
        </w:rPr>
        <w:t xml:space="preserve">                                      </w:t>
      </w:r>
      <w:r w:rsidRPr="00D14403">
        <w:rPr>
          <w:rFonts w:ascii="Times New Roman" w:hAnsi="Times New Roman"/>
        </w:rPr>
        <w:t>администрация Васильевского сельсовета</w:t>
      </w:r>
    </w:p>
    <w:p w:rsidR="00D14403" w:rsidRDefault="00D14403" w:rsidP="00D14403">
      <w:pPr>
        <w:pStyle w:val="a7"/>
        <w:rPr>
          <w:rFonts w:ascii="Times New Roman" w:hAnsi="Times New Roman"/>
        </w:rPr>
      </w:pPr>
      <w:r>
        <w:rPr>
          <w:rFonts w:ascii="Times New Roman" w:hAnsi="Times New Roman"/>
          <w:b/>
        </w:rPr>
        <w:t>б</w:t>
      </w:r>
      <w:r w:rsidRPr="00D14403">
        <w:rPr>
          <w:rFonts w:ascii="Times New Roman" w:hAnsi="Times New Roman"/>
          <w:b/>
        </w:rPr>
        <w:t>юллетеня</w:t>
      </w:r>
      <w:r>
        <w:rPr>
          <w:rFonts w:ascii="Times New Roman" w:hAnsi="Times New Roman"/>
          <w:b/>
        </w:rPr>
        <w:t xml:space="preserve">:                                                  </w:t>
      </w:r>
      <w:r w:rsidRPr="00D14403">
        <w:rPr>
          <w:rFonts w:ascii="Times New Roman" w:hAnsi="Times New Roman"/>
        </w:rPr>
        <w:t>Саракташского района</w:t>
      </w:r>
    </w:p>
    <w:p w:rsidR="00D14403" w:rsidRDefault="00D14403" w:rsidP="00D14403">
      <w:pPr>
        <w:pStyle w:val="a7"/>
        <w:rPr>
          <w:rFonts w:ascii="Times New Roman" w:hAnsi="Times New Roman"/>
        </w:rPr>
      </w:pPr>
    </w:p>
    <w:p w:rsidR="00D14403" w:rsidRDefault="00D14403" w:rsidP="00D14403">
      <w:pPr>
        <w:pStyle w:val="a7"/>
        <w:rPr>
          <w:rFonts w:ascii="Times New Roman" w:hAnsi="Times New Roman"/>
        </w:rPr>
      </w:pPr>
    </w:p>
    <w:p w:rsidR="0008234F" w:rsidRDefault="0008234F" w:rsidP="00D14403">
      <w:pPr>
        <w:pStyle w:val="a7"/>
        <w:rPr>
          <w:rFonts w:ascii="Times New Roman" w:hAnsi="Times New Roman"/>
        </w:rPr>
      </w:pPr>
    </w:p>
    <w:p w:rsidR="00D14403" w:rsidRDefault="00D14403" w:rsidP="00D14403">
      <w:pPr>
        <w:pStyle w:val="a7"/>
        <w:rPr>
          <w:rFonts w:ascii="Times New Roman" w:hAnsi="Times New Roman"/>
        </w:rPr>
      </w:pPr>
      <w:r w:rsidRPr="0008234F">
        <w:rPr>
          <w:rFonts w:ascii="Times New Roman" w:hAnsi="Times New Roman"/>
          <w:b/>
        </w:rPr>
        <w:t xml:space="preserve">Главный редактор: </w:t>
      </w:r>
      <w:r>
        <w:rPr>
          <w:rFonts w:ascii="Times New Roman" w:hAnsi="Times New Roman"/>
        </w:rPr>
        <w:t xml:space="preserve">     </w:t>
      </w:r>
      <w:r w:rsidR="0008234F">
        <w:rPr>
          <w:rFonts w:ascii="Times New Roman" w:hAnsi="Times New Roman"/>
        </w:rPr>
        <w:t xml:space="preserve">                            </w:t>
      </w:r>
      <w:r>
        <w:rPr>
          <w:rFonts w:ascii="Times New Roman" w:hAnsi="Times New Roman"/>
        </w:rPr>
        <w:t>Тихонов Виталий Николаевич</w:t>
      </w:r>
    </w:p>
    <w:p w:rsidR="0008234F" w:rsidRDefault="0008234F" w:rsidP="00D14403">
      <w:pPr>
        <w:pStyle w:val="a7"/>
        <w:rPr>
          <w:rFonts w:ascii="Times New Roman" w:hAnsi="Times New Roman"/>
        </w:rPr>
      </w:pPr>
    </w:p>
    <w:p w:rsidR="0008234F" w:rsidRDefault="0008234F" w:rsidP="00D14403">
      <w:pPr>
        <w:pStyle w:val="a7"/>
        <w:rPr>
          <w:rFonts w:ascii="Times New Roman" w:hAnsi="Times New Roman"/>
        </w:rPr>
      </w:pPr>
    </w:p>
    <w:p w:rsidR="00764E69" w:rsidRDefault="0008234F" w:rsidP="00D14403">
      <w:pPr>
        <w:pStyle w:val="a7"/>
        <w:rPr>
          <w:rFonts w:ascii="Times New Roman" w:hAnsi="Times New Roman"/>
        </w:rPr>
      </w:pPr>
      <w:r w:rsidRPr="00764E69">
        <w:rPr>
          <w:rFonts w:ascii="Times New Roman" w:hAnsi="Times New Roman"/>
          <w:b/>
        </w:rPr>
        <w:t>Адрес редакции,</w:t>
      </w:r>
      <w:r w:rsidR="00764E69" w:rsidRPr="00764E69">
        <w:rPr>
          <w:rFonts w:ascii="Times New Roman" w:hAnsi="Times New Roman"/>
          <w:b/>
        </w:rPr>
        <w:t xml:space="preserve"> </w:t>
      </w:r>
      <w:r w:rsidRPr="00764E69">
        <w:rPr>
          <w:rFonts w:ascii="Times New Roman" w:hAnsi="Times New Roman"/>
          <w:b/>
        </w:rPr>
        <w:t>издателя,</w:t>
      </w:r>
      <w:r w:rsidR="00764E69">
        <w:rPr>
          <w:rFonts w:ascii="Times New Roman" w:hAnsi="Times New Roman"/>
        </w:rPr>
        <w:t xml:space="preserve">                      Оренбургская область, Саракташский район, село</w:t>
      </w:r>
    </w:p>
    <w:p w:rsidR="00764E69" w:rsidRDefault="00764E69" w:rsidP="00D14403">
      <w:pPr>
        <w:pStyle w:val="a7"/>
        <w:rPr>
          <w:rFonts w:ascii="Times New Roman" w:hAnsi="Times New Roman"/>
        </w:rPr>
      </w:pPr>
      <w:r w:rsidRPr="00764E69">
        <w:rPr>
          <w:rFonts w:ascii="Times New Roman" w:hAnsi="Times New Roman"/>
          <w:b/>
        </w:rPr>
        <w:t>типографии:</w:t>
      </w:r>
      <w:r>
        <w:rPr>
          <w:rFonts w:ascii="Times New Roman" w:hAnsi="Times New Roman"/>
        </w:rPr>
        <w:t xml:space="preserve">                                               Васильевка, улица  Школьная, 3</w:t>
      </w:r>
    </w:p>
    <w:p w:rsidR="0008234F" w:rsidRDefault="0008234F" w:rsidP="00D14403">
      <w:pPr>
        <w:pStyle w:val="a7"/>
        <w:rPr>
          <w:rFonts w:ascii="Times New Roman" w:hAnsi="Times New Roman"/>
        </w:rPr>
      </w:pPr>
    </w:p>
    <w:p w:rsidR="00764E69" w:rsidRDefault="00764E69" w:rsidP="00D14403">
      <w:pPr>
        <w:pStyle w:val="a7"/>
        <w:rPr>
          <w:rFonts w:ascii="Times New Roman" w:hAnsi="Times New Roman"/>
        </w:rPr>
      </w:pPr>
    </w:p>
    <w:p w:rsidR="00764E69" w:rsidRDefault="00764E69" w:rsidP="00D14403">
      <w:pPr>
        <w:pStyle w:val="a7"/>
        <w:rPr>
          <w:rFonts w:ascii="Times New Roman" w:hAnsi="Times New Roman"/>
        </w:rPr>
      </w:pPr>
    </w:p>
    <w:p w:rsidR="00764E69" w:rsidRPr="00764E69" w:rsidRDefault="00764E69" w:rsidP="00D14403">
      <w:pPr>
        <w:pStyle w:val="a7"/>
        <w:rPr>
          <w:rFonts w:ascii="Times New Roman" w:hAnsi="Times New Roman"/>
          <w:b/>
        </w:rPr>
      </w:pPr>
      <w:r w:rsidRPr="00764E69">
        <w:rPr>
          <w:rFonts w:ascii="Times New Roman" w:hAnsi="Times New Roman"/>
          <w:b/>
        </w:rPr>
        <w:t>Тираж</w:t>
      </w:r>
      <w:r w:rsidRPr="00764E69">
        <w:rPr>
          <w:rFonts w:ascii="Times New Roman" w:hAnsi="Times New Roman"/>
        </w:rPr>
        <w:t>:                                                       6 экземпляров, распространяется бесплатно</w:t>
      </w:r>
    </w:p>
    <w:p w:rsidR="008E5114" w:rsidRDefault="008E5114" w:rsidP="00764E69">
      <w:pPr>
        <w:jc w:val="center"/>
        <w:rPr>
          <w:rFonts w:ascii="Times New Roman" w:hAnsi="Times New Roman" w:cs="Times New Roman"/>
          <w:b/>
          <w:color w:val="000000"/>
          <w:spacing w:val="-2"/>
          <w:sz w:val="28"/>
          <w:szCs w:val="28"/>
        </w:rPr>
      </w:pPr>
    </w:p>
    <w:p w:rsidR="00D14403" w:rsidRDefault="00764E69" w:rsidP="00764E69">
      <w:pPr>
        <w:jc w:val="center"/>
        <w:rPr>
          <w:rFonts w:ascii="Times New Roman" w:hAnsi="Times New Roman" w:cs="Times New Roman"/>
          <w:b/>
          <w:color w:val="000000"/>
          <w:spacing w:val="-2"/>
          <w:sz w:val="28"/>
          <w:szCs w:val="28"/>
        </w:rPr>
      </w:pPr>
      <w:r>
        <w:rPr>
          <w:rFonts w:ascii="Times New Roman" w:hAnsi="Times New Roman" w:cs="Times New Roman"/>
          <w:b/>
          <w:color w:val="000000"/>
          <w:spacing w:val="-2"/>
          <w:sz w:val="28"/>
          <w:szCs w:val="28"/>
        </w:rPr>
        <w:lastRenderedPageBreak/>
        <w:t>Содержание</w:t>
      </w:r>
    </w:p>
    <w:p w:rsidR="00F138E2" w:rsidRDefault="00F138E2" w:rsidP="00F138E2">
      <w:pPr>
        <w:pStyle w:val="a7"/>
        <w:rPr>
          <w:rFonts w:ascii="Times New Roman" w:eastAsia="Calibri" w:hAnsi="Times New Roman"/>
        </w:rPr>
      </w:pPr>
      <w:r>
        <w:rPr>
          <w:rFonts w:ascii="Times New Roman" w:hAnsi="Times New Roman"/>
        </w:rPr>
        <w:t>1. Постановление «</w:t>
      </w:r>
      <w:r w:rsidRPr="001B37E7">
        <w:rPr>
          <w:rFonts w:ascii="Times New Roman" w:hAnsi="Times New Roman"/>
        </w:rPr>
        <w:t>Об утверждении Административного регламента</w:t>
      </w:r>
      <w:r>
        <w:rPr>
          <w:rFonts w:ascii="Times New Roman" w:hAnsi="Times New Roman"/>
        </w:rPr>
        <w:t xml:space="preserve"> </w:t>
      </w:r>
      <w:r w:rsidRPr="001B37E7">
        <w:rPr>
          <w:rFonts w:ascii="Times New Roman" w:eastAsia="Calibri" w:hAnsi="Times New Roman"/>
        </w:rPr>
        <w:t>предоставления муниципальной услуги «Принятие на учет граждан в качестве нуждающихся в жилых помещениях на территории муниципального образования Васильевский сельсовет Саракташского района</w:t>
      </w:r>
      <w:r>
        <w:rPr>
          <w:rFonts w:ascii="Times New Roman" w:eastAsia="Calibri" w:hAnsi="Times New Roman"/>
        </w:rPr>
        <w:t xml:space="preserve"> </w:t>
      </w:r>
      <w:r w:rsidRPr="001B37E7">
        <w:rPr>
          <w:rFonts w:ascii="Times New Roman" w:eastAsia="Calibri" w:hAnsi="Times New Roman"/>
        </w:rPr>
        <w:t>Оренбургской области»</w:t>
      </w:r>
      <w:r w:rsidR="00A92879">
        <w:rPr>
          <w:rFonts w:ascii="Times New Roman" w:eastAsia="Calibri" w:hAnsi="Times New Roman"/>
        </w:rPr>
        <w:t>.</w:t>
      </w:r>
    </w:p>
    <w:p w:rsidR="00A92879" w:rsidRPr="00F138E2" w:rsidRDefault="00A92879" w:rsidP="00F138E2">
      <w:pPr>
        <w:pStyle w:val="a7"/>
        <w:rPr>
          <w:rFonts w:ascii="Times New Roman" w:hAnsi="Times New Roman"/>
        </w:rPr>
      </w:pPr>
    </w:p>
    <w:p w:rsidR="00A92879" w:rsidRDefault="00F138E2" w:rsidP="00A92879">
      <w:pPr>
        <w:rPr>
          <w:rFonts w:ascii="Times New Roman" w:hAnsi="Times New Roman" w:cs="Times New Roman"/>
        </w:rPr>
      </w:pPr>
      <w:r w:rsidRPr="00A92879">
        <w:rPr>
          <w:rFonts w:ascii="Times New Roman" w:hAnsi="Times New Roman" w:cs="Times New Roman"/>
        </w:rPr>
        <w:t>2.</w:t>
      </w:r>
      <w:r w:rsidR="00A92879" w:rsidRPr="00A92879">
        <w:rPr>
          <w:rFonts w:ascii="Times New Roman" w:hAnsi="Times New Roman" w:cs="Times New Roman"/>
        </w:rPr>
        <w:t xml:space="preserve"> </w:t>
      </w:r>
      <w:r w:rsidR="00A92879">
        <w:rPr>
          <w:rFonts w:ascii="Times New Roman" w:hAnsi="Times New Roman" w:cs="Times New Roman"/>
        </w:rPr>
        <w:t>Постановле</w:t>
      </w:r>
      <w:r w:rsidR="00A92879" w:rsidRPr="00A92879">
        <w:rPr>
          <w:rFonts w:ascii="Times New Roman" w:hAnsi="Times New Roman" w:cs="Times New Roman"/>
        </w:rPr>
        <w:t>ние администрации</w:t>
      </w:r>
      <w:r w:rsidR="00A92879">
        <w:rPr>
          <w:rFonts w:ascii="Times New Roman" w:hAnsi="Times New Roman" w:cs="Times New Roman"/>
        </w:rPr>
        <w:t xml:space="preserve"> «</w:t>
      </w:r>
      <w:r w:rsidR="00A92879" w:rsidRPr="00A92879">
        <w:rPr>
          <w:rFonts w:ascii="Times New Roman" w:hAnsi="Times New Roman" w:cs="Times New Roman"/>
        </w:rPr>
        <w:t>Об утверждении Административного регламента</w:t>
      </w:r>
      <w:r w:rsidR="00A92879">
        <w:rPr>
          <w:rFonts w:ascii="Times New Roman" w:hAnsi="Times New Roman" w:cs="Times New Roman"/>
        </w:rPr>
        <w:t xml:space="preserve"> </w:t>
      </w:r>
      <w:r w:rsidR="00A92879" w:rsidRPr="00A92879">
        <w:rPr>
          <w:rFonts w:ascii="Times New Roman" w:hAnsi="Times New Roman" w:cs="Times New Roman"/>
        </w:rPr>
        <w:t>предоставления муниципальной услуг</w:t>
      </w:r>
      <w:r w:rsidR="00A92879">
        <w:rPr>
          <w:rFonts w:ascii="Times New Roman" w:hAnsi="Times New Roman" w:cs="Times New Roman"/>
        </w:rPr>
        <w:t xml:space="preserve">и «Передача в собственность </w:t>
      </w:r>
      <w:r w:rsidR="00A92879" w:rsidRPr="00A92879">
        <w:rPr>
          <w:rFonts w:ascii="Times New Roman" w:hAnsi="Times New Roman" w:cs="Times New Roman"/>
        </w:rPr>
        <w:t xml:space="preserve"> граждан занимаемых ими жилых помещений жилищно</w:t>
      </w:r>
      <w:r w:rsidR="00A92879">
        <w:rPr>
          <w:rFonts w:ascii="Times New Roman" w:hAnsi="Times New Roman" w:cs="Times New Roman"/>
        </w:rPr>
        <w:t xml:space="preserve">го фонда </w:t>
      </w:r>
      <w:r w:rsidR="00A92879" w:rsidRPr="00A92879">
        <w:rPr>
          <w:rFonts w:ascii="Times New Roman" w:hAnsi="Times New Roman" w:cs="Times New Roman"/>
        </w:rPr>
        <w:t>(приватизация жилищного фонда)»</w:t>
      </w:r>
      <w:r w:rsidR="00A92879">
        <w:rPr>
          <w:rFonts w:ascii="Times New Roman" w:hAnsi="Times New Roman" w:cs="Times New Roman"/>
        </w:rPr>
        <w:t>.</w:t>
      </w:r>
    </w:p>
    <w:p w:rsidR="00A92879" w:rsidRPr="00A92879" w:rsidRDefault="00A92879" w:rsidP="00A92879">
      <w:pPr>
        <w:pStyle w:val="a7"/>
        <w:jc w:val="both"/>
        <w:rPr>
          <w:rFonts w:ascii="Times New Roman" w:hAnsi="Times New Roman"/>
        </w:rPr>
      </w:pPr>
      <w:r w:rsidRPr="00A92879">
        <w:rPr>
          <w:rFonts w:ascii="Times New Roman" w:hAnsi="Times New Roman"/>
        </w:rPr>
        <w:t xml:space="preserve">3. Постановление администрации </w:t>
      </w:r>
      <w:r>
        <w:rPr>
          <w:rFonts w:ascii="Times New Roman" w:hAnsi="Times New Roman"/>
        </w:rPr>
        <w:t>«</w:t>
      </w:r>
      <w:r w:rsidRPr="00A92879">
        <w:rPr>
          <w:rFonts w:ascii="Times New Roman" w:hAnsi="Times New Roman"/>
        </w:rPr>
        <w:t>Об утверждении Административного регламента</w:t>
      </w:r>
      <w:r>
        <w:rPr>
          <w:rFonts w:ascii="Times New Roman" w:hAnsi="Times New Roman"/>
        </w:rPr>
        <w:t xml:space="preserve"> </w:t>
      </w:r>
      <w:r w:rsidRPr="00A92879">
        <w:rPr>
          <w:rFonts w:ascii="Times New Roman" w:hAnsi="Times New Roman"/>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rPr>
        <w:t>.</w:t>
      </w:r>
    </w:p>
    <w:p w:rsidR="00A92879" w:rsidRPr="00A92879" w:rsidRDefault="00A92879" w:rsidP="00A92879">
      <w:pPr>
        <w:pStyle w:val="a7"/>
        <w:jc w:val="both"/>
        <w:rPr>
          <w:rFonts w:ascii="Times New Roman" w:hAnsi="Times New Roman"/>
        </w:rPr>
      </w:pPr>
    </w:p>
    <w:p w:rsidR="00A92879" w:rsidRPr="00A92879" w:rsidRDefault="00A92879" w:rsidP="00A92879">
      <w:pPr>
        <w:spacing w:after="0" w:line="240" w:lineRule="auto"/>
        <w:jc w:val="both"/>
        <w:rPr>
          <w:rFonts w:ascii="Times New Roman" w:hAnsi="Times New Roman" w:cs="Times New Roman"/>
        </w:rPr>
      </w:pPr>
      <w:r w:rsidRPr="00A92879">
        <w:rPr>
          <w:rFonts w:ascii="Times New Roman" w:hAnsi="Times New Roman" w:cs="Times New Roman"/>
        </w:rPr>
        <w:t>4.</w:t>
      </w:r>
      <w:r>
        <w:rPr>
          <w:rFonts w:ascii="Times New Roman" w:hAnsi="Times New Roman" w:cs="Times New Roman"/>
        </w:rPr>
        <w:t xml:space="preserve"> </w:t>
      </w:r>
      <w:r w:rsidRPr="00A92879">
        <w:rPr>
          <w:rFonts w:ascii="Times New Roman" w:hAnsi="Times New Roman" w:cs="Times New Roman"/>
        </w:rPr>
        <w:t>Постановление администрации « Об утверждении Положения «Об организации и осуществлении мероприятий по увековечению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Васильевский сельсовет Саракташского района Оренбургской области»</w:t>
      </w:r>
    </w:p>
    <w:p w:rsidR="00A92879" w:rsidRPr="00A92879" w:rsidRDefault="00A92879" w:rsidP="00A92879">
      <w:pPr>
        <w:spacing w:after="0" w:line="240" w:lineRule="auto"/>
        <w:jc w:val="both"/>
        <w:rPr>
          <w:rFonts w:ascii="Times New Roman" w:hAnsi="Times New Roman" w:cs="Times New Roman"/>
        </w:rPr>
      </w:pPr>
    </w:p>
    <w:p w:rsidR="00A92879" w:rsidRPr="00A92879" w:rsidRDefault="00A92879" w:rsidP="00A92879">
      <w:pPr>
        <w:keepNext/>
        <w:overflowPunct w:val="0"/>
        <w:autoSpaceDE w:val="0"/>
        <w:autoSpaceDN w:val="0"/>
        <w:adjustRightInd w:val="0"/>
        <w:spacing w:after="0" w:line="240" w:lineRule="auto"/>
        <w:outlineLvl w:val="0"/>
        <w:rPr>
          <w:rFonts w:ascii="Times New Roman" w:eastAsia="Times New Roman" w:hAnsi="Times New Roman" w:cs="Times New Roman"/>
        </w:rPr>
      </w:pPr>
      <w:r>
        <w:rPr>
          <w:rFonts w:ascii="Times New Roman" w:hAnsi="Times New Roman" w:cs="Times New Roman"/>
        </w:rPr>
        <w:t xml:space="preserve">5 </w:t>
      </w:r>
      <w:r w:rsidRPr="00A92879">
        <w:rPr>
          <w:rFonts w:ascii="Times New Roman" w:hAnsi="Times New Roman" w:cs="Times New Roman"/>
        </w:rPr>
        <w:t>.</w:t>
      </w:r>
      <w:r>
        <w:rPr>
          <w:rFonts w:ascii="Times New Roman" w:hAnsi="Times New Roman" w:cs="Times New Roman"/>
        </w:rPr>
        <w:t>Постановление администрации «</w:t>
      </w:r>
      <w:r w:rsidRPr="00A92879">
        <w:rPr>
          <w:rFonts w:ascii="Times New Roman" w:hAnsi="Times New Roman" w:cs="Times New Roman"/>
        </w:rPr>
        <w:t xml:space="preserve"> Об обеспечении пожарной безопасности в весенне-летний период 2023 года на территории Васильевского сельсовета Саракташского района Оренбургской области</w:t>
      </w:r>
      <w:r>
        <w:rPr>
          <w:rFonts w:ascii="Times New Roman" w:hAnsi="Times New Roman" w:cs="Times New Roman"/>
        </w:rPr>
        <w:t>».</w:t>
      </w:r>
    </w:p>
    <w:p w:rsidR="00A92879" w:rsidRDefault="00A92879" w:rsidP="00A92879">
      <w:pPr>
        <w:jc w:val="both"/>
        <w:rPr>
          <w:rFonts w:ascii="Times New Roman" w:hAnsi="Times New Roman" w:cs="Times New Roman"/>
        </w:rPr>
      </w:pPr>
    </w:p>
    <w:p w:rsidR="00A92879" w:rsidRPr="00F138E2" w:rsidRDefault="00A92879" w:rsidP="00A92879">
      <w:pPr>
        <w:rPr>
          <w:rFonts w:ascii="Times New Roman" w:eastAsia="Times New Roman" w:hAnsi="Times New Roman" w:cs="Arial"/>
          <w:sz w:val="18"/>
          <w:szCs w:val="18"/>
        </w:rPr>
      </w:pPr>
      <w:r>
        <w:rPr>
          <w:rFonts w:ascii="Times New Roman" w:hAnsi="Times New Roman" w:cs="Times New Roman"/>
        </w:rPr>
        <w:t>6.</w:t>
      </w:r>
      <w:r w:rsidRPr="00A92879">
        <w:rPr>
          <w:rFonts w:ascii="Times New Roman" w:hAnsi="Times New Roman"/>
          <w:sz w:val="18"/>
          <w:szCs w:val="18"/>
        </w:rPr>
        <w:t xml:space="preserve"> </w:t>
      </w:r>
      <w:r>
        <w:rPr>
          <w:rFonts w:ascii="Times New Roman" w:hAnsi="Times New Roman"/>
          <w:sz w:val="18"/>
          <w:szCs w:val="18"/>
        </w:rPr>
        <w:t>Решение Совета депутатов «</w:t>
      </w:r>
      <w:r w:rsidRPr="00F138E2">
        <w:rPr>
          <w:rFonts w:ascii="Times New Roman" w:hAnsi="Times New Roman"/>
          <w:sz w:val="18"/>
          <w:szCs w:val="18"/>
        </w:rPr>
        <w:t>О назначении старосты села Новоселки</w:t>
      </w:r>
      <w:r>
        <w:rPr>
          <w:rFonts w:ascii="Times New Roman" w:hAnsi="Times New Roman"/>
          <w:sz w:val="18"/>
          <w:szCs w:val="18"/>
        </w:rPr>
        <w:t>»</w:t>
      </w:r>
      <w:r w:rsidRPr="00F138E2">
        <w:rPr>
          <w:rFonts w:ascii="Times New Roman" w:hAnsi="Times New Roman"/>
          <w:sz w:val="18"/>
          <w:szCs w:val="18"/>
        </w:rPr>
        <w:t>.</w:t>
      </w:r>
    </w:p>
    <w:p w:rsidR="00A92879" w:rsidRPr="00A92879" w:rsidRDefault="00A92879" w:rsidP="00A92879">
      <w:pPr>
        <w:jc w:val="both"/>
        <w:rPr>
          <w:rFonts w:ascii="Times New Roman" w:hAnsi="Times New Roman" w:cs="Times New Roman"/>
        </w:rPr>
      </w:pPr>
    </w:p>
    <w:p w:rsidR="00F138E2" w:rsidRPr="001B37E7" w:rsidRDefault="00F138E2" w:rsidP="00F138E2">
      <w:pPr>
        <w:rPr>
          <w:rFonts w:ascii="Times New Roman" w:hAnsi="Times New Roman" w:cs="Times New Roman"/>
          <w:sz w:val="18"/>
          <w:szCs w:val="18"/>
        </w:rPr>
      </w:pPr>
    </w:p>
    <w:p w:rsidR="00D14403" w:rsidRPr="00B72FFA" w:rsidRDefault="00D14403" w:rsidP="00D14403">
      <w:pPr>
        <w:rPr>
          <w:rFonts w:ascii="Times New Roman" w:hAnsi="Times New Roman" w:cs="Times New Roman"/>
          <w:b/>
          <w:color w:val="000000"/>
          <w:spacing w:val="-2"/>
          <w:sz w:val="24"/>
          <w:szCs w:val="24"/>
        </w:rPr>
      </w:pPr>
    </w:p>
    <w:p w:rsidR="00D14403" w:rsidRPr="00B72FFA" w:rsidRDefault="00D14403" w:rsidP="00D14403">
      <w:pPr>
        <w:rPr>
          <w:rFonts w:ascii="Times New Roman" w:hAnsi="Times New Roman" w:cs="Times New Roman"/>
          <w:b/>
          <w:color w:val="000000"/>
          <w:spacing w:val="-2"/>
          <w:sz w:val="24"/>
          <w:szCs w:val="24"/>
        </w:rPr>
      </w:pPr>
    </w:p>
    <w:p w:rsidR="00D14403" w:rsidRDefault="00D14403" w:rsidP="00D14403">
      <w:pPr>
        <w:rPr>
          <w:rFonts w:ascii="Times New Roman" w:hAnsi="Times New Roman" w:cs="Times New Roman"/>
          <w:b/>
          <w:color w:val="000000"/>
          <w:spacing w:val="-2"/>
          <w:sz w:val="24"/>
          <w:szCs w:val="24"/>
        </w:rPr>
      </w:pPr>
    </w:p>
    <w:p w:rsidR="001B37E7" w:rsidRDefault="001B37E7" w:rsidP="00D14403">
      <w:pPr>
        <w:rPr>
          <w:rFonts w:ascii="Times New Roman" w:hAnsi="Times New Roman" w:cs="Times New Roman"/>
          <w:b/>
          <w:color w:val="000000"/>
          <w:spacing w:val="-2"/>
          <w:sz w:val="24"/>
          <w:szCs w:val="24"/>
        </w:rPr>
      </w:pPr>
    </w:p>
    <w:p w:rsidR="001B37E7" w:rsidRDefault="001B37E7" w:rsidP="00D14403">
      <w:pPr>
        <w:rPr>
          <w:rFonts w:ascii="Times New Roman" w:hAnsi="Times New Roman" w:cs="Times New Roman"/>
          <w:b/>
          <w:color w:val="000000"/>
          <w:spacing w:val="-2"/>
          <w:sz w:val="24"/>
          <w:szCs w:val="24"/>
        </w:rPr>
      </w:pPr>
    </w:p>
    <w:p w:rsidR="001B37E7" w:rsidRDefault="001B37E7" w:rsidP="00D14403">
      <w:pPr>
        <w:rPr>
          <w:rFonts w:ascii="Times New Roman" w:hAnsi="Times New Roman" w:cs="Times New Roman"/>
          <w:b/>
          <w:color w:val="000000"/>
          <w:spacing w:val="-2"/>
          <w:sz w:val="24"/>
          <w:szCs w:val="24"/>
        </w:rPr>
      </w:pPr>
    </w:p>
    <w:p w:rsidR="001B37E7" w:rsidRDefault="001B37E7" w:rsidP="00D14403">
      <w:pPr>
        <w:rPr>
          <w:rFonts w:ascii="Times New Roman" w:hAnsi="Times New Roman" w:cs="Times New Roman"/>
          <w:b/>
          <w:color w:val="000000"/>
          <w:spacing w:val="-2"/>
          <w:sz w:val="24"/>
          <w:szCs w:val="24"/>
        </w:rPr>
      </w:pPr>
    </w:p>
    <w:p w:rsidR="001B37E7" w:rsidRDefault="001B37E7" w:rsidP="00D14403">
      <w:pPr>
        <w:rPr>
          <w:rFonts w:ascii="Times New Roman" w:hAnsi="Times New Roman" w:cs="Times New Roman"/>
          <w:b/>
          <w:color w:val="000000"/>
          <w:spacing w:val="-2"/>
          <w:sz w:val="24"/>
          <w:szCs w:val="24"/>
        </w:rPr>
      </w:pPr>
    </w:p>
    <w:p w:rsidR="001B37E7" w:rsidRDefault="001B37E7" w:rsidP="00D14403">
      <w:pPr>
        <w:rPr>
          <w:rFonts w:ascii="Times New Roman" w:hAnsi="Times New Roman" w:cs="Times New Roman"/>
          <w:b/>
          <w:color w:val="000000"/>
          <w:spacing w:val="-2"/>
          <w:sz w:val="24"/>
          <w:szCs w:val="24"/>
        </w:rPr>
      </w:pPr>
    </w:p>
    <w:p w:rsidR="001B37E7" w:rsidRDefault="001B37E7" w:rsidP="00D14403">
      <w:pPr>
        <w:rPr>
          <w:rFonts w:ascii="Times New Roman" w:hAnsi="Times New Roman" w:cs="Times New Roman"/>
          <w:b/>
          <w:color w:val="000000"/>
          <w:spacing w:val="-2"/>
          <w:sz w:val="24"/>
          <w:szCs w:val="24"/>
        </w:rPr>
      </w:pPr>
    </w:p>
    <w:p w:rsidR="001B37E7" w:rsidRDefault="001B37E7" w:rsidP="00D14403">
      <w:pPr>
        <w:rPr>
          <w:rFonts w:ascii="Times New Roman" w:hAnsi="Times New Roman" w:cs="Times New Roman"/>
          <w:b/>
          <w:color w:val="000000"/>
          <w:spacing w:val="-2"/>
          <w:sz w:val="24"/>
          <w:szCs w:val="24"/>
        </w:rPr>
      </w:pPr>
    </w:p>
    <w:p w:rsidR="00A92879" w:rsidRDefault="00A92879" w:rsidP="00D14403">
      <w:pPr>
        <w:rPr>
          <w:rFonts w:ascii="Times New Roman" w:hAnsi="Times New Roman" w:cs="Times New Roman"/>
          <w:b/>
          <w:color w:val="000000"/>
          <w:spacing w:val="-2"/>
          <w:sz w:val="24"/>
          <w:szCs w:val="24"/>
        </w:rPr>
      </w:pPr>
    </w:p>
    <w:p w:rsidR="00A92879" w:rsidRPr="001B37E7" w:rsidRDefault="00A92879" w:rsidP="00D14403">
      <w:pPr>
        <w:rPr>
          <w:rFonts w:ascii="Times New Roman" w:hAnsi="Times New Roman" w:cs="Times New Roman"/>
          <w:b/>
          <w:color w:val="000000"/>
          <w:spacing w:val="-2"/>
          <w:sz w:val="18"/>
          <w:szCs w:val="18"/>
        </w:rPr>
      </w:pPr>
    </w:p>
    <w:p w:rsidR="001B37E7" w:rsidRPr="00A92879" w:rsidRDefault="001B37E7" w:rsidP="00A92879">
      <w:pPr>
        <w:pStyle w:val="a7"/>
        <w:jc w:val="center"/>
        <w:rPr>
          <w:rFonts w:ascii="Times New Roman" w:hAnsi="Times New Roman"/>
        </w:rPr>
      </w:pPr>
      <w:r w:rsidRPr="00A92879">
        <w:rPr>
          <w:rFonts w:ascii="Times New Roman" w:hAnsi="Times New Roman"/>
          <w:noProof/>
        </w:rPr>
        <w:lastRenderedPageBreak/>
        <w:drawing>
          <wp:inline distT="0" distB="0" distL="0" distR="0">
            <wp:extent cx="369902" cy="269438"/>
            <wp:effectExtent l="19050" t="0" r="0" b="0"/>
            <wp:docPr id="109"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8"/>
                    <a:srcRect/>
                    <a:stretch>
                      <a:fillRect/>
                    </a:stretch>
                  </pic:blipFill>
                  <pic:spPr bwMode="auto">
                    <a:xfrm>
                      <a:off x="0" y="0"/>
                      <a:ext cx="372556" cy="271371"/>
                    </a:xfrm>
                    <a:prstGeom prst="rect">
                      <a:avLst/>
                    </a:prstGeom>
                    <a:noFill/>
                    <a:ln w="9525">
                      <a:noFill/>
                      <a:miter lim="800000"/>
                      <a:headEnd/>
                      <a:tailEnd/>
                    </a:ln>
                  </pic:spPr>
                </pic:pic>
              </a:graphicData>
            </a:graphic>
          </wp:inline>
        </w:drawing>
      </w:r>
    </w:p>
    <w:p w:rsidR="001B37E7" w:rsidRPr="00A92879" w:rsidRDefault="001B37E7" w:rsidP="00A92879">
      <w:pPr>
        <w:pStyle w:val="a7"/>
        <w:jc w:val="center"/>
        <w:rPr>
          <w:rFonts w:ascii="Times New Roman" w:hAnsi="Times New Roman"/>
        </w:rPr>
      </w:pPr>
    </w:p>
    <w:p w:rsidR="001B37E7" w:rsidRPr="00A92879" w:rsidRDefault="001B37E7" w:rsidP="00A92879">
      <w:pPr>
        <w:pStyle w:val="a7"/>
        <w:jc w:val="center"/>
        <w:rPr>
          <w:rFonts w:ascii="Times New Roman" w:hAnsi="Times New Roman"/>
        </w:rPr>
      </w:pPr>
      <w:r w:rsidRPr="00A92879">
        <w:rPr>
          <w:rFonts w:ascii="Times New Roman" w:hAnsi="Times New Roman"/>
        </w:rPr>
        <w:t>АДМИНИСТРАЦИЯ ВАСИЛЬЕВСКОГО СЕЛЬСОВЕТА САРАКТАШСКОГО РАЙОНА ОРЕНБУРГСКОЙ ОБЛАСТИ</w:t>
      </w:r>
    </w:p>
    <w:p w:rsidR="001B37E7" w:rsidRPr="00A92879" w:rsidRDefault="001B37E7" w:rsidP="00A92879">
      <w:pPr>
        <w:pStyle w:val="a7"/>
        <w:jc w:val="center"/>
        <w:rPr>
          <w:rFonts w:ascii="Times New Roman" w:hAnsi="Times New Roman"/>
        </w:rPr>
      </w:pPr>
    </w:p>
    <w:p w:rsidR="001B37E7" w:rsidRPr="00A92879" w:rsidRDefault="001B37E7" w:rsidP="00A92879">
      <w:pPr>
        <w:pStyle w:val="a7"/>
        <w:jc w:val="center"/>
        <w:rPr>
          <w:rFonts w:ascii="Times New Roman" w:hAnsi="Times New Roman"/>
        </w:rPr>
      </w:pPr>
      <w:r w:rsidRPr="00A92879">
        <w:rPr>
          <w:rFonts w:ascii="Times New Roman" w:hAnsi="Times New Roman"/>
        </w:rPr>
        <w:t>П О С Т А Н О В Л Е Н И Е</w:t>
      </w:r>
    </w:p>
    <w:p w:rsidR="001B37E7" w:rsidRPr="00A92879" w:rsidRDefault="001B37E7" w:rsidP="00A92879">
      <w:pPr>
        <w:pStyle w:val="a7"/>
        <w:jc w:val="center"/>
        <w:rPr>
          <w:rFonts w:ascii="Times New Roman" w:hAnsi="Times New Roman"/>
        </w:rPr>
      </w:pPr>
    </w:p>
    <w:p w:rsidR="001B37E7" w:rsidRPr="00A92879" w:rsidRDefault="001B37E7" w:rsidP="00A92879">
      <w:pPr>
        <w:pStyle w:val="a7"/>
        <w:jc w:val="center"/>
        <w:rPr>
          <w:rFonts w:ascii="Times New Roman" w:hAnsi="Times New Roman"/>
        </w:rPr>
      </w:pPr>
      <w:r w:rsidRPr="00A92879">
        <w:rPr>
          <w:rFonts w:ascii="Times New Roman" w:hAnsi="Times New Roman"/>
        </w:rPr>
        <w:t>02.05.2023                            с. Васильевка                                        № 31-п</w:t>
      </w:r>
    </w:p>
    <w:p w:rsidR="001B37E7" w:rsidRPr="00A92879" w:rsidRDefault="001B37E7" w:rsidP="00A92879">
      <w:pPr>
        <w:pStyle w:val="a7"/>
        <w:jc w:val="center"/>
        <w:rPr>
          <w:rFonts w:ascii="Times New Roman" w:hAnsi="Times New Roman"/>
        </w:rPr>
      </w:pPr>
    </w:p>
    <w:p w:rsidR="001B37E7" w:rsidRPr="001B37E7" w:rsidRDefault="001B37E7" w:rsidP="001B37E7">
      <w:pPr>
        <w:pStyle w:val="a7"/>
        <w:jc w:val="center"/>
        <w:rPr>
          <w:rFonts w:ascii="Times New Roman" w:hAnsi="Times New Roman"/>
        </w:rPr>
      </w:pPr>
      <w:r w:rsidRPr="001B37E7">
        <w:rPr>
          <w:rFonts w:ascii="Times New Roman" w:hAnsi="Times New Roman"/>
        </w:rPr>
        <w:t>Об утверждении Административного регламента</w:t>
      </w:r>
    </w:p>
    <w:p w:rsidR="001B37E7" w:rsidRPr="001B37E7" w:rsidRDefault="001B37E7" w:rsidP="001B37E7">
      <w:pPr>
        <w:pStyle w:val="a7"/>
        <w:jc w:val="center"/>
        <w:rPr>
          <w:rFonts w:ascii="Times New Roman" w:eastAsia="Calibri" w:hAnsi="Times New Roman"/>
        </w:rPr>
      </w:pPr>
      <w:r w:rsidRPr="001B37E7">
        <w:rPr>
          <w:rFonts w:ascii="Times New Roman" w:eastAsia="Calibri" w:hAnsi="Times New Roman"/>
        </w:rPr>
        <w:t>предоставления муниципальной услуги «Принятие на учет граждан в качестве нуждающихся в жилых помещениях на территории муниципального образования Васильевский сельсовет Саракташского района</w:t>
      </w:r>
      <w:r>
        <w:rPr>
          <w:rFonts w:ascii="Times New Roman" w:eastAsia="Calibri" w:hAnsi="Times New Roman"/>
        </w:rPr>
        <w:t xml:space="preserve"> </w:t>
      </w:r>
      <w:r w:rsidRPr="001B37E7">
        <w:rPr>
          <w:rFonts w:ascii="Times New Roman" w:eastAsia="Calibri" w:hAnsi="Times New Roman"/>
        </w:rPr>
        <w:t>Оренбургской области»</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Васильевский сельсовет Саракташского района Оренбургской области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1. Утвердить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1.1 Утвердить прилагаемый административный регламент предоставления муниципальной услуги «Принятие на учет граждан в качестве нуждающихся в жилых помещениях на территории муниципального образования Васильевский сельсовет Саракташского района Оренбургской области» согласно приложению.</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2. Признать утратившими силу:</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2.1. Постановление администрации Васильевского сельсовета Саракташского района от 12.12.2017 № 89-п «Об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по договору социального найма»</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2.2. </w:t>
      </w:r>
      <w:hyperlink r:id="rId9" w:history="1">
        <w:r w:rsidRPr="001B37E7">
          <w:rPr>
            <w:rFonts w:ascii="Times New Roman" w:hAnsi="Times New Roman" w:cs="Times New Roman"/>
            <w:sz w:val="18"/>
            <w:szCs w:val="18"/>
          </w:rPr>
          <w:t>Постановление администрации Васильевского сельсовета Саракташского района № 24-п от 16.04.2021г. «О внесении изменений в Административный регламент предоставления муниципальной услуги «Постановка на учет граждан в качестве нуждающихся в жилых помещениях по договору социального найма»</w:t>
        </w:r>
      </w:hyperlink>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3. Данное постановление вступает в силу после  официального опубликования в Информационном бюллетене «Васильевский сельсовет» и подлежит размещению на официальном сайте Васильевского сельсовета в сети «Интернет».</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4. Контроль за исполнением постановления оставляю за собой.</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Глава муниципального образования</w:t>
      </w:r>
      <w:r w:rsidRPr="001B37E7">
        <w:rPr>
          <w:rFonts w:ascii="Times New Roman" w:hAnsi="Times New Roman" w:cs="Times New Roman"/>
          <w:sz w:val="18"/>
          <w:szCs w:val="18"/>
        </w:rPr>
        <w:tab/>
      </w:r>
      <w:r w:rsidRPr="001B37E7">
        <w:rPr>
          <w:rFonts w:ascii="Times New Roman" w:hAnsi="Times New Roman" w:cs="Times New Roman"/>
          <w:sz w:val="18"/>
          <w:szCs w:val="18"/>
        </w:rPr>
        <w:tab/>
      </w:r>
      <w:r w:rsidRPr="001B37E7">
        <w:rPr>
          <w:rFonts w:ascii="Times New Roman" w:hAnsi="Times New Roman" w:cs="Times New Roman"/>
          <w:sz w:val="18"/>
          <w:szCs w:val="18"/>
        </w:rPr>
        <w:tab/>
        <w:t xml:space="preserve">                 В.Н. Тихонов                                       </w:t>
      </w:r>
    </w:p>
    <w:p w:rsidR="001B37E7" w:rsidRPr="001B37E7" w:rsidRDefault="001B37E7" w:rsidP="001B37E7">
      <w:pPr>
        <w:rPr>
          <w:rFonts w:ascii="Times New Roman" w:hAnsi="Times New Roman" w:cs="Times New Roman"/>
          <w:sz w:val="18"/>
          <w:szCs w:val="18"/>
        </w:rPr>
      </w:pPr>
      <w:r>
        <w:rPr>
          <w:rFonts w:ascii="Times New Roman" w:hAnsi="Times New Roman" w:cs="Times New Roman"/>
          <w:sz w:val="18"/>
          <w:szCs w:val="18"/>
        </w:rPr>
        <w:t xml:space="preserve"> </w:t>
      </w:r>
      <w:r w:rsidRPr="001B37E7">
        <w:rPr>
          <w:rFonts w:ascii="Times New Roman" w:hAnsi="Times New Roman" w:cs="Times New Roman"/>
          <w:sz w:val="18"/>
          <w:szCs w:val="18"/>
        </w:rPr>
        <w:t>Разослано: прокуратуре района, администрации района, администрации сельсовета, официальный сайт.</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w:t>
      </w:r>
    </w:p>
    <w:p w:rsidR="001B37E7" w:rsidRPr="001B37E7" w:rsidRDefault="001B37E7" w:rsidP="001B37E7">
      <w:pPr>
        <w:pStyle w:val="a7"/>
        <w:jc w:val="right"/>
        <w:rPr>
          <w:rFonts w:ascii="Times New Roman" w:hAnsi="Times New Roman"/>
          <w:sz w:val="18"/>
          <w:szCs w:val="18"/>
        </w:rPr>
      </w:pPr>
      <w:r w:rsidRPr="001B37E7">
        <w:rPr>
          <w:rFonts w:ascii="Times New Roman" w:hAnsi="Times New Roman"/>
          <w:sz w:val="18"/>
          <w:szCs w:val="18"/>
        </w:rPr>
        <w:t xml:space="preserve">                                 Приложение</w:t>
      </w:r>
    </w:p>
    <w:p w:rsidR="001B37E7" w:rsidRPr="001B37E7" w:rsidRDefault="001B37E7" w:rsidP="001B37E7">
      <w:pPr>
        <w:pStyle w:val="a7"/>
        <w:jc w:val="right"/>
        <w:rPr>
          <w:rFonts w:ascii="Times New Roman" w:hAnsi="Times New Roman"/>
          <w:sz w:val="18"/>
          <w:szCs w:val="18"/>
        </w:rPr>
      </w:pPr>
      <w:r w:rsidRPr="001B37E7">
        <w:rPr>
          <w:rFonts w:ascii="Times New Roman" w:hAnsi="Times New Roman"/>
          <w:sz w:val="18"/>
          <w:szCs w:val="18"/>
        </w:rPr>
        <w:t xml:space="preserve">                                                              к постановлению администрации</w:t>
      </w:r>
    </w:p>
    <w:p w:rsidR="001B37E7" w:rsidRPr="001B37E7" w:rsidRDefault="001B37E7" w:rsidP="001B37E7">
      <w:pPr>
        <w:pStyle w:val="a7"/>
        <w:jc w:val="right"/>
        <w:rPr>
          <w:rFonts w:ascii="Times New Roman" w:hAnsi="Times New Roman"/>
          <w:sz w:val="18"/>
          <w:szCs w:val="18"/>
        </w:rPr>
      </w:pPr>
      <w:r w:rsidRPr="001B37E7">
        <w:rPr>
          <w:rFonts w:ascii="Times New Roman" w:hAnsi="Times New Roman"/>
          <w:sz w:val="18"/>
          <w:szCs w:val="18"/>
        </w:rPr>
        <w:t xml:space="preserve">                                                   Васильевского сельсовета</w:t>
      </w:r>
    </w:p>
    <w:p w:rsidR="001B37E7" w:rsidRPr="001B37E7" w:rsidRDefault="001B37E7" w:rsidP="001B37E7">
      <w:pPr>
        <w:pStyle w:val="a7"/>
        <w:jc w:val="right"/>
        <w:rPr>
          <w:rFonts w:ascii="Times New Roman" w:hAnsi="Times New Roman"/>
          <w:sz w:val="18"/>
          <w:szCs w:val="18"/>
        </w:rPr>
      </w:pPr>
      <w:r w:rsidRPr="001B37E7">
        <w:rPr>
          <w:rFonts w:ascii="Times New Roman" w:hAnsi="Times New Roman"/>
          <w:sz w:val="18"/>
          <w:szCs w:val="18"/>
        </w:rPr>
        <w:t xml:space="preserve">                                              Саракташского района</w:t>
      </w:r>
    </w:p>
    <w:p w:rsidR="001B37E7" w:rsidRPr="001B37E7" w:rsidRDefault="001B37E7" w:rsidP="001B37E7">
      <w:pPr>
        <w:pStyle w:val="a7"/>
        <w:jc w:val="right"/>
        <w:rPr>
          <w:rFonts w:ascii="Times New Roman" w:hAnsi="Times New Roman"/>
          <w:sz w:val="18"/>
          <w:szCs w:val="18"/>
        </w:rPr>
      </w:pPr>
      <w:r w:rsidRPr="001B37E7">
        <w:rPr>
          <w:rFonts w:ascii="Times New Roman" w:hAnsi="Times New Roman"/>
          <w:sz w:val="18"/>
          <w:szCs w:val="18"/>
        </w:rPr>
        <w:t xml:space="preserve">                                            от 02.05.2023 № 31-</w:t>
      </w:r>
    </w:p>
    <w:p w:rsidR="001B37E7" w:rsidRPr="001B37E7" w:rsidRDefault="001B37E7" w:rsidP="001B37E7">
      <w:pPr>
        <w:pStyle w:val="a7"/>
        <w:jc w:val="center"/>
        <w:rPr>
          <w:rFonts w:ascii="Times New Roman" w:eastAsia="Calibri" w:hAnsi="Times New Roman"/>
          <w:sz w:val="18"/>
          <w:szCs w:val="18"/>
        </w:rPr>
      </w:pPr>
      <w:r w:rsidRPr="001B37E7">
        <w:rPr>
          <w:rFonts w:ascii="Times New Roman" w:eastAsia="Calibri" w:hAnsi="Times New Roman"/>
          <w:sz w:val="18"/>
          <w:szCs w:val="18"/>
        </w:rPr>
        <w:t>Административный регламент  предоставления муниципальной</w:t>
      </w:r>
    </w:p>
    <w:p w:rsidR="001B37E7" w:rsidRPr="001B37E7" w:rsidRDefault="001B37E7" w:rsidP="001B37E7">
      <w:pPr>
        <w:pStyle w:val="a7"/>
        <w:jc w:val="center"/>
        <w:rPr>
          <w:rFonts w:ascii="Times New Roman" w:eastAsia="Calibri" w:hAnsi="Times New Roman"/>
          <w:sz w:val="18"/>
          <w:szCs w:val="18"/>
        </w:rPr>
      </w:pPr>
      <w:r w:rsidRPr="001B37E7">
        <w:rPr>
          <w:rFonts w:ascii="Times New Roman" w:eastAsia="Calibri" w:hAnsi="Times New Roman"/>
          <w:sz w:val="18"/>
          <w:szCs w:val="18"/>
        </w:rPr>
        <w:t>услуги "Принятие на учет граждан в качестве нуждающихся</w:t>
      </w:r>
    </w:p>
    <w:p w:rsidR="001B37E7" w:rsidRPr="001B37E7" w:rsidRDefault="001B37E7" w:rsidP="001B37E7">
      <w:pPr>
        <w:pStyle w:val="a7"/>
        <w:jc w:val="center"/>
        <w:rPr>
          <w:rFonts w:ascii="Times New Roman" w:eastAsia="Calibri" w:hAnsi="Times New Roman"/>
          <w:sz w:val="18"/>
          <w:szCs w:val="18"/>
        </w:rPr>
      </w:pPr>
      <w:r w:rsidRPr="001B37E7">
        <w:rPr>
          <w:rFonts w:ascii="Times New Roman" w:eastAsia="Calibri" w:hAnsi="Times New Roman"/>
          <w:sz w:val="18"/>
          <w:szCs w:val="18"/>
        </w:rPr>
        <w:t>в жилых помещениях" на территории муниципального образования Васильевский  сельсовет Саракташского района Оренбургской области</w:t>
      </w:r>
    </w:p>
    <w:p w:rsidR="001B37E7" w:rsidRPr="001B37E7" w:rsidRDefault="001B37E7" w:rsidP="001B37E7">
      <w:pPr>
        <w:pStyle w:val="a7"/>
        <w:jc w:val="center"/>
        <w:rPr>
          <w:rFonts w:ascii="Times New Roman" w:eastAsia="Calibri" w:hAnsi="Times New Roman"/>
          <w:sz w:val="18"/>
          <w:szCs w:val="18"/>
        </w:rPr>
      </w:pPr>
    </w:p>
    <w:p w:rsid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I. Общие положения</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Предмет регулирования Административного регламента</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lastRenderedPageBreak/>
        <w:t xml:space="preserve">1. 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муниципальной образовании Васильевский сельсовет  Саракташского района Оренбургской области.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Настоящий Административный регламент регулирует отношения, возникающие на основании </w:t>
      </w:r>
      <w:hyperlink r:id="rId10" w:history="1">
        <w:r w:rsidRPr="001B37E7">
          <w:rPr>
            <w:rFonts w:ascii="Times New Roman" w:hAnsi="Times New Roman" w:cs="Times New Roman"/>
            <w:sz w:val="18"/>
            <w:szCs w:val="18"/>
          </w:rPr>
          <w:t>Конституции</w:t>
        </w:r>
      </w:hyperlink>
      <w:r w:rsidRPr="001B37E7">
        <w:rPr>
          <w:rFonts w:ascii="Times New Roman" w:hAnsi="Times New Roman" w:cs="Times New Roman"/>
          <w:sz w:val="18"/>
          <w:szCs w:val="18"/>
        </w:rPr>
        <w:t xml:space="preserve"> Российской Федерации, Жилищного </w:t>
      </w:r>
      <w:hyperlink r:id="rId11" w:history="1">
        <w:r w:rsidRPr="001B37E7">
          <w:rPr>
            <w:rFonts w:ascii="Times New Roman" w:hAnsi="Times New Roman" w:cs="Times New Roman"/>
            <w:sz w:val="18"/>
            <w:szCs w:val="18"/>
          </w:rPr>
          <w:t>кодекса</w:t>
        </w:r>
      </w:hyperlink>
      <w:r w:rsidRPr="001B37E7">
        <w:rPr>
          <w:rFonts w:ascii="Times New Roman" w:hAnsi="Times New Roman" w:cs="Times New Roman"/>
          <w:sz w:val="18"/>
          <w:szCs w:val="18"/>
        </w:rPr>
        <w:t xml:space="preserve"> Российской Федерации, Налогового </w:t>
      </w:r>
      <w:hyperlink r:id="rId12" w:history="1">
        <w:r w:rsidRPr="001B37E7">
          <w:rPr>
            <w:rFonts w:ascii="Times New Roman" w:hAnsi="Times New Roman" w:cs="Times New Roman"/>
            <w:sz w:val="18"/>
            <w:szCs w:val="18"/>
          </w:rPr>
          <w:t>кодекса</w:t>
        </w:r>
      </w:hyperlink>
      <w:r w:rsidRPr="001B37E7">
        <w:rPr>
          <w:rFonts w:ascii="Times New Roman" w:hAnsi="Times New Roman" w:cs="Times New Roman"/>
          <w:sz w:val="18"/>
          <w:szCs w:val="18"/>
        </w:rPr>
        <w:t xml:space="preserve"> Российской Федерации, Федерального </w:t>
      </w:r>
      <w:hyperlink r:id="rId13" w:history="1">
        <w:r w:rsidRPr="001B37E7">
          <w:rPr>
            <w:rFonts w:ascii="Times New Roman" w:hAnsi="Times New Roman" w:cs="Times New Roman"/>
            <w:sz w:val="18"/>
            <w:szCs w:val="18"/>
          </w:rPr>
          <w:t>закона</w:t>
        </w:r>
      </w:hyperlink>
      <w:r w:rsidRPr="001B37E7">
        <w:rPr>
          <w:rFonts w:ascii="Times New Roman" w:hAnsi="Times New Roman" w:cs="Times New Roman"/>
          <w:sz w:val="18"/>
          <w:szCs w:val="18"/>
        </w:rPr>
        <w:t xml:space="preserve"> от 27 июля 2010 г. N 210-ФЗ "Об организации предоставления государственных и муниципальных услуг", </w:t>
      </w:r>
      <w:hyperlink r:id="rId14" w:history="1">
        <w:r w:rsidRPr="001B37E7">
          <w:rPr>
            <w:rFonts w:ascii="Times New Roman" w:hAnsi="Times New Roman" w:cs="Times New Roman"/>
            <w:sz w:val="18"/>
            <w:szCs w:val="18"/>
          </w:rPr>
          <w:t>Закона</w:t>
        </w:r>
      </w:hyperlink>
      <w:r w:rsidRPr="001B37E7">
        <w:rPr>
          <w:rFonts w:ascii="Times New Roman" w:hAnsi="Times New Roman" w:cs="Times New Roman"/>
          <w:sz w:val="18"/>
          <w:szCs w:val="18"/>
        </w:rPr>
        <w:t xml:space="preserve"> Оренбургской области от 23 ноября 2005 г. N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Круг заявителей</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2. Заявителями являются обратившиеся в орган местного самоуправления муниципального образования Васильевский сельсовет Саракташского Оренбургской области,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малоимущие и иные другие категории граждан, определенные федеральными законами, указом Президента Российской Федерации или законами Оренбургской области), нуждающиеся в жилых помещениях (далее – заявитель).</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Требование предоставления заявителю муниципальной услуги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в соответствии с вариантом предоставления муниципальной</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услуги, соответствующим признакам заявителя, определенным</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в результате анкетирования, проводимого органом,</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предоставляющим услугу (далее - профилирование),</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а также результата, за предоставлением</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которого обратился заявитель</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3. Профилирование заявителей в соответствии с вариантом предоставления муниципальной услуги, соответствующим признакам заявителя в органе местного самоуправления муниципального образования Оренбургской области, на ЕПГУ.</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II. Стандарт предоставления муниципальной услуги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Наименование муниципальной услуги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4. Наименование муниципальной услуги: "Принятие на учет граждан в качестве нуждающихся в жилых помещениях".</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Наименование органа, предоставляющего муниципальную услугу</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5. Муниципальная услуга предоставляется администрацией муниципального образования Васильевский сельсовет Саракташского района Оренбургской области (далее – Уполномоченный орган).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Уполномоченный орган муниципального образования, почтовый адрес: Оренбургская область, Саракташский район, с. Васильевка, ул. Школьная, д 3;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е-mail: sar-vasilevskii@yandex.ru, время работы: понедельник – пятница с 9.00 до 17.00, обеденный перерыв с  13.00 до 14.00, телефон:    8 (35333) 22-7-37: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15" w:history="1">
        <w:r w:rsidRPr="00056B7B">
          <w:rPr>
            <w:rFonts w:ascii="Times New Roman" w:hAnsi="Times New Roman"/>
            <w:sz w:val="18"/>
            <w:szCs w:val="18"/>
          </w:rPr>
          <w:t>http://www.admvasilevka.ru</w:t>
        </w:r>
      </w:hyperlink>
      <w:r w:rsidRPr="00056B7B">
        <w:rPr>
          <w:rFonts w:ascii="Times New Roman" w:hAnsi="Times New Roman"/>
          <w:sz w:val="18"/>
          <w:szCs w:val="18"/>
        </w:rPr>
        <w:t>).</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6. Порядок предоставления муниципальной услуги указываются на официальном сайте муниципального образования в разделе: «Муниципальная  услуга».</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Результат предоставления муниципальной услуги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bookmarkStart w:id="1" w:name="P98"/>
      <w:bookmarkEnd w:id="1"/>
      <w:r w:rsidRPr="00056B7B">
        <w:rPr>
          <w:rFonts w:ascii="Times New Roman" w:hAnsi="Times New Roman"/>
          <w:sz w:val="18"/>
          <w:szCs w:val="18"/>
        </w:rPr>
        <w:t>7. Результатом предоставления муниципальной услуги является: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1) </w:t>
      </w:r>
      <w:hyperlink r:id="rId16" w:anchor="P516" w:history="1">
        <w:r w:rsidRPr="00056B7B">
          <w:rPr>
            <w:rFonts w:ascii="Times New Roman" w:hAnsi="Times New Roman"/>
            <w:sz w:val="18"/>
            <w:szCs w:val="18"/>
          </w:rPr>
          <w:t>решение</w:t>
        </w:r>
      </w:hyperlink>
      <w:r w:rsidRPr="00056B7B">
        <w:rPr>
          <w:rFonts w:ascii="Times New Roman" w:hAnsi="Times New Roman"/>
          <w:sz w:val="18"/>
          <w:szCs w:val="18"/>
        </w:rPr>
        <w:t xml:space="preserve"> о предоставлении муниципальной услуги (приложение 1 к Административному регламенту);</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2) </w:t>
      </w:r>
      <w:hyperlink r:id="rId17" w:anchor="P557" w:history="1">
        <w:r w:rsidRPr="00056B7B">
          <w:rPr>
            <w:rFonts w:ascii="Times New Roman" w:hAnsi="Times New Roman"/>
            <w:sz w:val="18"/>
            <w:szCs w:val="18"/>
          </w:rPr>
          <w:t>решение</w:t>
        </w:r>
      </w:hyperlink>
      <w:r w:rsidRPr="00056B7B">
        <w:rPr>
          <w:rFonts w:ascii="Times New Roman" w:hAnsi="Times New Roman"/>
          <w:sz w:val="18"/>
          <w:szCs w:val="18"/>
        </w:rPr>
        <w:t xml:space="preserve"> об отказе в предоставлении муниципальной услуги (приложение 2 к Административному регламенту);</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3) уведомление об учете граждан, нуждающихся в жилых помещениях  (приложение 3 к Административному регламенту);</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4) уведомление о снятии с учета граждан, нуждающихся в жилых помещениях (приложение 4 к Административному регламенту).</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Реестровая модель учета результатов предоставления муниципальных услуг не предусмотрена.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Факт получения заявителем результата предоставления муниципальной услуги фиксируется в наименование информационной системы.</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8. Заявителю в качестве результата предоставления муниципальной услуги обеспечивается по его выбору возможность получения: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б) документа на бумажном носителе, подтверждающего содержание электронного документа, направленного Уполномоченным органом;</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 информации из государственных информационных систем в случаях, предусмотренных законодательством Российской Федерации.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Срок предоставления муниципальной услуги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в Уполномоченном органе, в т.ч. в случае, если запрос (заявление)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на ЕПГУ составляет 35 рабочих дней.</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ab/>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Правовые основания для предоставления муниципальной услуги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официальном сайте Уполномоченного органа, а также на ЕПГУ.</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Исчерпывающий перечень документов, необходимых</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для предоставления муниципальной услуги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13. Заявитель вправе представить документы следующими способами: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1) посредством личного обращения;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2) в электронном виде;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3) почтовым отправлением.</w:t>
      </w:r>
    </w:p>
    <w:p w:rsidR="001B37E7" w:rsidRPr="00056B7B" w:rsidRDefault="001B37E7" w:rsidP="00056B7B">
      <w:pPr>
        <w:pStyle w:val="a7"/>
        <w:rPr>
          <w:rFonts w:ascii="Times New Roman" w:hAnsi="Times New Roman"/>
          <w:sz w:val="18"/>
          <w:szCs w:val="18"/>
        </w:rPr>
      </w:pPr>
      <w:bookmarkStart w:id="2" w:name="P190"/>
      <w:bookmarkEnd w:id="2"/>
      <w:r w:rsidRPr="00056B7B">
        <w:rPr>
          <w:rFonts w:ascii="Times New Roman" w:hAnsi="Times New Roman"/>
          <w:sz w:val="18"/>
          <w:szCs w:val="18"/>
        </w:rPr>
        <w:tab/>
        <w:t>14. 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а) заявление о предоставлении муниципальной услуги по форме, согласно приложению 5 к Административному регламенту (в случае подачи заявления посредством личного обращения в Уполномоченный орган, (почтовым отправлением).</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б) документ, удостоверяющий личность заявителя, представителя.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в) документы, подтверждающие родственные отношения и отношения свойства с членами семьи: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копии документов, удостоверяющих личность членов семьи, достигших 14 летнего возраста;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lastRenderedPageBreak/>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г)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е)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ж)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з) решение суда об установлении факта проживания в жилом помещении для лиц, не имеющих регистрации по месту жительства;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и) документ, удостоверяющий права (полномочия) представителя физического лица, если с заявлением обращается представитель заявителя.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К электронным документам, представляемым заявителем для получения муниципальной услуги, предъявляются следующие требования: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1) электронные документы представляются в следующих форматах: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а) xml - для формализованных документов;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 xls, xlsx, ods - для документов, содержащих расчеты;</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д) zip, rar – для сжатых документов в один файл;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е) sig – для открепленной усиленной квалифицированной электронной подписи.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«черно-белый» (при отсутствии в документе графических изображений и (или) цветного текста);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«оттенки серого» (при наличии в документе графических изображений, отличных от цветного графического изображения);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«цветной» или «режим полной цветопередачи» (при наличии в документе цветных графических изображений либо цветного текста);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сохранением всех аутентичных признаков подлинности, а именно: графической подписи лица, печати, углового штампа бланка;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Электронные документы должны обеспечивать: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возможность идентифицировать документ и количество листов в документе;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Документы, подлежащие представлению в форматах xls, xlsx или ods, формируются в виде отдельного электронного документа.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rsidR="001B37E7" w:rsidRPr="00056B7B" w:rsidRDefault="001B37E7" w:rsidP="00056B7B">
      <w:pPr>
        <w:pStyle w:val="a7"/>
        <w:rPr>
          <w:rFonts w:ascii="Times New Roman" w:hAnsi="Times New Roman"/>
          <w:sz w:val="18"/>
          <w:szCs w:val="18"/>
        </w:rPr>
      </w:pPr>
      <w:bookmarkStart w:id="3" w:name="P199"/>
      <w:bookmarkEnd w:id="3"/>
      <w:r w:rsidRPr="00056B7B">
        <w:rPr>
          <w:rFonts w:ascii="Times New Roman" w:hAnsi="Times New Roman"/>
          <w:sz w:val="18"/>
          <w:szCs w:val="18"/>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B37E7" w:rsidRPr="00056B7B" w:rsidRDefault="001B37E7" w:rsidP="00056B7B">
      <w:pPr>
        <w:pStyle w:val="a7"/>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85"/>
        <w:gridCol w:w="4876"/>
      </w:tblGrid>
      <w:tr w:rsidR="001B37E7" w:rsidRPr="00056B7B" w:rsidTr="001B37E7">
        <w:tc>
          <w:tcPr>
            <w:tcW w:w="510"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п/п</w:t>
            </w:r>
          </w:p>
        </w:tc>
        <w:tc>
          <w:tcPr>
            <w:tcW w:w="3685"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Наименование документа (сведений)</w:t>
            </w:r>
          </w:p>
        </w:tc>
        <w:tc>
          <w:tcPr>
            <w:tcW w:w="4876"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Источник сведений/способ получения</w:t>
            </w:r>
          </w:p>
        </w:tc>
      </w:tr>
      <w:tr w:rsidR="001B37E7" w:rsidRPr="00056B7B" w:rsidTr="001B37E7">
        <w:tc>
          <w:tcPr>
            <w:tcW w:w="510"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1</w:t>
            </w:r>
          </w:p>
        </w:tc>
        <w:tc>
          <w:tcPr>
            <w:tcW w:w="3685"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сведения о рождении; о заключении брака</w:t>
            </w:r>
          </w:p>
        </w:tc>
        <w:tc>
          <w:tcPr>
            <w:tcW w:w="4876"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1B37E7" w:rsidRPr="00056B7B" w:rsidTr="001B37E7">
        <w:tc>
          <w:tcPr>
            <w:tcW w:w="510"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2</w:t>
            </w:r>
          </w:p>
        </w:tc>
        <w:tc>
          <w:tcPr>
            <w:tcW w:w="3685"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w:t>
            </w:r>
            <w:r w:rsidRPr="00056B7B">
              <w:rPr>
                <w:rFonts w:ascii="Times New Roman" w:hAnsi="Times New Roman"/>
                <w:sz w:val="18"/>
                <w:szCs w:val="18"/>
              </w:rPr>
              <w:lastRenderedPageBreak/>
              <w:t>на объекты недвижимого имущества</w:t>
            </w:r>
          </w:p>
        </w:tc>
        <w:tc>
          <w:tcPr>
            <w:tcW w:w="4876"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lastRenderedPageBreak/>
              <w:t>Единый государственный реестр недвижимости/посредством единой системы межведомственного электронного взаимодействия</w:t>
            </w:r>
          </w:p>
        </w:tc>
      </w:tr>
      <w:tr w:rsidR="001B37E7" w:rsidRPr="00056B7B" w:rsidTr="001B37E7">
        <w:tc>
          <w:tcPr>
            <w:tcW w:w="510"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lastRenderedPageBreak/>
              <w:t>3</w:t>
            </w:r>
          </w:p>
        </w:tc>
        <w:tc>
          <w:tcPr>
            <w:tcW w:w="3685"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сведения о лицах, зарегистрированных совместно с заявителем по месту его постоянного жительства</w:t>
            </w:r>
          </w:p>
        </w:tc>
        <w:tc>
          <w:tcPr>
            <w:tcW w:w="4876"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МВД России/посредством единой системы межведомственного электронного взаимодействия</w:t>
            </w:r>
          </w:p>
        </w:tc>
      </w:tr>
      <w:tr w:rsidR="001B37E7" w:rsidRPr="00056B7B" w:rsidTr="001B37E7">
        <w:tc>
          <w:tcPr>
            <w:tcW w:w="510"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4</w:t>
            </w:r>
          </w:p>
        </w:tc>
        <w:tc>
          <w:tcPr>
            <w:tcW w:w="3685"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сведения об инвалидности, содержащиеся в федеральном реестре инвалидов</w:t>
            </w:r>
          </w:p>
        </w:tc>
        <w:tc>
          <w:tcPr>
            <w:tcW w:w="4876"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ПФР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1B37E7" w:rsidRPr="00056B7B" w:rsidTr="001B37E7">
        <w:tc>
          <w:tcPr>
            <w:tcW w:w="510"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5</w:t>
            </w:r>
          </w:p>
        </w:tc>
        <w:tc>
          <w:tcPr>
            <w:tcW w:w="3685"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проверка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соответствия фамильно-именной группы, даты рождения, пола и СНИЛС</w:t>
            </w:r>
          </w:p>
        </w:tc>
        <w:tc>
          <w:tcPr>
            <w:tcW w:w="4876"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ПФР РФ/посредством единой системы межведомственного электронного взаимодействия</w:t>
            </w:r>
          </w:p>
        </w:tc>
      </w:tr>
      <w:tr w:rsidR="001B37E7" w:rsidRPr="00056B7B" w:rsidTr="001B37E7">
        <w:tc>
          <w:tcPr>
            <w:tcW w:w="510"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6</w:t>
            </w:r>
          </w:p>
        </w:tc>
        <w:tc>
          <w:tcPr>
            <w:tcW w:w="3685"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сведения, подтверждающие действительность паспорта гражданина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Российской Федерации</w:t>
            </w:r>
          </w:p>
        </w:tc>
        <w:tc>
          <w:tcPr>
            <w:tcW w:w="4876"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МВД России/посредством единой системы межведомственного электронного взаимодействия</w:t>
            </w:r>
          </w:p>
        </w:tc>
      </w:tr>
    </w:tbl>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Исчерпывающий перечень оснований для отказа в приеме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документов, необходимых для предоставления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муниципальной услуги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bookmarkStart w:id="4" w:name="P223"/>
      <w:bookmarkEnd w:id="4"/>
      <w:r w:rsidRPr="00056B7B">
        <w:rPr>
          <w:rFonts w:ascii="Times New Roman" w:hAnsi="Times New Roman"/>
          <w:sz w:val="18"/>
          <w:szCs w:val="18"/>
        </w:rPr>
        <w:t>16. Основаниями для отказа в приеме документов, необходимых для предоставления муниципальной услуги, являются: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ab/>
        <w:t xml:space="preserve">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3) представление неполного комплекта документов;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8) заявление подано лицом, не имеющим полномочий представлять интересы заявителя. </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bookmarkStart w:id="5" w:name="P239"/>
      <w:bookmarkEnd w:id="5"/>
      <w:r w:rsidRPr="00056B7B">
        <w:rPr>
          <w:rFonts w:ascii="Times New Roman" w:hAnsi="Times New Roman"/>
          <w:sz w:val="18"/>
          <w:szCs w:val="18"/>
        </w:rPr>
        <w:t>17. Оснований для приостановления предоставления муниципальной услуги не предусмотрено.</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17.1. Основания для отказа в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3) не истек срок совершения действий, предусмотренных </w:t>
      </w:r>
      <w:hyperlink r:id="rId18" w:history="1">
        <w:r w:rsidRPr="00056B7B">
          <w:rPr>
            <w:rFonts w:ascii="Times New Roman" w:hAnsi="Times New Roman"/>
            <w:sz w:val="18"/>
            <w:szCs w:val="18"/>
          </w:rPr>
          <w:t>статьей 53</w:t>
        </w:r>
      </w:hyperlink>
      <w:r w:rsidRPr="00056B7B">
        <w:rPr>
          <w:rFonts w:ascii="Times New Roman" w:hAnsi="Times New Roman"/>
          <w:sz w:val="18"/>
          <w:szCs w:val="18"/>
        </w:rPr>
        <w:t xml:space="preserve"> Жилищного кодекса Российской Федерации, которые привели к ухудшению жилищных условий;</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Размер платы, взимаемой с заявителя при предоставлении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муниципальной услуги, и способы ее взимания</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18. Предоставление муниципальной услуги осуществляется бесплатно.</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Максимальный срок ожидания в очереди при подаче заявителем</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запроса о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и при получении результата предоставления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lastRenderedPageBreak/>
        <w:t>муниципальной услуги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Срок регистрации запроса заявителя о предоставлении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муниципальной услуги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20. Срок регистрации запроса и документов и (или) информации, необходимых для предоставления муниципальной услуги, в Уполномоченном органе составляет 1 рабочий день.</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Требования к помещениям,</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 которых предоставляются муниципальные услуги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наименование;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местонахождение и юридический адрес;</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режим работы;</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график приема;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номера телефонов для справок.</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Помещения, в которых предоставляется муниципальная услуга, оснащаются: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противопожарной системой и средствами пожаротушения;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системой оповещения о возникновении чрезвычайной ситуации;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средствами оказания первой медицинской помощи;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туалетными комнатами для посетителей.</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Места для заполнения заявлений оборудуются стульями, столами (стойками), бланками заявлений, письменными принадлежностями.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Места приема заявителей оборудуются информационными табличками (вывесками) с указанием:</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номера кабинета и наименования отдела;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фамилии, имени и отчества (последнее - при наличии), должности ответственного лица за прием документов;</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графика приема заявителей.</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 предоставлении муниципальной услуги инвалидам обеспечиваются: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возможность беспрепятственного доступа к объекту (зданию, помещению), в котором предоставляется муниципальная услуга;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сопровождение инвалидов, имеющих стойкие расстройства функции зрения и самостоятельного передвижения;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допуск сурдопереводчика и тифлосурдопереводчика;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оказание инвалидам помощи в преодолении барьеров, мешающих получению ими муниципальных услуг наравне с другими лицами.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Показатели доступности и качества муниципальной услуги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22. Основными показателями доступности предоставления муниципальной услуги являются: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возможность получения заявителем уведомлений о предоставлении муниципальной услуги с помощью ЕПГУ;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22.1. Основными показателями качества предоставления муниципальной услуги являются: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минимально возможное количество взаимодействий гражданина с должностными лицами, участвующими в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отсутствие обоснованных жалоб на действия (бездействие) сотрудников и их некорректное (невнимательное) отношение к заявителям;</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отсутствие нарушений установленных сроков в процессе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Иные требования к предоставлению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в том числе учитывающие особенности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 электронной форме</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23. Дополнительные услуги, которые являются необходимыми и обязательными для предоставления муниципальной услуги, отсутствуют.</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Перечень информационных систем, используемых для предоставления муниципальной услуги: ЕПГУ, официальный сайт администрации муниципального образования Васильевский сельсовет Саракташского района Оренбургской области.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III. Состав, последовательность и сроки выполнения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административных процедур</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Перечень вариантов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включающий в том числе варианты предоставления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муниципальной услуги, необходимые для исправления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допущенных опечаток и ошибок в выданных в результате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предоставления муниципальной услуги документах и созданных</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реестровых записях, для выдачи дубликата документа,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выданного по результатам предоставления муниципальной</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услуги, в том числе исчерпывающий перечень оснований</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для отказа в выдаче такого дубликата, а также порядок</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оставления запроса заявителя о предоставлении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муниципальной услуги без рассмотрения (при необходимости)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bookmarkStart w:id="6" w:name="P339"/>
      <w:bookmarkEnd w:id="6"/>
      <w:r w:rsidRPr="00056B7B">
        <w:rPr>
          <w:rFonts w:ascii="Times New Roman" w:hAnsi="Times New Roman"/>
          <w:sz w:val="18"/>
          <w:szCs w:val="18"/>
        </w:rPr>
        <w:t>24. Перечень вариантов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1) принятие на учет граждан в качестве нуждающихся в жилых помещениях;</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2) внесение изменений в сведения о гражданах, нуждающихся в предоставлении жилого помещения;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3) предоставление информации о движении в очереди граждан,  нуждающихся в предоставлении жилого помещения;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4) снятие с учета граждан, нуждающихся в предоставлении жилого помещения;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5) исправление допущенных опечаток и ошибок в выданных в результате предоставления муниципальной услуги документах.</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25. Перечень административных процедур (действий) при предоставлении муниципальной услуги услуг в электронной форме: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получение информации о порядке и сроках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lastRenderedPageBreak/>
        <w:t>формирование заявления;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прием и регистрация Уполномоченным органом заявления и иных документов, необходимых для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получение результата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получение сведений о ходе рассмотрения заявления;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осуществление оценки качества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Профилирование заявителя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26. Профилирование заявителей в соответствии с вариантом предоставления муниципальной услуги, соответствующим признакам заявителя в администрации муниципального образования Васильевский  сельсовет Саракташского района Оренбургской области, на ЕПГУ не осуществляется.</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Принятие на учет граждан в качестве нуждающихся в жилых помещениях</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27. Максимальный срок предоставления муниципальной услуги – 12 рабочих дней.</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28. Результатом предоставления муниципальной услуги является: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а) решение о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б) решение об отказе в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29. Вариант предоставления муниципальной услуги включает в себя выполнение следующих административных процедур:</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1) прием заявления и документов и (или) информации, необходимых для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2) межведомственное информационное взаимодействие;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3) принятие решения о предоставлении (об отказе в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4) предоставление результата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Прием заявления и документов и (или) информации, необходимых для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30. Для получения муниципальной услуги, заявитель (представитель заявителя) представляет одним из способов, указанных в п.13  Административного регламента, заявление по форме согласно приложению 5 к Административному регламенту, а также документы, указанные в п. 14 Административного регламента.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Способами установления личности заявителя (его представителя) являются: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 подаче заявления посредством Единого портала - электронная подпись заявителя (его представителя);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Срок регистрации заявления и документов и (или) информации, необходимых для предоставления муниципальной услуги в Уполномоченном органе не превышает 1 рабочий день.</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Заявление и документы и (или) информация, необходимые для предоставления муниципальной услуги, не могут быть приняты Уполномоченным органом по выбору заявителя независимо от его места жительства или места пребывания. </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Межведомственное информационное взаимодействие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а) ПФР России: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сведения об инвалидности, содержащиеся в федеральном реестре инвалидов;</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проверка соответствия фамильно-именной группы, даты рождения, пола и СНИЛС;</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б) Росреестр:</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ab/>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 ФНС России: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сведения о рождении, о заключении брака;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lastRenderedPageBreak/>
        <w:t>г) МВД России: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документы, содержащие сведения о лицах, зарегистрированных совместно с заявителем по месту его постоянного жительства;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сведения, подтверждающие действительность паспорта гражданина Российской Федерации.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Принятие решения о предоставлении (об отказе в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32.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33. Срок принятия решения о предоставлении (об отказе в предоставлении) муниципальной услуги составляет – 12 рабочих дней с даты получения Уполномоченным органом всех сведений, необходимых для принятия решения.</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Предоставление результата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34. Результат предоставления муниципальной услуги предоставляется заявителю (его представителю) следующими способами: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Срок предоставления заявителю результата муниципальной услуги - 12 рабочих дней со дня принятия решения о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35. Результат муниципальной услуги не может быть предоставлен заявителю Уполномоченным органом по выбору заявителя независимо от его места жительства или места пребывания.  </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Внесение изменений в сведения о гражданах, нуждающихся в предоставлении жилого помещения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36. Максимальный срок предоставления муниципальной услуги – 12 рабочих дней.</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37. Результатом предоставления муниципальной услуги является: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а) уведомление об учете граждан, нуждающихся в жилых помещениях;</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б) уведомление о снятии с учета граждан, нуждающихся в жилых помещениях;</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 решение об отказе в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38. Вариант предоставления муниципальной услуги включает в себя выполнение следующих административных процедур:</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1) прием заявления и документов и (или) информации, необходимых для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2) межведомственное информационное взаимодействие;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3) принятие решения о предоставлении (об отказе в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4) предоставление результата муниципальной услуги.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Прием заявления и документов и (или) информации, необходимых для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39.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Заявление должно содержать:</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ab/>
        <w:t>полное наименование Уполномоченного органа, предоставляющего муниципальную услугу;</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сведения, позволяющие идентифицировать заявителя, содержащиеся в документах, предусмотренных законодательством Российской Федерации;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дополнительные сведения, необходимые для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перечень прилагаемых к заявлению документов и (или) информации.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Способами установления личности заявителя (его представителя) являются: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 подаче заявления посредством Единого портала - электронная подпись заявителя (его представителя);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Срок регистрации заявления и документов и (или) информации, необходимых для предоставления муниципальной услуги в Уполномоченном органе не превышает 1 рабочий день.</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lastRenderedPageBreak/>
        <w:t xml:space="preserve">Заявление и документы и (или) информация, необходимые для предоставления муниципальной услуги, не могут быть приняты Уполномоченным органом по выбору заявителя независимо от его места жительства или места пребывания. </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Межведомственное информационное взаимодействие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40.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п.15  Административного регламента.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а) ПФР России: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сведения об инвалидности, содержащиеся в федеральном реестре инвалидов;</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сведения об инвалидности, содержащиеся в федеральном реестре инвалидов;</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б) Росреестр:</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 ФНС России: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сведения о рождении, о заключении брака;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г) МВД России: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документы, содержащие сведения о лицах, зарегистрированных совместно с заявителем по месту его постоянного жительства;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сведения, подтверждающие действительность паспорта гражданина Российской Федерации.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41.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Принятие решения о предоставлении (об отказе в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42.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Основаниями для отказа в предоставлении муниципальной услуги являются: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43. Срок принятия решения о предоставлении (об отказе в предоставлении) муниципальной услуги составляет - 12 рабочих дней с даты получения Уполномоченным органом всех сведений, необходимых для принятия решения.</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Предоставление результата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44. Результат предоставления муниципальной услуги предоставляется заявителю (его представителю) следующими способами: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Срок предоставления заявителю результата муниципальной услуги – 5 рабочих дней со дня принятия решения о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Результат муниципальной услуги не может быть предоставлен заявителю Уполномоченным органом по выбору заявителя независимо от его места жительства или места пребывания.  </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Предоставление информации о движении в очереди граждан,  нуждающихся в предоставлении жилого помещения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45. Максимальный срок предоставления муниципальной услуги – 12 рабочих дней.</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46. Результатом предоставления муниципальной услуги является: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а) уведомление об учете граждан, нуждающихся в жилых помещениях;</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б) решение об отказе в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47. Вариант предоставления муниципальной услуги включает в себя выполнение следующих административных процедур:</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1) прием заявления и документов и (или) информации, необходимых для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2) межведомственное информационное взаимодействие;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3) принятие решения о предоставлении (об отказе в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4) предоставление результата муниципальной услуги.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Прием заявления и документов и (или) информации, необходимых для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48.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Заявление должно содержать:</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полное наименование Уполномоченного органа, предоставляющего муниципальную услугу;</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сведения, позволяющие идентифицировать заявителя, содержащиеся в документах, предусмотренных законодательством Российской Федерации;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дополнительные сведения, необходимые для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перечень прилагаемых к заявлению документов и (или) информации.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lastRenderedPageBreak/>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Способами установления личности заявителя (его представителя) являются: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 подаче заявления посредством Единого портала - электронная подпись заявителя (его представителя);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Срок регистрации заявления и документов и (или) информации, необходимых для предоставления муниципальной услуги в Уполномоченном органе не превышает 1 рабочий день.</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Заявление и документы и (или) информация, необходимые для предоставления муниципальной услуги, не могут быть приняты Уполномоченным органом по выбору заявителя независимо от его места жительства или места пребывания. </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Межведомственное информационное взаимодействие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49.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а) ПФР России: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сведения об инвалидности, содержащиеся в федеральном реестре инвалидов;</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проверка соответствия фамильно-именной группы, даты рождения, пола и СНИЛС;</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б) Росреестр:</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ab/>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 ФНС России: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сведения о рождении, о заключении брака;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г) МВД России: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документы, содержащие сведения о лицах, зарегистрированных совместно с заявителем по месту его постоянного жительства;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сведения, подтверждающие действительность паспорта гражданина Российской Федерации.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50.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Принятие решения о предоставлении (об отказе в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51.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Основанием для отказа в предоставлении муниципальной услуги является: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52. Срок принятия решения о предоставлении (об отказе в предоставлении) муниципальной услуги составляет – 15 рабочих дней с даты получения Уполномоченным органом всех сведений, необходимых для принятия решения.</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Предоставление результата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53. Результат предоставления муниципальной услуги предоставляется заявителю (его представителю) следующими способами: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на бумажном носителе, посредством личного обращения в Уполномоченный орган или в МФЦ.</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Срок предоставления заявителю результата муниципальной услуги – 5 рабочих дней со дня принятия решения о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Результат муниципальной услуги не может быть предоставлен заявителю Уполномоченным органом по выбору заявителя независимо от его места жительства или места пребывания.  </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Снятие с учета граждан, нуждающихся в предоставлении жилого помещения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54. Максимальный срок предоставления муниципальной услуги – 15 рабочих дней.</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55. Результатом предоставления муниципальной услуги является: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lastRenderedPageBreak/>
        <w:t>а) уведомление о снятии с учета граждан, нуждающихся в жилых помещениях;</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б) решение об отказе в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56. Вариант предоставления муниципальной услуги включает в себя выполнение следующих административных процедур:</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ab/>
        <w:t>1) прием заявления и документов и (или) информации, необходимых для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2) межведомственное информационное взаимодействие;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3) принятие решения о предоставлении (об отказе в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4) предоставление результата муниципальной услуги.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Прием заявления и документов и (или) информации, необходимых для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57.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Заявление должно содержать:</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полное наименование Уполномоченного органа, предоставляющего муниципальную услугу;</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сведения, позволяющие идентифицировать заявителя, содержащиеся в документах, предусмотренных законодательством Российской Федерации;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дополнительные сведения, необходимые для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перечень прилагаемых к заявлению документов и (или) информации.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Способами установления личности заявителя (его представителя) являются: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 подаче заявления посредством Единого портала - электронная подпись заявителя (его представителя);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Срок регистрации заявления и документов и (или) информации, необходимых для предоставления муниципальной услуги в Уполномоченном органе не превышает 1 рабочий день.</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Заявление и документы и (или) информация, необходимые для предоставления муниципальной услуги, не могут быть приняты Уполномоченным органом по выбору заявителя независимо от его места жительства или места пребывания. </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Межведомственное информационное взаимодействие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58.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а) ПФР России: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сведения об инвалидности, содержащиеся в федеральном реестре инвалидов;</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проверка соответствия фамильно-именной группы, даты рождения, пола и СНИЛС;</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б) Росреестр:</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 ФНС России: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сведения о рождении, о заключении брака;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г) МВД России: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документы, содержащие сведения о лицах, зарегистрированных совместно с заявителем по месту его постоянного жительства;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сведения, подтверждающие действительность паспорта гражданина Российской Федерации.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59.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Принятие решения о предоставлении (об отказе в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60.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Основанием для отказа в предоставлении муниципальной услуги является: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lastRenderedPageBreak/>
        <w:t>1) документы (сведения), представленные заявителем, противоречат документам (сведениям), полученным в рамках межведомственного взаимодействия.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61. Срок принятия решения о предоставлении (об отказе в предоставлении) муниципальной услуги составляет - 15 рабочих дней с даты получения Уполномоченным органом всех сведений, необходимых для принятия решения.</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Предоставление результата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62. Результат предоставления муниципальной услуги предоставляется заявителю (его представителю) следующими способами: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на бумажном носителе, посредством личного обращения в Уполномоченный орган или в МФЦ.</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Срок предоставления заявителю результата муниципальной услуги - 5 рабочих дней со дня принятия решения о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Результат муниципальной услуги не может быть предоставлен заявителю Уполномоченным органом по выбору заявителя независимо от его места жительства или места пребывания.  </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Исправление допущенных опечаток и ошибок в выданных в результате предоставления муниципальной услуги документах</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63. 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Уполномоченный орган рассматривает заявление и пакет документов, представленные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64. 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муниципальной услуги документах.</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65. Дубликат документа по результатам рассмотрения муниципальной услуги не предусмотрен.</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Копию решения, выданного по результатам рассмотрения муниципальной услуги, возможно получить в Уполномоченном органе. Максимальное время выдачи копии решения не превышает 10 рабочих дней.</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IV. Формы контроля за исполнением административного регламента</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Порядок осуществления текущего контроля за соблюдением</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и исполнением ответственными должностными лицами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66.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Текущий контроль осуществляется путем проведения проверок:</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решений о предоставлении (об отказе в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выявления и устранения нарушений прав граждан;</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Порядок и периодичность осуществления плановых</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и внеплановых проверок полноты и качества предоставления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муниципальной услуги, в том числе порядок и формы</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контроля за полнотой и качеством предоставления муниципальной услуги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67. Контроль за полнотой и качеством предоставления муниципальной услуги включает в себя проведение плановых и внеплановых проверок.</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соблюдение сроков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соблюдение положений настоящего Административного регламента;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правильность и обоснованность принятого решения об отказе в предоставлении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Основанием для проведения внеплановых проверок являются: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Ответственность должностных органа, предоставляющего муниципальную услугу, за решения и действия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(бездействие), принимаемые (осуществляемые) ими в ходе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предоставления муниципальной услуги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68.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Требования к порядку и формам контроля за предоставлением</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муниципальной услуги, в том числе со стороны граждан,</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их объединений и организаций</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69.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Граждане, их объединения и организации также имеют право:</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направлять замечания и предложения по улучшению доступности и качества предоставления муниципальной услуги;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вносить предложения о мерах по устранению нарушений настоящего Административного регламента.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70.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V. Досудебный (внесудебный) порядок обжалования решений</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и действий (бездействия) органа, предоставляющего</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муниципальную услугу,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муниципальных служащих, работников</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71.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72. Жалоба подается следующими способами: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в письменной форме на бумажном носителе в Уполномоченный орган;</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в электронной форме с использованием информационно-телекоммуникационной сети "Интернет" в Уполномоченный орган. </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Жалоба подается в Уполномоченный орган, предоставляющий муниципальную услугу.</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1B37E7" w:rsidRPr="00056B7B" w:rsidRDefault="001B37E7" w:rsidP="00056B7B">
      <w:pPr>
        <w:pStyle w:val="a7"/>
        <w:rPr>
          <w:rFonts w:ascii="Times New Roman" w:hAnsi="Times New Roman"/>
          <w:sz w:val="18"/>
          <w:szCs w:val="18"/>
        </w:rPr>
      </w:pPr>
    </w:p>
    <w:p w:rsidR="001B37E7" w:rsidRPr="001B37E7" w:rsidRDefault="001B37E7" w:rsidP="00F138E2">
      <w:pPr>
        <w:pStyle w:val="a7"/>
        <w:rPr>
          <w:rFonts w:ascii="Times New Roman" w:hAnsi="Times New Roman"/>
          <w:sz w:val="18"/>
          <w:szCs w:val="18"/>
        </w:rPr>
      </w:pPr>
    </w:p>
    <w:p w:rsidR="001B37E7" w:rsidRPr="00056B7B" w:rsidRDefault="001B37E7" w:rsidP="00F138E2">
      <w:pPr>
        <w:pStyle w:val="a7"/>
        <w:jc w:val="right"/>
        <w:rPr>
          <w:rFonts w:ascii="Times New Roman" w:hAnsi="Times New Roman"/>
          <w:sz w:val="18"/>
          <w:szCs w:val="18"/>
        </w:rPr>
      </w:pPr>
      <w:r w:rsidRPr="00056B7B">
        <w:rPr>
          <w:rFonts w:ascii="Times New Roman" w:hAnsi="Times New Roman"/>
          <w:sz w:val="18"/>
          <w:szCs w:val="18"/>
        </w:rPr>
        <w:t>Приложение 1</w:t>
      </w:r>
    </w:p>
    <w:p w:rsidR="001B37E7" w:rsidRPr="00056B7B" w:rsidRDefault="001B37E7" w:rsidP="00F138E2">
      <w:pPr>
        <w:pStyle w:val="a7"/>
        <w:jc w:val="right"/>
        <w:rPr>
          <w:rFonts w:ascii="Times New Roman" w:hAnsi="Times New Roman"/>
          <w:sz w:val="18"/>
          <w:szCs w:val="18"/>
        </w:rPr>
      </w:pPr>
      <w:r w:rsidRPr="00056B7B">
        <w:rPr>
          <w:rFonts w:ascii="Times New Roman" w:hAnsi="Times New Roman"/>
          <w:sz w:val="18"/>
          <w:szCs w:val="18"/>
        </w:rPr>
        <w:t>к  Административному регламенту</w:t>
      </w:r>
    </w:p>
    <w:p w:rsidR="001B37E7" w:rsidRPr="00056B7B" w:rsidRDefault="001B37E7" w:rsidP="00F138E2">
      <w:pPr>
        <w:pStyle w:val="a7"/>
        <w:jc w:val="right"/>
        <w:rPr>
          <w:rFonts w:ascii="Times New Roman" w:hAnsi="Times New Roman"/>
          <w:sz w:val="18"/>
          <w:szCs w:val="18"/>
        </w:rPr>
      </w:pPr>
      <w:r w:rsidRPr="00056B7B">
        <w:rPr>
          <w:rFonts w:ascii="Times New Roman" w:hAnsi="Times New Roman"/>
          <w:sz w:val="18"/>
          <w:szCs w:val="18"/>
        </w:rPr>
        <w:t>по предоставлению</w:t>
      </w:r>
    </w:p>
    <w:p w:rsidR="001B37E7" w:rsidRPr="00056B7B" w:rsidRDefault="001B37E7" w:rsidP="00F138E2">
      <w:pPr>
        <w:pStyle w:val="a7"/>
        <w:jc w:val="right"/>
        <w:rPr>
          <w:rFonts w:ascii="Times New Roman" w:hAnsi="Times New Roman"/>
          <w:sz w:val="18"/>
          <w:szCs w:val="18"/>
        </w:rPr>
      </w:pPr>
      <w:r w:rsidRPr="00056B7B">
        <w:rPr>
          <w:rFonts w:ascii="Times New Roman" w:hAnsi="Times New Roman"/>
          <w:sz w:val="18"/>
          <w:szCs w:val="18"/>
        </w:rPr>
        <w:t>муниципальной услуги</w:t>
      </w:r>
    </w:p>
    <w:p w:rsidR="001B37E7" w:rsidRPr="00056B7B" w:rsidRDefault="001B37E7" w:rsidP="00F138E2">
      <w:pPr>
        <w:pStyle w:val="a7"/>
        <w:jc w:val="right"/>
        <w:rPr>
          <w:rFonts w:ascii="Times New Roman" w:hAnsi="Times New Roman"/>
          <w:sz w:val="18"/>
          <w:szCs w:val="18"/>
        </w:rPr>
      </w:pPr>
    </w:p>
    <w:p w:rsidR="001B37E7" w:rsidRPr="00056B7B" w:rsidRDefault="001B37E7" w:rsidP="00056B7B">
      <w:pPr>
        <w:pStyle w:val="a7"/>
        <w:rPr>
          <w:rFonts w:ascii="Times New Roman" w:hAnsi="Times New Roman"/>
          <w:sz w:val="18"/>
          <w:szCs w:val="18"/>
        </w:rPr>
      </w:pPr>
    </w:p>
    <w:p w:rsidR="001B37E7" w:rsidRPr="00056B7B" w:rsidRDefault="001B37E7" w:rsidP="00F138E2">
      <w:pPr>
        <w:pStyle w:val="a7"/>
        <w:jc w:val="center"/>
        <w:rPr>
          <w:rFonts w:ascii="Times New Roman" w:hAnsi="Times New Roman"/>
          <w:sz w:val="18"/>
          <w:szCs w:val="18"/>
        </w:rPr>
      </w:pPr>
      <w:bookmarkStart w:id="7" w:name="P516"/>
      <w:bookmarkEnd w:id="7"/>
      <w:r w:rsidRPr="00056B7B">
        <w:rPr>
          <w:rFonts w:ascii="Times New Roman" w:hAnsi="Times New Roman"/>
          <w:sz w:val="18"/>
          <w:szCs w:val="18"/>
        </w:rPr>
        <w:t>Форма</w:t>
      </w:r>
    </w:p>
    <w:p w:rsidR="001B37E7" w:rsidRPr="00056B7B" w:rsidRDefault="001B37E7" w:rsidP="00F138E2">
      <w:pPr>
        <w:pStyle w:val="a7"/>
        <w:jc w:val="center"/>
        <w:rPr>
          <w:rFonts w:ascii="Times New Roman" w:hAnsi="Times New Roman"/>
          <w:sz w:val="18"/>
          <w:szCs w:val="18"/>
        </w:rPr>
      </w:pPr>
      <w:r w:rsidRPr="00056B7B">
        <w:rPr>
          <w:rFonts w:ascii="Times New Roman" w:hAnsi="Times New Roman"/>
          <w:sz w:val="18"/>
          <w:szCs w:val="18"/>
        </w:rPr>
        <w:t>решения о принятии на учет граждан</w:t>
      </w:r>
    </w:p>
    <w:p w:rsidR="001B37E7" w:rsidRPr="00056B7B" w:rsidRDefault="001B37E7" w:rsidP="00F138E2">
      <w:pPr>
        <w:pStyle w:val="a7"/>
        <w:jc w:val="center"/>
        <w:rPr>
          <w:rFonts w:ascii="Times New Roman" w:hAnsi="Times New Roman"/>
          <w:sz w:val="18"/>
          <w:szCs w:val="18"/>
        </w:rPr>
      </w:pPr>
      <w:r w:rsidRPr="00056B7B">
        <w:rPr>
          <w:rFonts w:ascii="Times New Roman" w:hAnsi="Times New Roman"/>
          <w:sz w:val="18"/>
          <w:szCs w:val="18"/>
        </w:rPr>
        <w:t>в качестве нуждающихся в жилых помещениях</w:t>
      </w:r>
    </w:p>
    <w:p w:rsidR="001B37E7" w:rsidRPr="00056B7B" w:rsidRDefault="001B37E7" w:rsidP="00F138E2">
      <w:pPr>
        <w:pStyle w:val="a7"/>
        <w:jc w:val="center"/>
        <w:rPr>
          <w:rFonts w:ascii="Times New Roman" w:hAnsi="Times New Roman"/>
          <w:sz w:val="18"/>
          <w:szCs w:val="18"/>
        </w:rPr>
      </w:pPr>
      <w:r w:rsidRPr="00056B7B">
        <w:rPr>
          <w:rFonts w:ascii="Times New Roman" w:hAnsi="Times New Roman"/>
          <w:sz w:val="18"/>
          <w:szCs w:val="18"/>
        </w:rPr>
        <w:t>на территории муниципального образования Васильевский сельсовет</w:t>
      </w:r>
    </w:p>
    <w:p w:rsidR="001B37E7" w:rsidRPr="00056B7B" w:rsidRDefault="001B37E7" w:rsidP="00F138E2">
      <w:pPr>
        <w:pStyle w:val="a7"/>
        <w:jc w:val="center"/>
        <w:rPr>
          <w:rFonts w:ascii="Times New Roman" w:hAnsi="Times New Roman"/>
          <w:sz w:val="18"/>
          <w:szCs w:val="18"/>
        </w:rPr>
      </w:pPr>
      <w:r w:rsidRPr="00056B7B">
        <w:rPr>
          <w:rFonts w:ascii="Times New Roman" w:hAnsi="Times New Roman"/>
          <w:sz w:val="18"/>
          <w:szCs w:val="18"/>
        </w:rPr>
        <w:t>Саракташского района Оренбургской области</w:t>
      </w:r>
    </w:p>
    <w:p w:rsidR="001B37E7" w:rsidRPr="00056B7B" w:rsidRDefault="001B37E7" w:rsidP="00F138E2">
      <w:pPr>
        <w:pStyle w:val="a7"/>
        <w:jc w:val="center"/>
        <w:rPr>
          <w:rFonts w:ascii="Times New Roman" w:hAnsi="Times New Roman"/>
          <w:sz w:val="18"/>
          <w:szCs w:val="18"/>
        </w:rPr>
      </w:pPr>
    </w:p>
    <w:p w:rsidR="001B37E7" w:rsidRPr="00056B7B" w:rsidRDefault="001B37E7" w:rsidP="00F138E2">
      <w:pPr>
        <w:pStyle w:val="a7"/>
        <w:jc w:val="center"/>
        <w:rPr>
          <w:rFonts w:ascii="Times New Roman" w:hAnsi="Times New Roman"/>
          <w:sz w:val="18"/>
          <w:szCs w:val="18"/>
        </w:rPr>
      </w:pPr>
      <w:r w:rsidRPr="00056B7B">
        <w:rPr>
          <w:rFonts w:ascii="Times New Roman" w:hAnsi="Times New Roman"/>
          <w:sz w:val="18"/>
          <w:szCs w:val="18"/>
        </w:rPr>
        <w:t>РЕШЕНИЕ</w:t>
      </w:r>
    </w:p>
    <w:p w:rsidR="001B37E7" w:rsidRPr="00056B7B" w:rsidRDefault="001B37E7" w:rsidP="00F138E2">
      <w:pPr>
        <w:pStyle w:val="a7"/>
        <w:jc w:val="center"/>
        <w:rPr>
          <w:rFonts w:ascii="Times New Roman" w:hAnsi="Times New Roman"/>
          <w:sz w:val="18"/>
          <w:szCs w:val="18"/>
        </w:rPr>
      </w:pPr>
      <w:r w:rsidRPr="00056B7B">
        <w:rPr>
          <w:rFonts w:ascii="Times New Roman" w:hAnsi="Times New Roman"/>
          <w:sz w:val="18"/>
          <w:szCs w:val="18"/>
        </w:rPr>
        <w:t>о принятии граждан на учет в качестве</w:t>
      </w:r>
    </w:p>
    <w:p w:rsidR="001B37E7" w:rsidRPr="00056B7B" w:rsidRDefault="001B37E7" w:rsidP="00F138E2">
      <w:pPr>
        <w:pStyle w:val="a7"/>
        <w:jc w:val="center"/>
        <w:rPr>
          <w:rFonts w:ascii="Times New Roman" w:hAnsi="Times New Roman"/>
          <w:sz w:val="18"/>
          <w:szCs w:val="18"/>
        </w:rPr>
      </w:pPr>
      <w:r w:rsidRPr="00056B7B">
        <w:rPr>
          <w:rFonts w:ascii="Times New Roman" w:hAnsi="Times New Roman"/>
          <w:sz w:val="18"/>
          <w:szCs w:val="18"/>
        </w:rPr>
        <w:t>нуждающихся в жилых помещениях</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Дата __________________                                                                                     N__________</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В соответствии со </w:t>
      </w:r>
      <w:hyperlink r:id="rId19" w:history="1">
        <w:r w:rsidRPr="00056B7B">
          <w:rPr>
            <w:rFonts w:ascii="Times New Roman" w:hAnsi="Times New Roman"/>
            <w:sz w:val="18"/>
            <w:szCs w:val="18"/>
          </w:rPr>
          <w:t>ст. 52</w:t>
        </w:r>
      </w:hyperlink>
      <w:r w:rsidRPr="00056B7B">
        <w:rPr>
          <w:rFonts w:ascii="Times New Roman" w:hAnsi="Times New Roman"/>
          <w:sz w:val="18"/>
          <w:szCs w:val="18"/>
        </w:rPr>
        <w:t xml:space="preserve"> Жилищного  кодекса  Российской  Федерации,  со</w:t>
      </w:r>
    </w:p>
    <w:p w:rsidR="001B37E7" w:rsidRPr="00056B7B" w:rsidRDefault="0018339B" w:rsidP="00056B7B">
      <w:pPr>
        <w:pStyle w:val="a7"/>
        <w:rPr>
          <w:rFonts w:ascii="Times New Roman" w:hAnsi="Times New Roman"/>
          <w:sz w:val="18"/>
          <w:szCs w:val="18"/>
        </w:rPr>
      </w:pPr>
      <w:hyperlink r:id="rId20" w:history="1">
        <w:r w:rsidR="001B37E7" w:rsidRPr="00056B7B">
          <w:rPr>
            <w:rFonts w:ascii="Times New Roman" w:hAnsi="Times New Roman"/>
            <w:sz w:val="18"/>
            <w:szCs w:val="18"/>
          </w:rPr>
          <w:t>ст. 5</w:t>
        </w:r>
      </w:hyperlink>
      <w:r w:rsidR="001B37E7" w:rsidRPr="00056B7B">
        <w:rPr>
          <w:rFonts w:ascii="Times New Roman" w:hAnsi="Times New Roman"/>
          <w:sz w:val="18"/>
          <w:szCs w:val="18"/>
        </w:rPr>
        <w:t xml:space="preserve">  Закона   Оренбургской  области  от  23.11.2005  N 2733/489-III-ОЗ "О</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порядке  ведения  органами местного самоуправления учета граждан в качестве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нуждающихся  в  жилых  помещениях, предоставляемых по договорам социального</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найма", на основании заявления от 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принять  ______________________________  на  учет  в  качестве нуждающегося в</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жилом   помещении,   предоставляемом  по  договору  социального  найма,  по</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категории "________________________" с составом семьи ___________ человека.</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_________________________    ___________   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(должность сотрудника)             (подпись)             (расшифровка подписи)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"__" _______________ 20__ г.</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М.П.</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p>
    <w:p w:rsidR="001B37E7" w:rsidRPr="00056B7B" w:rsidRDefault="001B37E7" w:rsidP="00F138E2">
      <w:pPr>
        <w:pStyle w:val="a7"/>
        <w:jc w:val="right"/>
        <w:rPr>
          <w:rFonts w:ascii="Times New Roman" w:hAnsi="Times New Roman"/>
          <w:sz w:val="18"/>
          <w:szCs w:val="18"/>
        </w:rPr>
      </w:pPr>
      <w:r w:rsidRPr="00056B7B">
        <w:rPr>
          <w:rFonts w:ascii="Times New Roman" w:hAnsi="Times New Roman"/>
          <w:sz w:val="18"/>
          <w:szCs w:val="18"/>
        </w:rPr>
        <w:t>Приложение 2</w:t>
      </w:r>
    </w:p>
    <w:p w:rsidR="001B37E7" w:rsidRPr="00056B7B" w:rsidRDefault="001B37E7" w:rsidP="00F138E2">
      <w:pPr>
        <w:pStyle w:val="a7"/>
        <w:jc w:val="right"/>
        <w:rPr>
          <w:rFonts w:ascii="Times New Roman" w:hAnsi="Times New Roman"/>
          <w:sz w:val="18"/>
          <w:szCs w:val="18"/>
        </w:rPr>
      </w:pPr>
      <w:r w:rsidRPr="00056B7B">
        <w:rPr>
          <w:rFonts w:ascii="Times New Roman" w:hAnsi="Times New Roman"/>
          <w:sz w:val="18"/>
          <w:szCs w:val="18"/>
        </w:rPr>
        <w:t>к  Административному регламенту</w:t>
      </w:r>
    </w:p>
    <w:p w:rsidR="001B37E7" w:rsidRPr="00056B7B" w:rsidRDefault="001B37E7" w:rsidP="00F138E2">
      <w:pPr>
        <w:pStyle w:val="a7"/>
        <w:jc w:val="right"/>
        <w:rPr>
          <w:rFonts w:ascii="Times New Roman" w:hAnsi="Times New Roman"/>
          <w:sz w:val="18"/>
          <w:szCs w:val="18"/>
        </w:rPr>
      </w:pPr>
      <w:r w:rsidRPr="00056B7B">
        <w:rPr>
          <w:rFonts w:ascii="Times New Roman" w:hAnsi="Times New Roman"/>
          <w:sz w:val="18"/>
          <w:szCs w:val="18"/>
        </w:rPr>
        <w:t>по предоставлению</w:t>
      </w:r>
    </w:p>
    <w:p w:rsidR="001B37E7" w:rsidRPr="00056B7B" w:rsidRDefault="001B37E7" w:rsidP="00F138E2">
      <w:pPr>
        <w:pStyle w:val="a7"/>
        <w:jc w:val="right"/>
        <w:rPr>
          <w:rFonts w:ascii="Times New Roman" w:hAnsi="Times New Roman"/>
          <w:sz w:val="18"/>
          <w:szCs w:val="18"/>
        </w:rPr>
      </w:pPr>
      <w:r w:rsidRPr="00056B7B">
        <w:rPr>
          <w:rFonts w:ascii="Times New Roman" w:hAnsi="Times New Roman"/>
          <w:sz w:val="18"/>
          <w:szCs w:val="18"/>
        </w:rPr>
        <w:t>муниципальной услуги</w:t>
      </w:r>
    </w:p>
    <w:p w:rsidR="001B37E7" w:rsidRPr="00056B7B" w:rsidRDefault="001B37E7" w:rsidP="00056B7B">
      <w:pPr>
        <w:pStyle w:val="a7"/>
        <w:rPr>
          <w:rFonts w:ascii="Times New Roman" w:hAnsi="Times New Roman"/>
          <w:sz w:val="18"/>
          <w:szCs w:val="18"/>
        </w:rPr>
      </w:pPr>
    </w:p>
    <w:p w:rsidR="001B37E7" w:rsidRPr="00056B7B" w:rsidRDefault="001B37E7" w:rsidP="00F138E2">
      <w:pPr>
        <w:pStyle w:val="a7"/>
        <w:jc w:val="center"/>
        <w:rPr>
          <w:rFonts w:ascii="Times New Roman" w:hAnsi="Times New Roman"/>
          <w:sz w:val="18"/>
          <w:szCs w:val="18"/>
        </w:rPr>
      </w:pPr>
      <w:bookmarkStart w:id="8" w:name="P557"/>
      <w:bookmarkEnd w:id="8"/>
      <w:r w:rsidRPr="00056B7B">
        <w:rPr>
          <w:rFonts w:ascii="Times New Roman" w:hAnsi="Times New Roman"/>
          <w:sz w:val="18"/>
          <w:szCs w:val="18"/>
        </w:rPr>
        <w:t>Форма</w:t>
      </w:r>
    </w:p>
    <w:p w:rsidR="001B37E7" w:rsidRPr="00056B7B" w:rsidRDefault="001B37E7" w:rsidP="00F138E2">
      <w:pPr>
        <w:pStyle w:val="a7"/>
        <w:jc w:val="center"/>
        <w:rPr>
          <w:rFonts w:ascii="Times New Roman" w:hAnsi="Times New Roman"/>
          <w:sz w:val="18"/>
          <w:szCs w:val="18"/>
        </w:rPr>
      </w:pPr>
      <w:r w:rsidRPr="00056B7B">
        <w:rPr>
          <w:rFonts w:ascii="Times New Roman" w:hAnsi="Times New Roman"/>
          <w:sz w:val="18"/>
          <w:szCs w:val="18"/>
        </w:rPr>
        <w:t>решения об отказе в предоставлении</w:t>
      </w:r>
    </w:p>
    <w:p w:rsidR="001B37E7" w:rsidRPr="00056B7B" w:rsidRDefault="001B37E7" w:rsidP="00F138E2">
      <w:pPr>
        <w:pStyle w:val="a7"/>
        <w:jc w:val="center"/>
        <w:rPr>
          <w:rFonts w:ascii="Times New Roman" w:hAnsi="Times New Roman"/>
          <w:sz w:val="18"/>
          <w:szCs w:val="18"/>
        </w:rPr>
      </w:pPr>
      <w:r w:rsidRPr="00056B7B">
        <w:rPr>
          <w:rFonts w:ascii="Times New Roman" w:hAnsi="Times New Roman"/>
          <w:sz w:val="18"/>
          <w:szCs w:val="18"/>
        </w:rPr>
        <w:t>муниципальной услуги</w:t>
      </w:r>
    </w:p>
    <w:p w:rsidR="001B37E7" w:rsidRPr="00056B7B" w:rsidRDefault="001B37E7" w:rsidP="00F138E2">
      <w:pPr>
        <w:pStyle w:val="a7"/>
        <w:jc w:val="center"/>
        <w:rPr>
          <w:rFonts w:ascii="Times New Roman" w:hAnsi="Times New Roman"/>
          <w:sz w:val="18"/>
          <w:szCs w:val="18"/>
        </w:rPr>
      </w:pPr>
      <w:r w:rsidRPr="00056B7B">
        <w:rPr>
          <w:rFonts w:ascii="Times New Roman" w:hAnsi="Times New Roman"/>
          <w:sz w:val="18"/>
          <w:szCs w:val="18"/>
        </w:rPr>
        <w:t>на территории муниципального образования Васильевский сельсовет</w:t>
      </w:r>
    </w:p>
    <w:p w:rsidR="001B37E7" w:rsidRPr="00056B7B" w:rsidRDefault="001B37E7" w:rsidP="00F138E2">
      <w:pPr>
        <w:pStyle w:val="a7"/>
        <w:jc w:val="center"/>
        <w:rPr>
          <w:rFonts w:ascii="Times New Roman" w:hAnsi="Times New Roman"/>
          <w:sz w:val="18"/>
          <w:szCs w:val="18"/>
        </w:rPr>
      </w:pPr>
      <w:r w:rsidRPr="00056B7B">
        <w:rPr>
          <w:rFonts w:ascii="Times New Roman" w:hAnsi="Times New Roman"/>
          <w:sz w:val="18"/>
          <w:szCs w:val="18"/>
        </w:rPr>
        <w:t>Саракташского района Оренбургской области</w:t>
      </w:r>
    </w:p>
    <w:p w:rsidR="001B37E7" w:rsidRPr="00056B7B" w:rsidRDefault="001B37E7" w:rsidP="00F138E2">
      <w:pPr>
        <w:pStyle w:val="a7"/>
        <w:jc w:val="center"/>
        <w:rPr>
          <w:rFonts w:ascii="Times New Roman" w:hAnsi="Times New Roman"/>
          <w:sz w:val="18"/>
          <w:szCs w:val="18"/>
        </w:rPr>
      </w:pPr>
    </w:p>
    <w:p w:rsidR="001B37E7" w:rsidRPr="00056B7B" w:rsidRDefault="001B37E7" w:rsidP="00F138E2">
      <w:pPr>
        <w:pStyle w:val="a7"/>
        <w:jc w:val="center"/>
        <w:rPr>
          <w:rFonts w:ascii="Times New Roman" w:hAnsi="Times New Roman"/>
          <w:sz w:val="18"/>
          <w:szCs w:val="18"/>
        </w:rPr>
      </w:pPr>
    </w:p>
    <w:p w:rsidR="001B37E7" w:rsidRPr="00056B7B" w:rsidRDefault="001B37E7" w:rsidP="00F138E2">
      <w:pPr>
        <w:pStyle w:val="a7"/>
        <w:jc w:val="right"/>
        <w:rPr>
          <w:rFonts w:ascii="Times New Roman" w:hAnsi="Times New Roman"/>
          <w:sz w:val="18"/>
          <w:szCs w:val="18"/>
        </w:rPr>
      </w:pPr>
      <w:r w:rsidRPr="00056B7B">
        <w:rPr>
          <w:rFonts w:ascii="Times New Roman" w:hAnsi="Times New Roman"/>
          <w:sz w:val="18"/>
          <w:szCs w:val="18"/>
        </w:rPr>
        <w:t xml:space="preserve">                                     Кому _________________________________</w:t>
      </w:r>
    </w:p>
    <w:p w:rsidR="001B37E7" w:rsidRPr="00056B7B" w:rsidRDefault="001B37E7" w:rsidP="00F138E2">
      <w:pPr>
        <w:pStyle w:val="a7"/>
        <w:jc w:val="right"/>
        <w:rPr>
          <w:rFonts w:ascii="Times New Roman" w:hAnsi="Times New Roman"/>
          <w:sz w:val="18"/>
          <w:szCs w:val="18"/>
        </w:rPr>
      </w:pPr>
      <w:r w:rsidRPr="00056B7B">
        <w:rPr>
          <w:rFonts w:ascii="Times New Roman" w:hAnsi="Times New Roman"/>
          <w:sz w:val="18"/>
          <w:szCs w:val="18"/>
        </w:rPr>
        <w:t xml:space="preserve">                                               (фамилия, имя, отчество)</w:t>
      </w:r>
    </w:p>
    <w:p w:rsidR="001B37E7" w:rsidRPr="00056B7B" w:rsidRDefault="001B37E7" w:rsidP="00F138E2">
      <w:pPr>
        <w:pStyle w:val="a7"/>
        <w:jc w:val="right"/>
        <w:rPr>
          <w:rFonts w:ascii="Times New Roman" w:hAnsi="Times New Roman"/>
          <w:sz w:val="18"/>
          <w:szCs w:val="18"/>
        </w:rPr>
      </w:pPr>
      <w:r w:rsidRPr="00056B7B">
        <w:rPr>
          <w:rFonts w:ascii="Times New Roman" w:hAnsi="Times New Roman"/>
          <w:sz w:val="18"/>
          <w:szCs w:val="18"/>
        </w:rPr>
        <w:t xml:space="preserve">                                     ______________________________________</w:t>
      </w:r>
    </w:p>
    <w:p w:rsidR="001B37E7" w:rsidRPr="00056B7B" w:rsidRDefault="001B37E7" w:rsidP="00F138E2">
      <w:pPr>
        <w:pStyle w:val="a7"/>
        <w:jc w:val="right"/>
        <w:rPr>
          <w:rFonts w:ascii="Times New Roman" w:hAnsi="Times New Roman"/>
          <w:sz w:val="18"/>
          <w:szCs w:val="18"/>
        </w:rPr>
      </w:pPr>
      <w:r w:rsidRPr="00056B7B">
        <w:rPr>
          <w:rFonts w:ascii="Times New Roman" w:hAnsi="Times New Roman"/>
          <w:sz w:val="18"/>
          <w:szCs w:val="18"/>
        </w:rPr>
        <w:t xml:space="preserve">                                     ______________________________________</w:t>
      </w:r>
    </w:p>
    <w:p w:rsidR="001B37E7" w:rsidRPr="00056B7B" w:rsidRDefault="001B37E7" w:rsidP="00F138E2">
      <w:pPr>
        <w:pStyle w:val="a7"/>
        <w:jc w:val="right"/>
        <w:rPr>
          <w:rFonts w:ascii="Times New Roman" w:hAnsi="Times New Roman"/>
          <w:sz w:val="18"/>
          <w:szCs w:val="18"/>
        </w:rPr>
      </w:pPr>
      <w:r w:rsidRPr="00056B7B">
        <w:rPr>
          <w:rFonts w:ascii="Times New Roman" w:hAnsi="Times New Roman"/>
          <w:sz w:val="18"/>
          <w:szCs w:val="18"/>
        </w:rPr>
        <w:t xml:space="preserve">                                       (телефон и адрес электронной почты)</w:t>
      </w:r>
    </w:p>
    <w:p w:rsidR="001B37E7" w:rsidRPr="00056B7B" w:rsidRDefault="001B37E7" w:rsidP="00F138E2">
      <w:pPr>
        <w:pStyle w:val="a7"/>
        <w:jc w:val="right"/>
        <w:rPr>
          <w:rFonts w:ascii="Times New Roman" w:hAnsi="Times New Roman"/>
          <w:sz w:val="18"/>
          <w:szCs w:val="18"/>
        </w:rPr>
      </w:pPr>
    </w:p>
    <w:p w:rsidR="001B37E7" w:rsidRPr="00056B7B" w:rsidRDefault="001B37E7" w:rsidP="00F138E2">
      <w:pPr>
        <w:pStyle w:val="a7"/>
        <w:jc w:val="center"/>
        <w:rPr>
          <w:rFonts w:ascii="Times New Roman" w:hAnsi="Times New Roman"/>
          <w:sz w:val="18"/>
          <w:szCs w:val="18"/>
        </w:rPr>
      </w:pPr>
    </w:p>
    <w:p w:rsidR="001B37E7" w:rsidRPr="00056B7B" w:rsidRDefault="001B37E7" w:rsidP="00F138E2">
      <w:pPr>
        <w:pStyle w:val="a7"/>
        <w:jc w:val="center"/>
        <w:rPr>
          <w:rFonts w:ascii="Times New Roman" w:hAnsi="Times New Roman"/>
          <w:sz w:val="18"/>
          <w:szCs w:val="18"/>
        </w:rPr>
      </w:pPr>
      <w:r w:rsidRPr="00056B7B">
        <w:rPr>
          <w:rFonts w:ascii="Times New Roman" w:hAnsi="Times New Roman"/>
          <w:sz w:val="18"/>
          <w:szCs w:val="18"/>
        </w:rPr>
        <w:t>РЕШЕНИЕ</w:t>
      </w:r>
    </w:p>
    <w:p w:rsidR="001B37E7" w:rsidRPr="00056B7B" w:rsidRDefault="001B37E7" w:rsidP="00F138E2">
      <w:pPr>
        <w:pStyle w:val="a7"/>
        <w:jc w:val="center"/>
        <w:rPr>
          <w:rFonts w:ascii="Times New Roman" w:hAnsi="Times New Roman"/>
          <w:sz w:val="18"/>
          <w:szCs w:val="18"/>
        </w:rPr>
      </w:pPr>
      <w:r w:rsidRPr="00056B7B">
        <w:rPr>
          <w:rFonts w:ascii="Times New Roman" w:hAnsi="Times New Roman"/>
          <w:sz w:val="18"/>
          <w:szCs w:val="18"/>
        </w:rPr>
        <w:t>об отказе в предоставлении услуги</w:t>
      </w:r>
    </w:p>
    <w:p w:rsidR="001B37E7" w:rsidRPr="00056B7B" w:rsidRDefault="001B37E7" w:rsidP="00F138E2">
      <w:pPr>
        <w:pStyle w:val="a7"/>
        <w:jc w:val="center"/>
        <w:rPr>
          <w:rFonts w:ascii="Times New Roman" w:hAnsi="Times New Roman"/>
          <w:sz w:val="18"/>
          <w:szCs w:val="18"/>
        </w:rPr>
      </w:pPr>
      <w:r w:rsidRPr="00056B7B">
        <w:rPr>
          <w:rFonts w:ascii="Times New Roman" w:hAnsi="Times New Roman"/>
          <w:sz w:val="18"/>
          <w:szCs w:val="18"/>
        </w:rPr>
        <w:t>"Принятие на учет граждан в качестве</w:t>
      </w:r>
    </w:p>
    <w:p w:rsidR="001B37E7" w:rsidRPr="00056B7B" w:rsidRDefault="001B37E7" w:rsidP="00F138E2">
      <w:pPr>
        <w:pStyle w:val="a7"/>
        <w:jc w:val="center"/>
        <w:rPr>
          <w:rFonts w:ascii="Times New Roman" w:hAnsi="Times New Roman"/>
          <w:sz w:val="18"/>
          <w:szCs w:val="18"/>
        </w:rPr>
      </w:pPr>
      <w:r w:rsidRPr="00056B7B">
        <w:rPr>
          <w:rFonts w:ascii="Times New Roman" w:hAnsi="Times New Roman"/>
          <w:sz w:val="18"/>
          <w:szCs w:val="18"/>
        </w:rPr>
        <w:t>нуждающихся в жилых помещениях"</w:t>
      </w:r>
    </w:p>
    <w:p w:rsidR="001B37E7" w:rsidRPr="00056B7B" w:rsidRDefault="001B37E7" w:rsidP="00F138E2">
      <w:pPr>
        <w:pStyle w:val="a7"/>
        <w:jc w:val="center"/>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Дата _______________                                                                          N _____________</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По  результатам  рассмотрения  заявления от _________ N _____________ 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приложенных   к   нему  документов,  в  соответствии  с  Жилищным  </w:t>
      </w:r>
      <w:hyperlink r:id="rId21" w:history="1">
        <w:r w:rsidRPr="00056B7B">
          <w:rPr>
            <w:rFonts w:ascii="Times New Roman" w:hAnsi="Times New Roman"/>
            <w:sz w:val="18"/>
            <w:szCs w:val="18"/>
          </w:rPr>
          <w:t>кодексом</w:t>
        </w:r>
      </w:hyperlink>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Российской   Федерации   принято  решение  отказать  в  приеме  документов,</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необходимых для предоставления услуги, по следующим основаниям:</w:t>
      </w:r>
    </w:p>
    <w:p w:rsidR="001B37E7" w:rsidRPr="00056B7B" w:rsidRDefault="001B37E7" w:rsidP="00056B7B">
      <w:pPr>
        <w:pStyle w:val="a7"/>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912"/>
        <w:gridCol w:w="2778"/>
      </w:tblGrid>
      <w:tr w:rsidR="001B37E7" w:rsidRPr="00056B7B" w:rsidTr="001B37E7">
        <w:tc>
          <w:tcPr>
            <w:tcW w:w="2381"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пункта административного регламента</w:t>
            </w:r>
          </w:p>
        </w:tc>
        <w:tc>
          <w:tcPr>
            <w:tcW w:w="3912"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Наименование основания для отказа в соответствии с единым стандартом</w:t>
            </w:r>
          </w:p>
        </w:tc>
        <w:tc>
          <w:tcPr>
            <w:tcW w:w="2778"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Разъяснение причин отказа в предоставлении услуги</w:t>
            </w:r>
          </w:p>
        </w:tc>
      </w:tr>
      <w:tr w:rsidR="001B37E7" w:rsidRPr="00056B7B" w:rsidTr="001B37E7">
        <w:tc>
          <w:tcPr>
            <w:tcW w:w="2381" w:type="dxa"/>
            <w:tcBorders>
              <w:top w:val="single" w:sz="4" w:space="0" w:color="auto"/>
              <w:left w:val="single" w:sz="4" w:space="0" w:color="auto"/>
              <w:bottom w:val="single" w:sz="4" w:space="0" w:color="auto"/>
              <w:right w:val="single" w:sz="4" w:space="0" w:color="auto"/>
            </w:tcBorders>
          </w:tcPr>
          <w:p w:rsidR="001B37E7" w:rsidRPr="00056B7B" w:rsidRDefault="001B37E7" w:rsidP="00056B7B">
            <w:pPr>
              <w:pStyle w:val="a7"/>
              <w:rPr>
                <w:rFonts w:ascii="Times New Roman" w:hAnsi="Times New Roman"/>
                <w:sz w:val="18"/>
                <w:szCs w:val="18"/>
              </w:rPr>
            </w:pPr>
          </w:p>
        </w:tc>
        <w:tc>
          <w:tcPr>
            <w:tcW w:w="3912"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778"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Указываются основания такого вывода</w:t>
            </w:r>
          </w:p>
        </w:tc>
      </w:tr>
      <w:tr w:rsidR="001B37E7" w:rsidRPr="00056B7B" w:rsidTr="001B37E7">
        <w:tc>
          <w:tcPr>
            <w:tcW w:w="2381" w:type="dxa"/>
            <w:tcBorders>
              <w:top w:val="single" w:sz="4" w:space="0" w:color="auto"/>
              <w:left w:val="single" w:sz="4" w:space="0" w:color="auto"/>
              <w:bottom w:val="single" w:sz="4" w:space="0" w:color="auto"/>
              <w:right w:val="single" w:sz="4" w:space="0" w:color="auto"/>
            </w:tcBorders>
          </w:tcPr>
          <w:p w:rsidR="001B37E7" w:rsidRPr="00056B7B" w:rsidRDefault="001B37E7" w:rsidP="00056B7B">
            <w:pPr>
              <w:pStyle w:val="a7"/>
              <w:rPr>
                <w:rFonts w:ascii="Times New Roman" w:hAnsi="Times New Roman"/>
                <w:sz w:val="18"/>
                <w:szCs w:val="18"/>
              </w:rPr>
            </w:pPr>
          </w:p>
        </w:tc>
        <w:tc>
          <w:tcPr>
            <w:tcW w:w="3912"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Отсутствие у членов семьи места жительства на территории Оренбургской области</w:t>
            </w:r>
          </w:p>
        </w:tc>
        <w:tc>
          <w:tcPr>
            <w:tcW w:w="2778"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Указываются основания такого вывода</w:t>
            </w:r>
          </w:p>
        </w:tc>
      </w:tr>
      <w:tr w:rsidR="001B37E7" w:rsidRPr="00056B7B" w:rsidTr="001B37E7">
        <w:tc>
          <w:tcPr>
            <w:tcW w:w="2381" w:type="dxa"/>
            <w:tcBorders>
              <w:top w:val="single" w:sz="4" w:space="0" w:color="auto"/>
              <w:left w:val="single" w:sz="4" w:space="0" w:color="auto"/>
              <w:bottom w:val="single" w:sz="4" w:space="0" w:color="auto"/>
              <w:right w:val="single" w:sz="4" w:space="0" w:color="auto"/>
            </w:tcBorders>
          </w:tcPr>
          <w:p w:rsidR="001B37E7" w:rsidRPr="00056B7B" w:rsidRDefault="001B37E7" w:rsidP="00056B7B">
            <w:pPr>
              <w:pStyle w:val="a7"/>
              <w:rPr>
                <w:rFonts w:ascii="Times New Roman" w:hAnsi="Times New Roman"/>
                <w:sz w:val="18"/>
                <w:szCs w:val="18"/>
              </w:rPr>
            </w:pPr>
          </w:p>
        </w:tc>
        <w:tc>
          <w:tcPr>
            <w:tcW w:w="3912"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Представленными документами и сведениями не подтверждается право гражданина на предоставление жилого помещения</w:t>
            </w:r>
          </w:p>
        </w:tc>
        <w:tc>
          <w:tcPr>
            <w:tcW w:w="2778"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Указываются основания такого вывода</w:t>
            </w:r>
          </w:p>
        </w:tc>
      </w:tr>
      <w:tr w:rsidR="001B37E7" w:rsidRPr="00056B7B" w:rsidTr="001B37E7">
        <w:tc>
          <w:tcPr>
            <w:tcW w:w="2381" w:type="dxa"/>
            <w:tcBorders>
              <w:top w:val="single" w:sz="4" w:space="0" w:color="auto"/>
              <w:left w:val="single" w:sz="4" w:space="0" w:color="auto"/>
              <w:bottom w:val="single" w:sz="4" w:space="0" w:color="auto"/>
              <w:right w:val="single" w:sz="4" w:space="0" w:color="auto"/>
            </w:tcBorders>
          </w:tcPr>
          <w:p w:rsidR="001B37E7" w:rsidRPr="00056B7B" w:rsidRDefault="001B37E7" w:rsidP="00056B7B">
            <w:pPr>
              <w:pStyle w:val="a7"/>
              <w:rPr>
                <w:rFonts w:ascii="Times New Roman" w:hAnsi="Times New Roman"/>
                <w:sz w:val="18"/>
                <w:szCs w:val="18"/>
              </w:rPr>
            </w:pPr>
          </w:p>
        </w:tc>
        <w:tc>
          <w:tcPr>
            <w:tcW w:w="3912"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Не истек срок совершения действий, предусмотренных </w:t>
            </w:r>
            <w:hyperlink r:id="rId22" w:history="1">
              <w:r w:rsidRPr="00056B7B">
                <w:rPr>
                  <w:rFonts w:ascii="Times New Roman" w:hAnsi="Times New Roman"/>
                  <w:sz w:val="18"/>
                  <w:szCs w:val="18"/>
                </w:rPr>
                <w:t>статьей 53</w:t>
              </w:r>
            </w:hyperlink>
            <w:r w:rsidRPr="00056B7B">
              <w:rPr>
                <w:rFonts w:ascii="Times New Roman" w:hAnsi="Times New Roman"/>
                <w:sz w:val="18"/>
                <w:szCs w:val="18"/>
              </w:rPr>
              <w:t>Жилищного кодекса Российской Федерации, которые привели к ухудшению жилищных условий</w:t>
            </w:r>
          </w:p>
        </w:tc>
        <w:tc>
          <w:tcPr>
            <w:tcW w:w="2778"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Указываются основания такого вывода</w:t>
            </w:r>
          </w:p>
        </w:tc>
      </w:tr>
      <w:tr w:rsidR="001B37E7" w:rsidRPr="00056B7B" w:rsidTr="001B37E7">
        <w:tc>
          <w:tcPr>
            <w:tcW w:w="2381" w:type="dxa"/>
            <w:tcBorders>
              <w:top w:val="single" w:sz="4" w:space="0" w:color="auto"/>
              <w:left w:val="single" w:sz="4" w:space="0" w:color="auto"/>
              <w:bottom w:val="single" w:sz="4" w:space="0" w:color="auto"/>
              <w:right w:val="single" w:sz="4" w:space="0" w:color="auto"/>
            </w:tcBorders>
          </w:tcPr>
          <w:p w:rsidR="001B37E7" w:rsidRPr="00056B7B" w:rsidRDefault="001B37E7" w:rsidP="00056B7B">
            <w:pPr>
              <w:pStyle w:val="a7"/>
              <w:rPr>
                <w:rFonts w:ascii="Times New Roman" w:hAnsi="Times New Roman"/>
                <w:sz w:val="18"/>
                <w:szCs w:val="18"/>
              </w:rPr>
            </w:pPr>
          </w:p>
        </w:tc>
        <w:tc>
          <w:tcPr>
            <w:tcW w:w="3912"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2778"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Указываются основания такого вывода</w:t>
            </w:r>
          </w:p>
        </w:tc>
      </w:tr>
    </w:tbl>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Разъяснение причин отказа: ____________________________________________</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Дополнительно информируем: 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Вы  вправе  повторно  обратиться  в уполномоченный орган с заявлением о</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предоставлении услуги после устранения указанных нарушений.</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Данный   отказ   может   быть  обжалован  в  досудебном  порядке  путем</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направления жалобы в уполномоченный орган, а также в судебном порядке.</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___________________________   _____________    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(должность сотрудника)                (подпись)      (расшифровка подписи)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"__" _______________ 20__ г.</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М.П.</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p>
    <w:p w:rsidR="001B37E7" w:rsidRPr="00056B7B" w:rsidRDefault="001B37E7" w:rsidP="00A92879">
      <w:pPr>
        <w:pStyle w:val="a7"/>
        <w:jc w:val="right"/>
        <w:rPr>
          <w:rFonts w:ascii="Times New Roman" w:hAnsi="Times New Roman"/>
          <w:sz w:val="18"/>
          <w:szCs w:val="18"/>
        </w:rPr>
      </w:pPr>
      <w:r w:rsidRPr="00056B7B">
        <w:rPr>
          <w:rFonts w:ascii="Times New Roman" w:hAnsi="Times New Roman"/>
          <w:sz w:val="18"/>
          <w:szCs w:val="18"/>
        </w:rPr>
        <w:t>Приложение 3</w:t>
      </w:r>
    </w:p>
    <w:p w:rsidR="001B37E7" w:rsidRPr="00056B7B" w:rsidRDefault="001B37E7" w:rsidP="00A92879">
      <w:pPr>
        <w:pStyle w:val="a7"/>
        <w:jc w:val="right"/>
        <w:rPr>
          <w:rFonts w:ascii="Times New Roman" w:hAnsi="Times New Roman"/>
          <w:sz w:val="18"/>
          <w:szCs w:val="18"/>
        </w:rPr>
      </w:pPr>
      <w:r w:rsidRPr="00056B7B">
        <w:rPr>
          <w:rFonts w:ascii="Times New Roman" w:hAnsi="Times New Roman"/>
          <w:sz w:val="18"/>
          <w:szCs w:val="18"/>
        </w:rPr>
        <w:t>к  Административному регламенту</w:t>
      </w:r>
    </w:p>
    <w:p w:rsidR="001B37E7" w:rsidRPr="00056B7B" w:rsidRDefault="001B37E7" w:rsidP="00A92879">
      <w:pPr>
        <w:pStyle w:val="a7"/>
        <w:jc w:val="right"/>
        <w:rPr>
          <w:rFonts w:ascii="Times New Roman" w:hAnsi="Times New Roman"/>
          <w:sz w:val="18"/>
          <w:szCs w:val="18"/>
        </w:rPr>
      </w:pPr>
      <w:r w:rsidRPr="00056B7B">
        <w:rPr>
          <w:rFonts w:ascii="Times New Roman" w:hAnsi="Times New Roman"/>
          <w:sz w:val="18"/>
          <w:szCs w:val="18"/>
        </w:rPr>
        <w:t>по предоставлению</w:t>
      </w:r>
    </w:p>
    <w:p w:rsidR="001B37E7" w:rsidRPr="00056B7B" w:rsidRDefault="001B37E7" w:rsidP="00A92879">
      <w:pPr>
        <w:pStyle w:val="a7"/>
        <w:jc w:val="right"/>
        <w:rPr>
          <w:rFonts w:ascii="Times New Roman" w:hAnsi="Times New Roman"/>
          <w:sz w:val="18"/>
          <w:szCs w:val="18"/>
        </w:rPr>
      </w:pPr>
      <w:r w:rsidRPr="00056B7B">
        <w:rPr>
          <w:rFonts w:ascii="Times New Roman" w:hAnsi="Times New Roman"/>
          <w:sz w:val="18"/>
          <w:szCs w:val="18"/>
        </w:rPr>
        <w:t>муниципальной услуги</w:t>
      </w:r>
    </w:p>
    <w:p w:rsidR="001B37E7" w:rsidRPr="00056B7B" w:rsidRDefault="001B37E7" w:rsidP="00A92879">
      <w:pPr>
        <w:pStyle w:val="a7"/>
        <w:jc w:val="right"/>
        <w:rPr>
          <w:rFonts w:ascii="Times New Roman" w:hAnsi="Times New Roman"/>
          <w:sz w:val="18"/>
          <w:szCs w:val="18"/>
        </w:rPr>
      </w:pPr>
    </w:p>
    <w:p w:rsidR="001B37E7" w:rsidRPr="00056B7B" w:rsidRDefault="001B37E7" w:rsidP="00A92879">
      <w:pPr>
        <w:pStyle w:val="a7"/>
        <w:jc w:val="center"/>
        <w:rPr>
          <w:rFonts w:ascii="Times New Roman" w:hAnsi="Times New Roman"/>
          <w:sz w:val="18"/>
          <w:szCs w:val="18"/>
        </w:rPr>
      </w:pPr>
      <w:bookmarkStart w:id="9" w:name="P627"/>
      <w:bookmarkEnd w:id="9"/>
      <w:r w:rsidRPr="00056B7B">
        <w:rPr>
          <w:rFonts w:ascii="Times New Roman" w:hAnsi="Times New Roman"/>
          <w:sz w:val="18"/>
          <w:szCs w:val="18"/>
        </w:rPr>
        <w:t>Форма</w:t>
      </w:r>
    </w:p>
    <w:p w:rsidR="001B37E7" w:rsidRPr="00056B7B" w:rsidRDefault="001B37E7" w:rsidP="00A92879">
      <w:pPr>
        <w:pStyle w:val="a7"/>
        <w:jc w:val="center"/>
        <w:rPr>
          <w:rFonts w:ascii="Times New Roman" w:hAnsi="Times New Roman"/>
          <w:sz w:val="18"/>
          <w:szCs w:val="18"/>
        </w:rPr>
      </w:pPr>
      <w:r w:rsidRPr="00056B7B">
        <w:rPr>
          <w:rFonts w:ascii="Times New Roman" w:hAnsi="Times New Roman"/>
          <w:sz w:val="18"/>
          <w:szCs w:val="18"/>
        </w:rPr>
        <w:t>уведомления об учете граждан,</w:t>
      </w:r>
    </w:p>
    <w:p w:rsidR="001B37E7" w:rsidRPr="00056B7B" w:rsidRDefault="001B37E7" w:rsidP="00A92879">
      <w:pPr>
        <w:pStyle w:val="a7"/>
        <w:jc w:val="center"/>
        <w:rPr>
          <w:rFonts w:ascii="Times New Roman" w:hAnsi="Times New Roman"/>
          <w:sz w:val="18"/>
          <w:szCs w:val="18"/>
        </w:rPr>
      </w:pPr>
      <w:r w:rsidRPr="00056B7B">
        <w:rPr>
          <w:rFonts w:ascii="Times New Roman" w:hAnsi="Times New Roman"/>
          <w:sz w:val="18"/>
          <w:szCs w:val="18"/>
        </w:rPr>
        <w:t>нуждающихся в жилых помещениях</w:t>
      </w:r>
    </w:p>
    <w:p w:rsidR="001B37E7" w:rsidRPr="00056B7B" w:rsidRDefault="001B37E7" w:rsidP="00A92879">
      <w:pPr>
        <w:pStyle w:val="a7"/>
        <w:jc w:val="center"/>
        <w:rPr>
          <w:rFonts w:ascii="Times New Roman" w:hAnsi="Times New Roman"/>
          <w:sz w:val="18"/>
          <w:szCs w:val="18"/>
        </w:rPr>
      </w:pPr>
      <w:r w:rsidRPr="00056B7B">
        <w:rPr>
          <w:rFonts w:ascii="Times New Roman" w:hAnsi="Times New Roman"/>
          <w:sz w:val="18"/>
          <w:szCs w:val="18"/>
        </w:rPr>
        <w:t>на территории муниципального образования Васильевский сельсовет</w:t>
      </w:r>
    </w:p>
    <w:p w:rsidR="001B37E7" w:rsidRPr="00056B7B" w:rsidRDefault="001B37E7" w:rsidP="00A92879">
      <w:pPr>
        <w:pStyle w:val="a7"/>
        <w:jc w:val="center"/>
        <w:rPr>
          <w:rFonts w:ascii="Times New Roman" w:hAnsi="Times New Roman"/>
          <w:sz w:val="18"/>
          <w:szCs w:val="18"/>
        </w:rPr>
      </w:pPr>
      <w:r w:rsidRPr="00056B7B">
        <w:rPr>
          <w:rFonts w:ascii="Times New Roman" w:hAnsi="Times New Roman"/>
          <w:sz w:val="18"/>
          <w:szCs w:val="18"/>
        </w:rPr>
        <w:t>Саракташского района Оренбургской области</w:t>
      </w:r>
    </w:p>
    <w:p w:rsidR="001B37E7" w:rsidRPr="00056B7B" w:rsidRDefault="001B37E7" w:rsidP="00A92879">
      <w:pPr>
        <w:pStyle w:val="a7"/>
        <w:jc w:val="center"/>
        <w:rPr>
          <w:rFonts w:ascii="Times New Roman" w:hAnsi="Times New Roman"/>
          <w:sz w:val="18"/>
          <w:szCs w:val="18"/>
        </w:rPr>
      </w:pPr>
    </w:p>
    <w:p w:rsidR="001B37E7" w:rsidRPr="00056B7B" w:rsidRDefault="001B37E7" w:rsidP="00056B7B">
      <w:pPr>
        <w:pStyle w:val="a7"/>
        <w:rPr>
          <w:rFonts w:ascii="Times New Roman" w:hAnsi="Times New Roman"/>
          <w:sz w:val="18"/>
          <w:szCs w:val="18"/>
        </w:rPr>
      </w:pPr>
    </w:p>
    <w:p w:rsidR="001B37E7" w:rsidRPr="00056B7B" w:rsidRDefault="001B37E7" w:rsidP="00A92879">
      <w:pPr>
        <w:pStyle w:val="a7"/>
        <w:jc w:val="right"/>
        <w:rPr>
          <w:rFonts w:ascii="Times New Roman" w:hAnsi="Times New Roman"/>
          <w:sz w:val="18"/>
          <w:szCs w:val="18"/>
        </w:rPr>
      </w:pPr>
    </w:p>
    <w:p w:rsidR="001B37E7" w:rsidRPr="00056B7B" w:rsidRDefault="001B37E7" w:rsidP="00A92879">
      <w:pPr>
        <w:pStyle w:val="a7"/>
        <w:jc w:val="right"/>
        <w:rPr>
          <w:rFonts w:ascii="Times New Roman" w:hAnsi="Times New Roman"/>
          <w:sz w:val="18"/>
          <w:szCs w:val="18"/>
        </w:rPr>
      </w:pPr>
      <w:r w:rsidRPr="00056B7B">
        <w:rPr>
          <w:rFonts w:ascii="Times New Roman" w:hAnsi="Times New Roman"/>
          <w:sz w:val="18"/>
          <w:szCs w:val="18"/>
        </w:rPr>
        <w:t xml:space="preserve">                                    Кому __________________________________</w:t>
      </w:r>
    </w:p>
    <w:p w:rsidR="001B37E7" w:rsidRPr="00056B7B" w:rsidRDefault="001B37E7" w:rsidP="00A92879">
      <w:pPr>
        <w:pStyle w:val="a7"/>
        <w:jc w:val="right"/>
        <w:rPr>
          <w:rFonts w:ascii="Times New Roman" w:hAnsi="Times New Roman"/>
          <w:sz w:val="18"/>
          <w:szCs w:val="18"/>
        </w:rPr>
      </w:pPr>
      <w:r w:rsidRPr="00056B7B">
        <w:rPr>
          <w:rFonts w:ascii="Times New Roman" w:hAnsi="Times New Roman"/>
          <w:sz w:val="18"/>
          <w:szCs w:val="18"/>
        </w:rPr>
        <w:t xml:space="preserve">                                              (фамилия, имя, отчество)</w:t>
      </w:r>
    </w:p>
    <w:p w:rsidR="001B37E7" w:rsidRPr="00056B7B" w:rsidRDefault="001B37E7" w:rsidP="00A92879">
      <w:pPr>
        <w:pStyle w:val="a7"/>
        <w:jc w:val="right"/>
        <w:rPr>
          <w:rFonts w:ascii="Times New Roman" w:hAnsi="Times New Roman"/>
          <w:sz w:val="18"/>
          <w:szCs w:val="18"/>
        </w:rPr>
      </w:pPr>
      <w:r w:rsidRPr="00056B7B">
        <w:rPr>
          <w:rFonts w:ascii="Times New Roman" w:hAnsi="Times New Roman"/>
          <w:sz w:val="18"/>
          <w:szCs w:val="18"/>
        </w:rPr>
        <w:t xml:space="preserve">                                     ______________________________________</w:t>
      </w:r>
    </w:p>
    <w:p w:rsidR="001B37E7" w:rsidRPr="00056B7B" w:rsidRDefault="001B37E7" w:rsidP="00A92879">
      <w:pPr>
        <w:pStyle w:val="a7"/>
        <w:jc w:val="right"/>
        <w:rPr>
          <w:rFonts w:ascii="Times New Roman" w:hAnsi="Times New Roman"/>
          <w:sz w:val="18"/>
          <w:szCs w:val="18"/>
        </w:rPr>
      </w:pPr>
      <w:r w:rsidRPr="00056B7B">
        <w:rPr>
          <w:rFonts w:ascii="Times New Roman" w:hAnsi="Times New Roman"/>
          <w:sz w:val="18"/>
          <w:szCs w:val="18"/>
        </w:rPr>
        <w:t xml:space="preserve">                                     ______________________________________</w:t>
      </w:r>
    </w:p>
    <w:p w:rsidR="001B37E7" w:rsidRPr="00056B7B" w:rsidRDefault="001B37E7" w:rsidP="00A92879">
      <w:pPr>
        <w:pStyle w:val="a7"/>
        <w:jc w:val="right"/>
        <w:rPr>
          <w:rFonts w:ascii="Times New Roman" w:hAnsi="Times New Roman"/>
          <w:sz w:val="18"/>
          <w:szCs w:val="18"/>
        </w:rPr>
      </w:pPr>
      <w:r w:rsidRPr="00056B7B">
        <w:rPr>
          <w:rFonts w:ascii="Times New Roman" w:hAnsi="Times New Roman"/>
          <w:sz w:val="18"/>
          <w:szCs w:val="18"/>
        </w:rPr>
        <w:t xml:space="preserve">                                      (телефон и адрес электронной почты)</w:t>
      </w:r>
    </w:p>
    <w:p w:rsidR="001B37E7" w:rsidRPr="00056B7B" w:rsidRDefault="001B37E7" w:rsidP="00A92879">
      <w:pPr>
        <w:pStyle w:val="a7"/>
        <w:jc w:val="right"/>
        <w:rPr>
          <w:rFonts w:ascii="Times New Roman" w:hAnsi="Times New Roman"/>
          <w:sz w:val="18"/>
          <w:szCs w:val="18"/>
        </w:rPr>
      </w:pPr>
    </w:p>
    <w:p w:rsidR="001B37E7" w:rsidRPr="00056B7B" w:rsidRDefault="001B37E7" w:rsidP="00A92879">
      <w:pPr>
        <w:pStyle w:val="a7"/>
        <w:jc w:val="center"/>
        <w:rPr>
          <w:rFonts w:ascii="Times New Roman" w:hAnsi="Times New Roman"/>
          <w:sz w:val="18"/>
          <w:szCs w:val="18"/>
        </w:rPr>
      </w:pPr>
      <w:r w:rsidRPr="00056B7B">
        <w:rPr>
          <w:rFonts w:ascii="Times New Roman" w:hAnsi="Times New Roman"/>
          <w:sz w:val="18"/>
          <w:szCs w:val="18"/>
        </w:rPr>
        <w:t>УВЕДОМЛЕНИЕ</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Согласно 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(реквизиты решения главы муниципального образования)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Вы  приняты  на  учет  в качестве нуждающегося в жилом помещении с составом</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семьи _______ человек(а):</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1. ________________________________________________________________________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(Ф.И.О., число, месяц, год рождения)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2. ________________________________________________________________________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(Ф.И.О., число, месяц, год рождения)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3. ________________________________________________________________________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(Ф.И.О., число, месяц, год рождения)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по категории 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(указать категорию в соответствии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lastRenderedPageBreak/>
        <w:t>___________________________________________________________________________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с  </w:t>
      </w:r>
      <w:hyperlink r:id="rId23" w:history="1">
        <w:r w:rsidRPr="00056B7B">
          <w:rPr>
            <w:rFonts w:ascii="Times New Roman" w:hAnsi="Times New Roman"/>
            <w:sz w:val="18"/>
            <w:szCs w:val="18"/>
          </w:rPr>
          <w:t>частью 4 статьи 7</w:t>
        </w:r>
      </w:hyperlink>
      <w:r w:rsidRPr="00056B7B">
        <w:rPr>
          <w:rFonts w:ascii="Times New Roman" w:hAnsi="Times New Roman"/>
          <w:sz w:val="18"/>
          <w:szCs w:val="18"/>
        </w:rPr>
        <w:t xml:space="preserve">    Закона  Оренбургской  области  от    23.11.2005</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N 2733/489-III-ОЗ "О порядке ведения органами местного самоуправления учета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граждан  в  качестве  нуждающихся  в  жилых  помещениях, предоставляемых по</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договорам социального найма")</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Номер Вашего учетного дела - ___________.</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_____________________________  ________________  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(руководитель)                                    (подпись)            (фамилия, инициалы)</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М.П.</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"____" ____________________ 20__ г.</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p>
    <w:p w:rsidR="001B37E7" w:rsidRPr="00056B7B" w:rsidRDefault="001B37E7" w:rsidP="00A92879">
      <w:pPr>
        <w:pStyle w:val="a7"/>
        <w:jc w:val="right"/>
        <w:rPr>
          <w:rFonts w:ascii="Times New Roman" w:hAnsi="Times New Roman"/>
          <w:sz w:val="18"/>
          <w:szCs w:val="18"/>
        </w:rPr>
      </w:pPr>
      <w:r w:rsidRPr="00056B7B">
        <w:rPr>
          <w:rFonts w:ascii="Times New Roman" w:hAnsi="Times New Roman"/>
          <w:sz w:val="18"/>
          <w:szCs w:val="18"/>
        </w:rPr>
        <w:t>Приложение 4</w:t>
      </w:r>
    </w:p>
    <w:p w:rsidR="001B37E7" w:rsidRPr="00056B7B" w:rsidRDefault="001B37E7" w:rsidP="00A92879">
      <w:pPr>
        <w:pStyle w:val="a7"/>
        <w:jc w:val="right"/>
        <w:rPr>
          <w:rFonts w:ascii="Times New Roman" w:hAnsi="Times New Roman"/>
          <w:sz w:val="18"/>
          <w:szCs w:val="18"/>
        </w:rPr>
      </w:pPr>
      <w:r w:rsidRPr="00056B7B">
        <w:rPr>
          <w:rFonts w:ascii="Times New Roman" w:hAnsi="Times New Roman"/>
          <w:sz w:val="18"/>
          <w:szCs w:val="18"/>
        </w:rPr>
        <w:t>к  Административному регламенту</w:t>
      </w:r>
    </w:p>
    <w:p w:rsidR="001B37E7" w:rsidRPr="00056B7B" w:rsidRDefault="001B37E7" w:rsidP="00A92879">
      <w:pPr>
        <w:pStyle w:val="a7"/>
        <w:jc w:val="right"/>
        <w:rPr>
          <w:rFonts w:ascii="Times New Roman" w:hAnsi="Times New Roman"/>
          <w:sz w:val="18"/>
          <w:szCs w:val="18"/>
        </w:rPr>
      </w:pPr>
      <w:r w:rsidRPr="00056B7B">
        <w:rPr>
          <w:rFonts w:ascii="Times New Roman" w:hAnsi="Times New Roman"/>
          <w:sz w:val="18"/>
          <w:szCs w:val="18"/>
        </w:rPr>
        <w:t>по предоставлению</w:t>
      </w:r>
    </w:p>
    <w:p w:rsidR="001B37E7" w:rsidRPr="00056B7B" w:rsidRDefault="001B37E7" w:rsidP="00A92879">
      <w:pPr>
        <w:pStyle w:val="a7"/>
        <w:jc w:val="right"/>
        <w:rPr>
          <w:rFonts w:ascii="Times New Roman" w:hAnsi="Times New Roman"/>
          <w:sz w:val="18"/>
          <w:szCs w:val="18"/>
        </w:rPr>
      </w:pPr>
      <w:r w:rsidRPr="00056B7B">
        <w:rPr>
          <w:rFonts w:ascii="Times New Roman" w:hAnsi="Times New Roman"/>
          <w:sz w:val="18"/>
          <w:szCs w:val="18"/>
        </w:rPr>
        <w:t>муниципальной услуги</w:t>
      </w:r>
    </w:p>
    <w:p w:rsidR="001B37E7" w:rsidRPr="00056B7B" w:rsidRDefault="001B37E7" w:rsidP="00056B7B">
      <w:pPr>
        <w:pStyle w:val="a7"/>
        <w:rPr>
          <w:rFonts w:ascii="Times New Roman" w:hAnsi="Times New Roman"/>
          <w:sz w:val="18"/>
          <w:szCs w:val="18"/>
        </w:rPr>
      </w:pPr>
    </w:p>
    <w:p w:rsidR="001B37E7" w:rsidRPr="00056B7B" w:rsidRDefault="001B37E7" w:rsidP="00A92879">
      <w:pPr>
        <w:pStyle w:val="a7"/>
        <w:jc w:val="center"/>
        <w:rPr>
          <w:rFonts w:ascii="Times New Roman" w:hAnsi="Times New Roman"/>
          <w:sz w:val="18"/>
          <w:szCs w:val="18"/>
        </w:rPr>
      </w:pPr>
      <w:bookmarkStart w:id="10" w:name="P682"/>
      <w:bookmarkEnd w:id="10"/>
      <w:r w:rsidRPr="00056B7B">
        <w:rPr>
          <w:rFonts w:ascii="Times New Roman" w:hAnsi="Times New Roman"/>
          <w:sz w:val="18"/>
          <w:szCs w:val="18"/>
        </w:rPr>
        <w:t>Форма</w:t>
      </w:r>
    </w:p>
    <w:p w:rsidR="001B37E7" w:rsidRPr="00056B7B" w:rsidRDefault="001B37E7" w:rsidP="00A92879">
      <w:pPr>
        <w:pStyle w:val="a7"/>
        <w:jc w:val="center"/>
        <w:rPr>
          <w:rFonts w:ascii="Times New Roman" w:hAnsi="Times New Roman"/>
          <w:sz w:val="18"/>
          <w:szCs w:val="18"/>
        </w:rPr>
      </w:pPr>
      <w:r w:rsidRPr="00056B7B">
        <w:rPr>
          <w:rFonts w:ascii="Times New Roman" w:hAnsi="Times New Roman"/>
          <w:sz w:val="18"/>
          <w:szCs w:val="18"/>
        </w:rPr>
        <w:t>уведомления о снятии с учета граждан,</w:t>
      </w:r>
    </w:p>
    <w:p w:rsidR="001B37E7" w:rsidRPr="00056B7B" w:rsidRDefault="001B37E7" w:rsidP="00A92879">
      <w:pPr>
        <w:pStyle w:val="a7"/>
        <w:jc w:val="center"/>
        <w:rPr>
          <w:rFonts w:ascii="Times New Roman" w:hAnsi="Times New Roman"/>
          <w:sz w:val="18"/>
          <w:szCs w:val="18"/>
        </w:rPr>
      </w:pPr>
      <w:r w:rsidRPr="00056B7B">
        <w:rPr>
          <w:rFonts w:ascii="Times New Roman" w:hAnsi="Times New Roman"/>
          <w:sz w:val="18"/>
          <w:szCs w:val="18"/>
        </w:rPr>
        <w:t>нуждающихся в жилых помещениях</w:t>
      </w:r>
    </w:p>
    <w:p w:rsidR="001B37E7" w:rsidRPr="00056B7B" w:rsidRDefault="001B37E7" w:rsidP="00A92879">
      <w:pPr>
        <w:pStyle w:val="a7"/>
        <w:jc w:val="center"/>
        <w:rPr>
          <w:rFonts w:ascii="Times New Roman" w:hAnsi="Times New Roman"/>
          <w:sz w:val="18"/>
          <w:szCs w:val="18"/>
        </w:rPr>
      </w:pPr>
      <w:r w:rsidRPr="00056B7B">
        <w:rPr>
          <w:rFonts w:ascii="Times New Roman" w:hAnsi="Times New Roman"/>
          <w:sz w:val="18"/>
          <w:szCs w:val="18"/>
        </w:rPr>
        <w:t>на территории муниципального образования Васильевский  сельсовет</w:t>
      </w:r>
    </w:p>
    <w:p w:rsidR="001B37E7" w:rsidRPr="00056B7B" w:rsidRDefault="001B37E7" w:rsidP="00A92879">
      <w:pPr>
        <w:pStyle w:val="a7"/>
        <w:jc w:val="center"/>
        <w:rPr>
          <w:rFonts w:ascii="Times New Roman" w:hAnsi="Times New Roman"/>
          <w:sz w:val="18"/>
          <w:szCs w:val="18"/>
        </w:rPr>
      </w:pPr>
      <w:r w:rsidRPr="00056B7B">
        <w:rPr>
          <w:rFonts w:ascii="Times New Roman" w:hAnsi="Times New Roman"/>
          <w:sz w:val="18"/>
          <w:szCs w:val="18"/>
        </w:rPr>
        <w:t>Саракташского района Оренбургской области</w:t>
      </w:r>
    </w:p>
    <w:p w:rsidR="001B37E7" w:rsidRPr="00056B7B" w:rsidRDefault="001B37E7" w:rsidP="00056B7B">
      <w:pPr>
        <w:pStyle w:val="a7"/>
        <w:rPr>
          <w:rFonts w:ascii="Times New Roman" w:hAnsi="Times New Roman"/>
          <w:sz w:val="18"/>
          <w:szCs w:val="18"/>
        </w:rPr>
      </w:pPr>
    </w:p>
    <w:p w:rsidR="001B37E7" w:rsidRPr="00056B7B" w:rsidRDefault="001B37E7" w:rsidP="00A92879">
      <w:pPr>
        <w:pStyle w:val="a7"/>
        <w:jc w:val="right"/>
        <w:rPr>
          <w:rFonts w:ascii="Times New Roman" w:hAnsi="Times New Roman"/>
          <w:sz w:val="18"/>
          <w:szCs w:val="18"/>
        </w:rPr>
      </w:pPr>
      <w:r w:rsidRPr="00056B7B">
        <w:rPr>
          <w:rFonts w:ascii="Times New Roman" w:hAnsi="Times New Roman"/>
          <w:sz w:val="18"/>
          <w:szCs w:val="18"/>
        </w:rPr>
        <w:t xml:space="preserve">                                     Кому _________________________________</w:t>
      </w:r>
    </w:p>
    <w:p w:rsidR="001B37E7" w:rsidRPr="00056B7B" w:rsidRDefault="001B37E7" w:rsidP="00A92879">
      <w:pPr>
        <w:pStyle w:val="a7"/>
        <w:jc w:val="right"/>
        <w:rPr>
          <w:rFonts w:ascii="Times New Roman" w:hAnsi="Times New Roman"/>
          <w:sz w:val="18"/>
          <w:szCs w:val="18"/>
        </w:rPr>
      </w:pPr>
      <w:r w:rsidRPr="00056B7B">
        <w:rPr>
          <w:rFonts w:ascii="Times New Roman" w:hAnsi="Times New Roman"/>
          <w:sz w:val="18"/>
          <w:szCs w:val="18"/>
        </w:rPr>
        <w:t xml:space="preserve">                                              (фамилия, имя, отчество)</w:t>
      </w:r>
    </w:p>
    <w:p w:rsidR="001B37E7" w:rsidRPr="00056B7B" w:rsidRDefault="001B37E7" w:rsidP="00A92879">
      <w:pPr>
        <w:pStyle w:val="a7"/>
        <w:jc w:val="right"/>
        <w:rPr>
          <w:rFonts w:ascii="Times New Roman" w:hAnsi="Times New Roman"/>
          <w:sz w:val="18"/>
          <w:szCs w:val="18"/>
        </w:rPr>
      </w:pPr>
      <w:r w:rsidRPr="00056B7B">
        <w:rPr>
          <w:rFonts w:ascii="Times New Roman" w:hAnsi="Times New Roman"/>
          <w:sz w:val="18"/>
          <w:szCs w:val="18"/>
        </w:rPr>
        <w:t xml:space="preserve">                                     ______________________________________</w:t>
      </w:r>
    </w:p>
    <w:p w:rsidR="001B37E7" w:rsidRPr="00056B7B" w:rsidRDefault="001B37E7" w:rsidP="00A92879">
      <w:pPr>
        <w:pStyle w:val="a7"/>
        <w:jc w:val="right"/>
        <w:rPr>
          <w:rFonts w:ascii="Times New Roman" w:hAnsi="Times New Roman"/>
          <w:sz w:val="18"/>
          <w:szCs w:val="18"/>
        </w:rPr>
      </w:pPr>
      <w:r w:rsidRPr="00056B7B">
        <w:rPr>
          <w:rFonts w:ascii="Times New Roman" w:hAnsi="Times New Roman"/>
          <w:sz w:val="18"/>
          <w:szCs w:val="18"/>
        </w:rPr>
        <w:t xml:space="preserve">                                     ______________________________________</w:t>
      </w:r>
    </w:p>
    <w:p w:rsidR="001B37E7" w:rsidRPr="00056B7B" w:rsidRDefault="001B37E7" w:rsidP="00A92879">
      <w:pPr>
        <w:pStyle w:val="a7"/>
        <w:jc w:val="right"/>
        <w:rPr>
          <w:rFonts w:ascii="Times New Roman" w:hAnsi="Times New Roman"/>
          <w:sz w:val="18"/>
          <w:szCs w:val="18"/>
        </w:rPr>
      </w:pPr>
      <w:r w:rsidRPr="00056B7B">
        <w:rPr>
          <w:rFonts w:ascii="Times New Roman" w:hAnsi="Times New Roman"/>
          <w:sz w:val="18"/>
          <w:szCs w:val="18"/>
        </w:rPr>
        <w:t xml:space="preserve">                                       (телефон и адрес электронной почты)</w:t>
      </w:r>
    </w:p>
    <w:p w:rsidR="001B37E7" w:rsidRPr="00056B7B" w:rsidRDefault="001B37E7" w:rsidP="00056B7B">
      <w:pPr>
        <w:pStyle w:val="a7"/>
        <w:rPr>
          <w:rFonts w:ascii="Times New Roman" w:hAnsi="Times New Roman"/>
          <w:sz w:val="18"/>
          <w:szCs w:val="18"/>
        </w:rPr>
      </w:pPr>
    </w:p>
    <w:p w:rsidR="001B37E7" w:rsidRPr="00056B7B" w:rsidRDefault="001B37E7" w:rsidP="00A92879">
      <w:pPr>
        <w:pStyle w:val="a7"/>
        <w:jc w:val="center"/>
        <w:rPr>
          <w:rFonts w:ascii="Times New Roman" w:hAnsi="Times New Roman"/>
          <w:sz w:val="18"/>
          <w:szCs w:val="18"/>
        </w:rPr>
      </w:pPr>
      <w:r w:rsidRPr="00056B7B">
        <w:rPr>
          <w:rFonts w:ascii="Times New Roman" w:hAnsi="Times New Roman"/>
          <w:sz w:val="18"/>
          <w:szCs w:val="18"/>
        </w:rPr>
        <w:t>УВЕДОМЛЕНИЕ</w:t>
      </w:r>
    </w:p>
    <w:p w:rsidR="001B37E7" w:rsidRPr="00056B7B" w:rsidRDefault="001B37E7" w:rsidP="00A92879">
      <w:pPr>
        <w:pStyle w:val="a7"/>
        <w:jc w:val="center"/>
        <w:rPr>
          <w:rFonts w:ascii="Times New Roman" w:hAnsi="Times New Roman"/>
          <w:sz w:val="18"/>
          <w:szCs w:val="18"/>
        </w:rPr>
      </w:pPr>
      <w:r w:rsidRPr="00056B7B">
        <w:rPr>
          <w:rFonts w:ascii="Times New Roman" w:hAnsi="Times New Roman"/>
          <w:sz w:val="18"/>
          <w:szCs w:val="18"/>
        </w:rPr>
        <w:t>о снятии с учета граждан, нуждающихся</w:t>
      </w:r>
    </w:p>
    <w:p w:rsidR="001B37E7" w:rsidRPr="00056B7B" w:rsidRDefault="001B37E7" w:rsidP="00A92879">
      <w:pPr>
        <w:pStyle w:val="a7"/>
        <w:jc w:val="center"/>
        <w:rPr>
          <w:rFonts w:ascii="Times New Roman" w:hAnsi="Times New Roman"/>
          <w:sz w:val="18"/>
          <w:szCs w:val="18"/>
        </w:rPr>
      </w:pPr>
      <w:r w:rsidRPr="00056B7B">
        <w:rPr>
          <w:rFonts w:ascii="Times New Roman" w:hAnsi="Times New Roman"/>
          <w:sz w:val="18"/>
          <w:szCs w:val="18"/>
        </w:rPr>
        <w:t>в жилых помещениях</w:t>
      </w:r>
    </w:p>
    <w:p w:rsidR="001B37E7" w:rsidRPr="00056B7B" w:rsidRDefault="001B37E7" w:rsidP="00A92879">
      <w:pPr>
        <w:pStyle w:val="a7"/>
        <w:jc w:val="center"/>
        <w:rPr>
          <w:rFonts w:ascii="Times New Roman" w:hAnsi="Times New Roman"/>
          <w:sz w:val="18"/>
          <w:szCs w:val="18"/>
        </w:rPr>
      </w:pPr>
    </w:p>
    <w:p w:rsidR="001B37E7" w:rsidRPr="00056B7B" w:rsidRDefault="001B37E7" w:rsidP="00A92879">
      <w:pPr>
        <w:pStyle w:val="a7"/>
        <w:jc w:val="center"/>
        <w:rPr>
          <w:rFonts w:ascii="Times New Roman" w:hAnsi="Times New Roman"/>
          <w:sz w:val="18"/>
          <w:szCs w:val="18"/>
        </w:rPr>
      </w:pPr>
      <w:r w:rsidRPr="00056B7B">
        <w:rPr>
          <w:rFonts w:ascii="Times New Roman" w:hAnsi="Times New Roman"/>
          <w:sz w:val="18"/>
          <w:szCs w:val="18"/>
        </w:rPr>
        <w:t>Дата __________________                                         N _________</w:t>
      </w:r>
    </w:p>
    <w:p w:rsidR="001B37E7" w:rsidRPr="00056B7B" w:rsidRDefault="001B37E7" w:rsidP="00A92879">
      <w:pPr>
        <w:pStyle w:val="a7"/>
        <w:jc w:val="center"/>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По   результатам   рассмотрения   заявления   от   __________  N 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информируем  о  снятии  с  учета  граждан  в  качестве  нуждающихся в жилых</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помещениях:</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__________________________________________________________________________.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ФИО заявителя</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________________________________ _____________    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(должность сотрудника)                      (подпись)        (расшифровка подписи)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"__" _______________ 20__ г.</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М.П.</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jc w:val="right"/>
        <w:rPr>
          <w:rFonts w:ascii="Times New Roman" w:hAnsi="Times New Roman"/>
          <w:sz w:val="18"/>
          <w:szCs w:val="18"/>
        </w:rPr>
      </w:pPr>
      <w:r w:rsidRPr="00056B7B">
        <w:rPr>
          <w:rFonts w:ascii="Times New Roman" w:hAnsi="Times New Roman"/>
          <w:sz w:val="18"/>
          <w:szCs w:val="18"/>
        </w:rPr>
        <w:t>Приложение 5</w:t>
      </w:r>
    </w:p>
    <w:p w:rsidR="001B37E7" w:rsidRPr="00056B7B" w:rsidRDefault="001B37E7" w:rsidP="00056B7B">
      <w:pPr>
        <w:pStyle w:val="a7"/>
        <w:jc w:val="right"/>
        <w:rPr>
          <w:rFonts w:ascii="Times New Roman" w:hAnsi="Times New Roman"/>
          <w:sz w:val="18"/>
          <w:szCs w:val="18"/>
        </w:rPr>
      </w:pPr>
      <w:r w:rsidRPr="00056B7B">
        <w:rPr>
          <w:rFonts w:ascii="Times New Roman" w:hAnsi="Times New Roman"/>
          <w:sz w:val="18"/>
          <w:szCs w:val="18"/>
        </w:rPr>
        <w:t>к  Административному регламенту</w:t>
      </w:r>
    </w:p>
    <w:p w:rsidR="001B37E7" w:rsidRPr="00056B7B" w:rsidRDefault="001B37E7" w:rsidP="00056B7B">
      <w:pPr>
        <w:pStyle w:val="a7"/>
        <w:jc w:val="right"/>
        <w:rPr>
          <w:rFonts w:ascii="Times New Roman" w:hAnsi="Times New Roman"/>
          <w:sz w:val="18"/>
          <w:szCs w:val="18"/>
        </w:rPr>
      </w:pPr>
      <w:r w:rsidRPr="00056B7B">
        <w:rPr>
          <w:rFonts w:ascii="Times New Roman" w:hAnsi="Times New Roman"/>
          <w:sz w:val="18"/>
          <w:szCs w:val="18"/>
        </w:rPr>
        <w:t>по предоставлению</w:t>
      </w:r>
    </w:p>
    <w:p w:rsidR="001B37E7" w:rsidRPr="00056B7B" w:rsidRDefault="001B37E7" w:rsidP="00056B7B">
      <w:pPr>
        <w:pStyle w:val="a7"/>
        <w:jc w:val="right"/>
        <w:rPr>
          <w:rFonts w:ascii="Times New Roman" w:hAnsi="Times New Roman"/>
          <w:sz w:val="18"/>
          <w:szCs w:val="18"/>
        </w:rPr>
      </w:pPr>
      <w:r w:rsidRPr="00056B7B">
        <w:rPr>
          <w:rFonts w:ascii="Times New Roman" w:hAnsi="Times New Roman"/>
          <w:sz w:val="18"/>
          <w:szCs w:val="18"/>
        </w:rPr>
        <w:tab/>
      </w:r>
      <w:r w:rsidRPr="00056B7B">
        <w:rPr>
          <w:rFonts w:ascii="Times New Roman" w:hAnsi="Times New Roman"/>
          <w:sz w:val="18"/>
          <w:szCs w:val="18"/>
        </w:rPr>
        <w:tab/>
      </w:r>
      <w:r w:rsidRPr="00056B7B">
        <w:rPr>
          <w:rFonts w:ascii="Times New Roman" w:hAnsi="Times New Roman"/>
          <w:sz w:val="18"/>
          <w:szCs w:val="18"/>
        </w:rPr>
        <w:tab/>
      </w:r>
      <w:r w:rsidRPr="00056B7B">
        <w:rPr>
          <w:rFonts w:ascii="Times New Roman" w:hAnsi="Times New Roman"/>
          <w:sz w:val="18"/>
          <w:szCs w:val="18"/>
        </w:rPr>
        <w:tab/>
        <w:t>муниципальной услуги</w:t>
      </w:r>
    </w:p>
    <w:p w:rsidR="001B37E7" w:rsidRPr="00056B7B" w:rsidRDefault="001B37E7" w:rsidP="00056B7B">
      <w:pPr>
        <w:pStyle w:val="a7"/>
        <w:jc w:val="right"/>
        <w:rPr>
          <w:rFonts w:ascii="Times New Roman" w:hAnsi="Times New Roman"/>
          <w:sz w:val="18"/>
          <w:szCs w:val="18"/>
        </w:rPr>
      </w:pP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jc w:val="center"/>
        <w:rPr>
          <w:rFonts w:ascii="Times New Roman" w:hAnsi="Times New Roman"/>
          <w:sz w:val="18"/>
          <w:szCs w:val="18"/>
        </w:rPr>
      </w:pPr>
      <w:r w:rsidRPr="00056B7B">
        <w:rPr>
          <w:rFonts w:ascii="Times New Roman" w:hAnsi="Times New Roman"/>
          <w:sz w:val="18"/>
          <w:szCs w:val="18"/>
        </w:rPr>
        <w:t>ФОРМА ЗАЯВЛЕНИЯ О ПРЕДОСТАВЛЕНИИ</w:t>
      </w:r>
    </w:p>
    <w:p w:rsidR="001B37E7" w:rsidRPr="00056B7B" w:rsidRDefault="001B37E7" w:rsidP="00056B7B">
      <w:pPr>
        <w:pStyle w:val="a7"/>
        <w:jc w:val="center"/>
        <w:rPr>
          <w:rFonts w:ascii="Times New Roman" w:hAnsi="Times New Roman"/>
          <w:sz w:val="18"/>
          <w:szCs w:val="18"/>
        </w:rPr>
      </w:pPr>
      <w:r w:rsidRPr="00056B7B">
        <w:rPr>
          <w:rFonts w:ascii="Times New Roman" w:hAnsi="Times New Roman"/>
          <w:sz w:val="18"/>
          <w:szCs w:val="18"/>
        </w:rPr>
        <w:t>МУНИЦИПАЛЬНОЙ УСЛУГИ</w:t>
      </w:r>
    </w:p>
    <w:p w:rsidR="001B37E7" w:rsidRPr="00056B7B" w:rsidRDefault="001B37E7" w:rsidP="00056B7B">
      <w:pPr>
        <w:pStyle w:val="a7"/>
        <w:jc w:val="center"/>
        <w:rPr>
          <w:rFonts w:ascii="Times New Roman" w:hAnsi="Times New Roman"/>
          <w:sz w:val="18"/>
          <w:szCs w:val="18"/>
        </w:rPr>
      </w:pPr>
      <w:r w:rsidRPr="00056B7B">
        <w:rPr>
          <w:rFonts w:ascii="Times New Roman" w:hAnsi="Times New Roman"/>
          <w:sz w:val="18"/>
          <w:szCs w:val="18"/>
        </w:rPr>
        <w:t>на территории муниципального образования Васильевский сельсовет</w:t>
      </w:r>
    </w:p>
    <w:p w:rsidR="001B37E7" w:rsidRPr="00056B7B" w:rsidRDefault="001B37E7" w:rsidP="00056B7B">
      <w:pPr>
        <w:pStyle w:val="a7"/>
        <w:jc w:val="center"/>
        <w:rPr>
          <w:rFonts w:ascii="Times New Roman" w:hAnsi="Times New Roman"/>
          <w:sz w:val="18"/>
          <w:szCs w:val="18"/>
        </w:rPr>
      </w:pPr>
      <w:r w:rsidRPr="00056B7B">
        <w:rPr>
          <w:rFonts w:ascii="Times New Roman" w:hAnsi="Times New Roman"/>
          <w:sz w:val="18"/>
          <w:szCs w:val="18"/>
        </w:rPr>
        <w:t>Саракташского района Оренбургской области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Заявление о постановке на учет граждан, нуждающихся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lastRenderedPageBreak/>
        <w:t xml:space="preserve">                     в предоставлении жилого помещения</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1. Заявитель 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(фамилия, имя, отчество (при наличии), дата рождения, СНИЛС)</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Телефон: __________________________________________________________________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Адрес электронной почты:</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___________________________________________________________________________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Документ, удостоверяющий личность заявителя: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наименование: 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серия, номер _____________________________ дата выдачи: 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кем выдан: 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код подразделения: 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Адрес регистрации по месту жительства: 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2. Представитель заявителя: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 Физическое лицо </w:t>
      </w:r>
      <w:r w:rsidRPr="00056B7B">
        <w:rPr>
          <w:rFonts w:ascii="Times New Roman" w:hAnsi="Times New Roman"/>
          <w:noProof/>
          <w:sz w:val="18"/>
          <w:szCs w:val="18"/>
        </w:rPr>
        <w:drawing>
          <wp:inline distT="0" distB="0" distL="0" distR="0">
            <wp:extent cx="180975" cy="238125"/>
            <wp:effectExtent l="19050" t="0" r="9525" b="0"/>
            <wp:docPr id="7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Сведения о представителе: 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(фамилия, имя, отчество (при наличии)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Документ, удостоверяющий личность представителя заявителя: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наименование: 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серия, номер __________________________ дата выдачи: 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Контактные данные 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(телефон,  адрес электронной почты)</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Документ, подтверждающий полномочия представителя заявителя: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___________________________________________________________________________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 Индивидуальный предприниматель </w:t>
      </w:r>
      <w:r w:rsidRPr="00056B7B">
        <w:rPr>
          <w:rFonts w:ascii="Times New Roman" w:hAnsi="Times New Roman"/>
          <w:noProof/>
          <w:sz w:val="18"/>
          <w:szCs w:val="18"/>
        </w:rPr>
        <w:drawing>
          <wp:inline distT="0" distB="0" distL="0" distR="0">
            <wp:extent cx="180975" cy="238125"/>
            <wp:effectExtent l="19050" t="0" r="9525" b="0"/>
            <wp:docPr id="7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Сведения об индивидуальном предпринимателе: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Полное наименование 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ОГРНИП ____________________________________________________________________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ИНН _______________________________________________________________________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Контактные данные 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(телефон, адрес электронной почты)</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Документ, подтверждающий полномочия представителя заявителя: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___________________________________________________________________________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 Юридическое лицо </w:t>
      </w:r>
      <w:r w:rsidRPr="00056B7B">
        <w:rPr>
          <w:rFonts w:ascii="Times New Roman" w:hAnsi="Times New Roman"/>
          <w:noProof/>
          <w:sz w:val="18"/>
          <w:szCs w:val="18"/>
        </w:rPr>
        <w:drawing>
          <wp:inline distT="0" distB="0" distL="0" distR="0">
            <wp:extent cx="180975" cy="238125"/>
            <wp:effectExtent l="19050" t="0" r="9525" b="0"/>
            <wp:docPr id="7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Сведения о юридическом лице: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Полное наименование 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ОГРН ______________________________________________________________________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ИНН _______________________________________________________________________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Контактные данные 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(телефон, адрес электронной почты)</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 Сотрудник организации </w:t>
      </w:r>
      <w:r w:rsidRPr="00056B7B">
        <w:rPr>
          <w:rFonts w:ascii="Times New Roman" w:hAnsi="Times New Roman"/>
          <w:noProof/>
          <w:sz w:val="18"/>
          <w:szCs w:val="18"/>
        </w:rPr>
        <w:drawing>
          <wp:inline distT="0" distB="0" distL="0" distR="0">
            <wp:extent cx="180975" cy="238125"/>
            <wp:effectExtent l="19050" t="0" r="9525" b="0"/>
            <wp:docPr id="74"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Сведения о представителе: 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(фамилия, имя, отчество (при наличии)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Документ, удостоверяющий личность представителя заявителя: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наименование: 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серия, номер ________________________ дата выдачи: 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Контактные данные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___________________________________________________________________________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(телефон, адрес электронной почты)</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Документ, подтверждающий полномочия представителя заявителя: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___________________________________________________________________________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 Руководитель организации </w:t>
      </w:r>
      <w:r w:rsidRPr="00056B7B">
        <w:rPr>
          <w:rFonts w:ascii="Times New Roman" w:hAnsi="Times New Roman"/>
          <w:noProof/>
          <w:sz w:val="18"/>
          <w:szCs w:val="18"/>
        </w:rPr>
        <w:drawing>
          <wp:inline distT="0" distB="0" distL="0" distR="0">
            <wp:extent cx="180975" cy="238125"/>
            <wp:effectExtent l="19050" t="0" r="9525" b="0"/>
            <wp:docPr id="7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Документ, удостоверяющий личность представителя заявителя: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наименование: 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серия, номер ________________________ дата выдачи: 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Контактные данные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___________________________________________________________________________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(телефон, адрес электронной почты)</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Документ, подтверждающий полномочия представителя заявителя: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___________________________________________________________________________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3. Категория заявителя: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 Малоимущие граждане </w:t>
      </w:r>
      <w:r w:rsidRPr="00056B7B">
        <w:rPr>
          <w:rFonts w:ascii="Times New Roman" w:hAnsi="Times New Roman"/>
          <w:noProof/>
          <w:sz w:val="18"/>
          <w:szCs w:val="18"/>
        </w:rPr>
        <w:drawing>
          <wp:inline distT="0" distB="0" distL="0" distR="0">
            <wp:extent cx="180975" cy="238125"/>
            <wp:effectExtent l="19050" t="0" r="9525" b="0"/>
            <wp:docPr id="7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lastRenderedPageBreak/>
        <w:t xml:space="preserve">    - Наличие льготной категории </w:t>
      </w:r>
      <w:r w:rsidRPr="00056B7B">
        <w:rPr>
          <w:rFonts w:ascii="Times New Roman" w:hAnsi="Times New Roman"/>
          <w:noProof/>
          <w:sz w:val="18"/>
          <w:szCs w:val="18"/>
        </w:rPr>
        <w:drawing>
          <wp:inline distT="0" distB="0" distL="0" distR="0">
            <wp:extent cx="180975" cy="238125"/>
            <wp:effectExtent l="19050" t="0" r="9525" b="0"/>
            <wp:docPr id="7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4. Причина отнесения к льготной категории: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4.1. Наличие инвалидности </w:t>
      </w:r>
      <w:r w:rsidRPr="00056B7B">
        <w:rPr>
          <w:rFonts w:ascii="Times New Roman" w:hAnsi="Times New Roman"/>
          <w:noProof/>
          <w:sz w:val="18"/>
          <w:szCs w:val="18"/>
        </w:rPr>
        <w:drawing>
          <wp:inline distT="0" distB="0" distL="0" distR="0">
            <wp:extent cx="180975" cy="238125"/>
            <wp:effectExtent l="19050" t="0" r="9525" b="0"/>
            <wp:docPr id="7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 Инвалиды </w:t>
      </w:r>
      <w:r w:rsidRPr="00056B7B">
        <w:rPr>
          <w:rFonts w:ascii="Times New Roman" w:hAnsi="Times New Roman"/>
          <w:noProof/>
          <w:sz w:val="18"/>
          <w:szCs w:val="18"/>
        </w:rPr>
        <w:drawing>
          <wp:inline distT="0" distB="0" distL="0" distR="0">
            <wp:extent cx="180975" cy="238125"/>
            <wp:effectExtent l="19050" t="0" r="9525" b="0"/>
            <wp:docPr id="7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 Семьи, имеющие детей-инвалидов </w:t>
      </w:r>
      <w:r w:rsidRPr="00056B7B">
        <w:rPr>
          <w:rFonts w:ascii="Times New Roman" w:hAnsi="Times New Roman"/>
          <w:noProof/>
          <w:sz w:val="18"/>
          <w:szCs w:val="18"/>
        </w:rPr>
        <w:drawing>
          <wp:inline distT="0" distB="0" distL="0" distR="0">
            <wp:extent cx="180975" cy="238125"/>
            <wp:effectExtent l="19050" t="0" r="9525" b="0"/>
            <wp:docPr id="8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Сведения о ребенке-инвалиде: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(фамилия, имя, отчество (при наличии)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Дата рождения 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СНИЛС _____________________________________________________________________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4.2.   Участие   в   войне,  боевых  действиях,  особые  заслуги  перед</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государством </w:t>
      </w:r>
      <w:r w:rsidRPr="00056B7B">
        <w:rPr>
          <w:rFonts w:ascii="Times New Roman" w:hAnsi="Times New Roman"/>
          <w:noProof/>
          <w:sz w:val="18"/>
          <w:szCs w:val="18"/>
        </w:rPr>
        <w:drawing>
          <wp:inline distT="0" distB="0" distL="0" distR="0">
            <wp:extent cx="180975" cy="238125"/>
            <wp:effectExtent l="19050" t="0" r="9525" b="0"/>
            <wp:docPr id="8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 Участник событий (лицо, имеющее заслуги) </w:t>
      </w:r>
      <w:r w:rsidRPr="00056B7B">
        <w:rPr>
          <w:rFonts w:ascii="Times New Roman" w:hAnsi="Times New Roman"/>
          <w:noProof/>
          <w:sz w:val="18"/>
          <w:szCs w:val="18"/>
        </w:rPr>
        <w:drawing>
          <wp:inline distT="0" distB="0" distL="0" distR="0">
            <wp:extent cx="180975" cy="238125"/>
            <wp:effectExtent l="19050" t="0" r="9525" b="0"/>
            <wp:docPr id="8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 Член семьи (умершего) участника </w:t>
      </w:r>
      <w:r w:rsidRPr="00056B7B">
        <w:rPr>
          <w:rFonts w:ascii="Times New Roman" w:hAnsi="Times New Roman"/>
          <w:noProof/>
          <w:sz w:val="18"/>
          <w:szCs w:val="18"/>
        </w:rPr>
        <w:drawing>
          <wp:inline distT="0" distB="0" distL="0" distR="0">
            <wp:extent cx="180975" cy="238125"/>
            <wp:effectExtent l="19050" t="0" r="9525" b="0"/>
            <wp:docPr id="8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Удостоверение 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4.3.  Ликвидация  радиационных  аварий,  служба в подразделении особого</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риска </w:t>
      </w:r>
      <w:r w:rsidRPr="00056B7B">
        <w:rPr>
          <w:rFonts w:ascii="Times New Roman" w:hAnsi="Times New Roman"/>
          <w:noProof/>
          <w:sz w:val="18"/>
          <w:szCs w:val="18"/>
        </w:rPr>
        <w:drawing>
          <wp:inline distT="0" distB="0" distL="0" distR="0">
            <wp:extent cx="180975" cy="238125"/>
            <wp:effectExtent l="19050" t="0" r="9525" b="0"/>
            <wp:docPr id="8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 Участник событий </w:t>
      </w:r>
      <w:r w:rsidRPr="00056B7B">
        <w:rPr>
          <w:rFonts w:ascii="Times New Roman" w:hAnsi="Times New Roman"/>
          <w:noProof/>
          <w:sz w:val="18"/>
          <w:szCs w:val="18"/>
        </w:rPr>
        <w:drawing>
          <wp:inline distT="0" distB="0" distL="0" distR="0">
            <wp:extent cx="180975" cy="238125"/>
            <wp:effectExtent l="19050" t="0" r="9525" b="0"/>
            <wp:docPr id="8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 Член семьи (умершего) участника </w:t>
      </w:r>
      <w:r w:rsidRPr="00056B7B">
        <w:rPr>
          <w:rFonts w:ascii="Times New Roman" w:hAnsi="Times New Roman"/>
          <w:noProof/>
          <w:sz w:val="18"/>
          <w:szCs w:val="18"/>
        </w:rPr>
        <w:drawing>
          <wp:inline distT="0" distB="0" distL="0" distR="0">
            <wp:extent cx="180975" cy="238125"/>
            <wp:effectExtent l="19050" t="0" r="9525" b="0"/>
            <wp:docPr id="8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Удостоверение 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4.4. Политические репрессии </w:t>
      </w:r>
      <w:r w:rsidRPr="00056B7B">
        <w:rPr>
          <w:rFonts w:ascii="Times New Roman" w:hAnsi="Times New Roman"/>
          <w:noProof/>
          <w:sz w:val="18"/>
          <w:szCs w:val="18"/>
        </w:rPr>
        <w:drawing>
          <wp:inline distT="0" distB="0" distL="0" distR="0">
            <wp:extent cx="180975" cy="238125"/>
            <wp:effectExtent l="19050" t="0" r="9525" b="0"/>
            <wp:docPr id="8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 Реабилитированные лица </w:t>
      </w:r>
      <w:r w:rsidRPr="00056B7B">
        <w:rPr>
          <w:rFonts w:ascii="Times New Roman" w:hAnsi="Times New Roman"/>
          <w:noProof/>
          <w:sz w:val="18"/>
          <w:szCs w:val="18"/>
        </w:rPr>
        <w:drawing>
          <wp:inline distT="0" distB="0" distL="0" distR="0">
            <wp:extent cx="180975" cy="238125"/>
            <wp:effectExtent l="19050" t="0" r="9525" b="0"/>
            <wp:docPr id="8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 Лица, признанные пострадавшими от политических репрессий </w:t>
      </w:r>
      <w:r w:rsidRPr="00056B7B">
        <w:rPr>
          <w:rFonts w:ascii="Times New Roman" w:hAnsi="Times New Roman"/>
          <w:noProof/>
          <w:sz w:val="18"/>
          <w:szCs w:val="18"/>
        </w:rPr>
        <w:drawing>
          <wp:inline distT="0" distB="0" distL="0" distR="0">
            <wp:extent cx="180975" cy="238125"/>
            <wp:effectExtent l="19050" t="0" r="9525" b="0"/>
            <wp:docPr id="8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Документ о признании пострадавшим от политических репрессий 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4.5. Многодетная семья </w:t>
      </w:r>
      <w:r w:rsidRPr="00056B7B">
        <w:rPr>
          <w:rFonts w:ascii="Times New Roman" w:hAnsi="Times New Roman"/>
          <w:noProof/>
          <w:sz w:val="18"/>
          <w:szCs w:val="18"/>
        </w:rPr>
        <w:drawing>
          <wp:inline distT="0" distB="0" distL="0" distR="0">
            <wp:extent cx="180975" cy="238125"/>
            <wp:effectExtent l="19050" t="0" r="9525" b="0"/>
            <wp:docPr id="9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Реквизиты удостоверения многодетной семьи: 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(номер, дата выдачи, орган (МФЦ)</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выдавший удостоверение)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4.6. Категории, связанные с трудовой деятельностью </w:t>
      </w:r>
      <w:r w:rsidRPr="00056B7B">
        <w:rPr>
          <w:rFonts w:ascii="Times New Roman" w:hAnsi="Times New Roman"/>
          <w:noProof/>
          <w:sz w:val="18"/>
          <w:szCs w:val="18"/>
        </w:rPr>
        <w:drawing>
          <wp:inline distT="0" distB="0" distL="0" distR="0">
            <wp:extent cx="180975" cy="238125"/>
            <wp:effectExtent l="19050" t="0" r="9525" b="0"/>
            <wp:docPr id="9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Документ, подтверждающий отнесение к категории 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4.7. Граждане, страдающие хроническими заболеваниями </w:t>
      </w:r>
      <w:r w:rsidRPr="00056B7B">
        <w:rPr>
          <w:rFonts w:ascii="Times New Roman" w:hAnsi="Times New Roman"/>
          <w:noProof/>
          <w:sz w:val="18"/>
          <w:szCs w:val="18"/>
        </w:rPr>
        <w:drawing>
          <wp:inline distT="0" distB="0" distL="0" distR="0">
            <wp:extent cx="180975" cy="238125"/>
            <wp:effectExtent l="19050" t="0" r="9525" b="0"/>
            <wp:docPr id="9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Заключение медицинской комиссии о наличии хронического заболевания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___________________________________________________________________________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5. Основание для постановки на учет заявителя (указать один из вариантов):</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5.1. Заявитель не является нанимателем (собственником) или членом семьи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нанимателя (собственника) жилого помещения </w:t>
      </w:r>
      <w:r w:rsidRPr="00056B7B">
        <w:rPr>
          <w:rFonts w:ascii="Times New Roman" w:hAnsi="Times New Roman"/>
          <w:noProof/>
          <w:sz w:val="18"/>
          <w:szCs w:val="18"/>
        </w:rPr>
        <w:drawing>
          <wp:inline distT="0" distB="0" distL="0" distR="0">
            <wp:extent cx="180975" cy="238125"/>
            <wp:effectExtent l="19050" t="0" r="9525" b="0"/>
            <wp:docPr id="9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5.2.  Заявитель является нанимателем или членом семьи нанимателя жилого</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помещения  по  договору  социального  найма, обеспеченным общей площадью на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одного члена семьи меньше учетной нормы </w:t>
      </w:r>
      <w:r w:rsidRPr="00056B7B">
        <w:rPr>
          <w:rFonts w:ascii="Times New Roman" w:hAnsi="Times New Roman"/>
          <w:noProof/>
          <w:sz w:val="18"/>
          <w:szCs w:val="18"/>
        </w:rPr>
        <w:drawing>
          <wp:inline distT="0" distB="0" distL="0" distR="0">
            <wp:extent cx="180975" cy="238125"/>
            <wp:effectExtent l="19050" t="0" r="9525" b="0"/>
            <wp:docPr id="9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Реквизиты договора социального найма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___________________________________________________________________________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(номер, дата выдачи, орган, с которым заключен договор)</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5.3.  Заявитель является нанимателем или членом семьи нанимателя жилого</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помещения  социального использования, обеспеченным общей площадью на одного</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члена семьи меньше учетной нормы </w:t>
      </w:r>
      <w:r w:rsidRPr="00056B7B">
        <w:rPr>
          <w:rFonts w:ascii="Times New Roman" w:hAnsi="Times New Roman"/>
          <w:noProof/>
          <w:sz w:val="18"/>
          <w:szCs w:val="18"/>
        </w:rPr>
        <w:drawing>
          <wp:inline distT="0" distB="0" distL="0" distR="0">
            <wp:extent cx="180975" cy="238125"/>
            <wp:effectExtent l="19050" t="0" r="9525" b="0"/>
            <wp:docPr id="9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Наймодатель жилого помещения: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 Орган  государственной власти </w:t>
      </w:r>
      <w:r w:rsidRPr="00056B7B">
        <w:rPr>
          <w:rFonts w:ascii="Times New Roman" w:hAnsi="Times New Roman"/>
          <w:noProof/>
          <w:sz w:val="18"/>
          <w:szCs w:val="18"/>
        </w:rPr>
        <w:drawing>
          <wp:inline distT="0" distB="0" distL="0" distR="0">
            <wp:extent cx="180975" cy="238125"/>
            <wp:effectExtent l="19050" t="0" r="9525" b="0"/>
            <wp:docPr id="9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lastRenderedPageBreak/>
        <w:t xml:space="preserve">    - Орган местного самоуправления </w:t>
      </w:r>
      <w:r w:rsidRPr="00056B7B">
        <w:rPr>
          <w:rFonts w:ascii="Times New Roman" w:hAnsi="Times New Roman"/>
          <w:noProof/>
          <w:sz w:val="18"/>
          <w:szCs w:val="18"/>
        </w:rPr>
        <w:drawing>
          <wp:inline distT="0" distB="0" distL="0" distR="0">
            <wp:extent cx="180975" cy="238125"/>
            <wp:effectExtent l="19050" t="0" r="9525" b="0"/>
            <wp:docPr id="9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 Организация </w:t>
      </w:r>
      <w:r w:rsidRPr="00056B7B">
        <w:rPr>
          <w:rFonts w:ascii="Times New Roman" w:hAnsi="Times New Roman"/>
          <w:noProof/>
          <w:sz w:val="18"/>
          <w:szCs w:val="18"/>
        </w:rPr>
        <w:drawing>
          <wp:inline distT="0" distB="0" distL="0" distR="0">
            <wp:extent cx="180975" cy="238125"/>
            <wp:effectExtent l="19050" t="0" r="9525" b="0"/>
            <wp:docPr id="9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Реквизиты договора найма жилого помещения 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(номер, дата выдачи, орган,</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с которым заключен договор)</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5.4.  Заявитель  является  собственником  или членом семьи собственника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жилого  помещения, обеспеченным общей площадью на одного члена семьи меньше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учетной нормы </w:t>
      </w:r>
      <w:r w:rsidRPr="00056B7B">
        <w:rPr>
          <w:rFonts w:ascii="Times New Roman" w:hAnsi="Times New Roman"/>
          <w:noProof/>
          <w:sz w:val="18"/>
          <w:szCs w:val="18"/>
        </w:rPr>
        <w:drawing>
          <wp:inline distT="0" distB="0" distL="0" distR="0">
            <wp:extent cx="180975" cy="238125"/>
            <wp:effectExtent l="19050" t="0" r="9525" b="0"/>
            <wp:docPr id="9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Право собственности на жилое помещение: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 Зарегистрировано в ЕГРН </w:t>
      </w:r>
      <w:r w:rsidRPr="00056B7B">
        <w:rPr>
          <w:rFonts w:ascii="Times New Roman" w:hAnsi="Times New Roman"/>
          <w:noProof/>
          <w:sz w:val="18"/>
          <w:szCs w:val="18"/>
        </w:rPr>
        <w:drawing>
          <wp:inline distT="0" distB="0" distL="0" distR="0">
            <wp:extent cx="180975" cy="238125"/>
            <wp:effectExtent l="19050" t="0" r="9525" b="0"/>
            <wp:docPr id="10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 Не зарегистрировано в ЕГРН </w:t>
      </w:r>
      <w:r w:rsidRPr="00056B7B">
        <w:rPr>
          <w:rFonts w:ascii="Times New Roman" w:hAnsi="Times New Roman"/>
          <w:noProof/>
          <w:sz w:val="18"/>
          <w:szCs w:val="18"/>
        </w:rPr>
        <w:drawing>
          <wp:inline distT="0" distB="0" distL="0" distR="0">
            <wp:extent cx="180975" cy="238125"/>
            <wp:effectExtent l="19050" t="0" r="9525" b="0"/>
            <wp:docPr id="10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Документ, подтверждающий право собственности на жилое помещение 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Кадастровый номер жилого помещения 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  Заявитель  проживает  в  помещении,  не отвечающем установленным для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жилых помещений требованиям </w:t>
      </w:r>
      <w:r w:rsidRPr="00056B7B">
        <w:rPr>
          <w:rFonts w:ascii="Times New Roman" w:hAnsi="Times New Roman"/>
          <w:noProof/>
          <w:sz w:val="18"/>
          <w:szCs w:val="18"/>
        </w:rPr>
        <w:drawing>
          <wp:inline distT="0" distB="0" distL="0" distR="0">
            <wp:extent cx="180975" cy="238125"/>
            <wp:effectExtent l="19050" t="0" r="9525" b="0"/>
            <wp:docPr id="10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6. Семейное положение:</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Проживаю один </w:t>
      </w:r>
      <w:r w:rsidRPr="00056B7B">
        <w:rPr>
          <w:rFonts w:ascii="Times New Roman" w:hAnsi="Times New Roman"/>
          <w:noProof/>
          <w:sz w:val="18"/>
          <w:szCs w:val="18"/>
        </w:rPr>
        <w:drawing>
          <wp:inline distT="0" distB="0" distL="0" distR="0">
            <wp:extent cx="180975" cy="238125"/>
            <wp:effectExtent l="19050" t="0" r="9525" b="0"/>
            <wp:docPr id="10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Проживаю совместно с членами семьи </w:t>
      </w:r>
      <w:r w:rsidRPr="00056B7B">
        <w:rPr>
          <w:rFonts w:ascii="Times New Roman" w:hAnsi="Times New Roman"/>
          <w:noProof/>
          <w:sz w:val="18"/>
          <w:szCs w:val="18"/>
        </w:rPr>
        <w:drawing>
          <wp:inline distT="0" distB="0" distL="0" distR="0">
            <wp:extent cx="180975" cy="238125"/>
            <wp:effectExtent l="19050" t="0" r="9525" b="0"/>
            <wp:docPr id="10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7. Состою в браке </w:t>
      </w:r>
      <w:r w:rsidRPr="00056B7B">
        <w:rPr>
          <w:rFonts w:ascii="Times New Roman" w:hAnsi="Times New Roman"/>
          <w:noProof/>
          <w:sz w:val="18"/>
          <w:szCs w:val="18"/>
        </w:rPr>
        <w:drawing>
          <wp:inline distT="0" distB="0" distL="0" distR="0">
            <wp:extent cx="180975" cy="238125"/>
            <wp:effectExtent l="19050" t="0" r="9525" b="0"/>
            <wp:docPr id="10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Супруг: ___________________________________________________________________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(фамилия, имя, отчество (при наличии), дата рождения, СНИЛС)</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Документ, удостоверяющий личность:</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наименование: 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серия, номер ________________________ дата выдачи: 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кем выдан: 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код подразделения: 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Адрес регистрации по месту жительства: 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Реквизиты актовой записи о заключении брака 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(номер, дата, орган, место</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государственной регистрации)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8. Проживаю с родителями (родителями супруга) </w:t>
      </w:r>
      <w:r w:rsidRPr="00056B7B">
        <w:rPr>
          <w:rFonts w:ascii="Times New Roman" w:hAnsi="Times New Roman"/>
          <w:noProof/>
          <w:sz w:val="18"/>
          <w:szCs w:val="18"/>
        </w:rPr>
        <w:drawing>
          <wp:inline distT="0" distB="0" distL="0" distR="0">
            <wp:extent cx="180975" cy="238125"/>
            <wp:effectExtent l="19050" t="0" r="9525" b="0"/>
            <wp:docPr id="10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8.1. ФИО родителя 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(фамилия, имя, отчество (при наличии), дата рождения,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СНИЛС)</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Документ, удостоверяющий личность:</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наименование: 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серия, номер ________________________ дата выдачи: 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кем выдан: 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Адрес регистрации по месту жительства: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___________________________________________________________________________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8.2. ФИО родителя 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(фамилия, имя, отчество (при наличии), дата рождения,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СНИЛС)</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Документ, удостоверяющий личность:</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наименование: 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серия, номер ________________________ дата выдачи: 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кем выдан: 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Адрес регистрации по месту жительства: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___________________________________________________________________________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9. Имеются дети </w:t>
      </w:r>
      <w:r w:rsidRPr="00056B7B">
        <w:rPr>
          <w:rFonts w:ascii="Times New Roman" w:hAnsi="Times New Roman"/>
          <w:noProof/>
          <w:sz w:val="18"/>
          <w:szCs w:val="18"/>
        </w:rPr>
        <w:drawing>
          <wp:inline distT="0" distB="0" distL="0" distR="0">
            <wp:extent cx="180975" cy="238125"/>
            <wp:effectExtent l="19050" t="0" r="9525" b="0"/>
            <wp:docPr id="10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ФИО ребенка 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(фамилия, имя, отчество (при наличии), дата рождения,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СНИЛС)</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Документ, удостоверяющий личность:</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наименование: 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серия, номер ________________________ дата выдачи: 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кем выдан: 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Реквизиты актовой записи о рождении ребенка 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(номер, дата, орган, место</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государственной регистрации)</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10. Имеются иные родственники, проживающие совместно </w:t>
      </w:r>
      <w:r w:rsidRPr="00056B7B">
        <w:rPr>
          <w:rFonts w:ascii="Times New Roman" w:hAnsi="Times New Roman"/>
          <w:noProof/>
          <w:sz w:val="18"/>
          <w:szCs w:val="18"/>
        </w:rPr>
        <w:drawing>
          <wp:inline distT="0" distB="0" distL="0" distR="0">
            <wp:extent cx="180975" cy="238125"/>
            <wp:effectExtent l="19050" t="0" r="9525" b="0"/>
            <wp:docPr id="10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ФИО родственника 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(фамилия, имя, отчество (при наличии), дата рождения,</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СНИЛС)</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Документ, удостоверяющий личность:</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наименование: 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серия, номер ________________________ дата выдачи: 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кем выдан: 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Адрес регистрации по месту жительства:</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___________________________________________________________________________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Полноту и достоверность представленных в запросе сведений подтверждаю.</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Даю  свое  согласие  на  получение,  обработку и передачу моих персональных</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данных  согласно Федеральному </w:t>
      </w:r>
      <w:hyperlink r:id="rId25" w:history="1">
        <w:r w:rsidRPr="00056B7B">
          <w:rPr>
            <w:rFonts w:ascii="Times New Roman" w:hAnsi="Times New Roman"/>
            <w:sz w:val="18"/>
            <w:szCs w:val="18"/>
          </w:rPr>
          <w:t>закону</w:t>
        </w:r>
      </w:hyperlink>
      <w:r w:rsidRPr="00056B7B">
        <w:rPr>
          <w:rFonts w:ascii="Times New Roman" w:hAnsi="Times New Roman"/>
          <w:sz w:val="18"/>
          <w:szCs w:val="18"/>
        </w:rPr>
        <w:t xml:space="preserve"> от 27.07.2006 N 152-ФЗ "О персональных</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данных".</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Дата                                 Подпись заявителя __________________".</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jc w:val="right"/>
        <w:rPr>
          <w:rFonts w:ascii="Times New Roman" w:hAnsi="Times New Roman"/>
          <w:sz w:val="18"/>
          <w:szCs w:val="18"/>
        </w:rPr>
      </w:pPr>
      <w:r w:rsidRPr="00056B7B">
        <w:rPr>
          <w:rFonts w:ascii="Times New Roman" w:hAnsi="Times New Roman"/>
          <w:sz w:val="18"/>
          <w:szCs w:val="18"/>
        </w:rPr>
        <w:t xml:space="preserve">                                                                                            Приложение 6</w:t>
      </w:r>
    </w:p>
    <w:p w:rsidR="001B37E7" w:rsidRPr="00056B7B" w:rsidRDefault="001B37E7" w:rsidP="00056B7B">
      <w:pPr>
        <w:pStyle w:val="a7"/>
        <w:jc w:val="right"/>
        <w:rPr>
          <w:rFonts w:ascii="Times New Roman" w:hAnsi="Times New Roman"/>
          <w:sz w:val="18"/>
          <w:szCs w:val="18"/>
        </w:rPr>
      </w:pPr>
      <w:r w:rsidRPr="00056B7B">
        <w:rPr>
          <w:rFonts w:ascii="Times New Roman" w:hAnsi="Times New Roman"/>
          <w:sz w:val="18"/>
          <w:szCs w:val="18"/>
        </w:rPr>
        <w:t>к  Административному регламенту</w:t>
      </w:r>
    </w:p>
    <w:p w:rsidR="001B37E7" w:rsidRPr="00056B7B" w:rsidRDefault="001B37E7" w:rsidP="00056B7B">
      <w:pPr>
        <w:pStyle w:val="a7"/>
        <w:jc w:val="right"/>
        <w:rPr>
          <w:rFonts w:ascii="Times New Roman" w:hAnsi="Times New Roman"/>
          <w:sz w:val="18"/>
          <w:szCs w:val="18"/>
        </w:rPr>
      </w:pPr>
      <w:r w:rsidRPr="00056B7B">
        <w:rPr>
          <w:rFonts w:ascii="Times New Roman" w:hAnsi="Times New Roman"/>
          <w:sz w:val="18"/>
          <w:szCs w:val="18"/>
        </w:rPr>
        <w:t>по предоставлению</w:t>
      </w:r>
    </w:p>
    <w:p w:rsidR="001B37E7" w:rsidRPr="00056B7B" w:rsidRDefault="001B37E7" w:rsidP="00056B7B">
      <w:pPr>
        <w:pStyle w:val="a7"/>
        <w:jc w:val="right"/>
        <w:rPr>
          <w:rFonts w:ascii="Times New Roman" w:hAnsi="Times New Roman"/>
          <w:sz w:val="18"/>
          <w:szCs w:val="18"/>
        </w:rPr>
      </w:pPr>
      <w:r w:rsidRPr="00056B7B">
        <w:rPr>
          <w:rFonts w:ascii="Times New Roman" w:hAnsi="Times New Roman"/>
          <w:sz w:val="18"/>
          <w:szCs w:val="18"/>
        </w:rPr>
        <w:tab/>
      </w:r>
      <w:r w:rsidRPr="00056B7B">
        <w:rPr>
          <w:rFonts w:ascii="Times New Roman" w:hAnsi="Times New Roman"/>
          <w:sz w:val="18"/>
          <w:szCs w:val="18"/>
        </w:rPr>
        <w:tab/>
      </w:r>
      <w:r w:rsidRPr="00056B7B">
        <w:rPr>
          <w:rFonts w:ascii="Times New Roman" w:hAnsi="Times New Roman"/>
          <w:sz w:val="18"/>
          <w:szCs w:val="18"/>
        </w:rPr>
        <w:tab/>
      </w:r>
      <w:r w:rsidRPr="00056B7B">
        <w:rPr>
          <w:rFonts w:ascii="Times New Roman" w:hAnsi="Times New Roman"/>
          <w:sz w:val="18"/>
          <w:szCs w:val="18"/>
        </w:rPr>
        <w:tab/>
        <w:t>муниципальной услуги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jc w:val="center"/>
        <w:rPr>
          <w:rFonts w:ascii="Times New Roman" w:hAnsi="Times New Roman"/>
          <w:sz w:val="18"/>
          <w:szCs w:val="18"/>
        </w:rPr>
      </w:pPr>
      <w:r w:rsidRPr="00056B7B">
        <w:rPr>
          <w:rFonts w:ascii="Times New Roman" w:hAnsi="Times New Roman"/>
          <w:sz w:val="18"/>
          <w:szCs w:val="18"/>
        </w:rPr>
        <w:t>ФОРМА РЕШЕНИЯ ОБ ОТКАЗЕ В ПРИЕМЕ ДОКУМЕНТОВ, НЕОБХОДИМЫХ</w:t>
      </w:r>
    </w:p>
    <w:p w:rsidR="001B37E7" w:rsidRPr="00056B7B" w:rsidRDefault="001B37E7" w:rsidP="00056B7B">
      <w:pPr>
        <w:pStyle w:val="a7"/>
        <w:jc w:val="center"/>
        <w:rPr>
          <w:rFonts w:ascii="Times New Roman" w:hAnsi="Times New Roman"/>
          <w:sz w:val="18"/>
          <w:szCs w:val="18"/>
        </w:rPr>
      </w:pPr>
      <w:r w:rsidRPr="00056B7B">
        <w:rPr>
          <w:rFonts w:ascii="Times New Roman" w:hAnsi="Times New Roman"/>
          <w:sz w:val="18"/>
          <w:szCs w:val="18"/>
        </w:rPr>
        <w:t>ДЛЯ ПРЕДОСТАВЛЕНИЯ МУНИЦИПАЛЬНОЙ УСЛУГИ</w:t>
      </w:r>
    </w:p>
    <w:p w:rsidR="001B37E7" w:rsidRPr="00056B7B" w:rsidRDefault="001B37E7" w:rsidP="00056B7B">
      <w:pPr>
        <w:pStyle w:val="a7"/>
        <w:jc w:val="center"/>
        <w:rPr>
          <w:rFonts w:ascii="Times New Roman" w:hAnsi="Times New Roman"/>
          <w:sz w:val="18"/>
          <w:szCs w:val="18"/>
        </w:rPr>
      </w:pPr>
      <w:r w:rsidRPr="00056B7B">
        <w:rPr>
          <w:rFonts w:ascii="Times New Roman" w:hAnsi="Times New Roman"/>
          <w:sz w:val="18"/>
          <w:szCs w:val="18"/>
        </w:rPr>
        <w:t>на территории муниципального образования Васильевский сельсовет</w:t>
      </w:r>
    </w:p>
    <w:p w:rsidR="001B37E7" w:rsidRPr="00056B7B" w:rsidRDefault="001B37E7" w:rsidP="00056B7B">
      <w:pPr>
        <w:pStyle w:val="a7"/>
        <w:jc w:val="center"/>
        <w:rPr>
          <w:rFonts w:ascii="Times New Roman" w:hAnsi="Times New Roman"/>
          <w:sz w:val="18"/>
          <w:szCs w:val="18"/>
        </w:rPr>
      </w:pPr>
      <w:r w:rsidRPr="00056B7B">
        <w:rPr>
          <w:rFonts w:ascii="Times New Roman" w:hAnsi="Times New Roman"/>
          <w:sz w:val="18"/>
          <w:szCs w:val="18"/>
        </w:rPr>
        <w:t>Саракташского района Оренбургской области</w:t>
      </w:r>
    </w:p>
    <w:p w:rsidR="001B37E7" w:rsidRPr="00056B7B" w:rsidRDefault="001B37E7" w:rsidP="00056B7B">
      <w:pPr>
        <w:pStyle w:val="a7"/>
        <w:jc w:val="center"/>
        <w:rPr>
          <w:rFonts w:ascii="Times New Roman" w:hAnsi="Times New Roman"/>
          <w:sz w:val="18"/>
          <w:szCs w:val="18"/>
        </w:rPr>
      </w:pP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Кому 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(фамилия, имя, отчество)</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___________________________________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(телефон и адрес электронной почты)</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jc w:val="center"/>
        <w:rPr>
          <w:rFonts w:ascii="Times New Roman" w:hAnsi="Times New Roman"/>
          <w:sz w:val="18"/>
          <w:szCs w:val="18"/>
        </w:rPr>
      </w:pPr>
      <w:r w:rsidRPr="00056B7B">
        <w:rPr>
          <w:rFonts w:ascii="Times New Roman" w:hAnsi="Times New Roman"/>
          <w:sz w:val="18"/>
          <w:szCs w:val="18"/>
        </w:rPr>
        <w:t>РЕШЕНИЕ</w:t>
      </w:r>
    </w:p>
    <w:p w:rsidR="001B37E7" w:rsidRPr="00056B7B" w:rsidRDefault="001B37E7" w:rsidP="00056B7B">
      <w:pPr>
        <w:pStyle w:val="a7"/>
        <w:jc w:val="center"/>
        <w:rPr>
          <w:rFonts w:ascii="Times New Roman" w:hAnsi="Times New Roman"/>
          <w:sz w:val="18"/>
          <w:szCs w:val="18"/>
        </w:rPr>
      </w:pPr>
      <w:r w:rsidRPr="00056B7B">
        <w:rPr>
          <w:rFonts w:ascii="Times New Roman" w:hAnsi="Times New Roman"/>
          <w:sz w:val="18"/>
          <w:szCs w:val="18"/>
        </w:rPr>
        <w:t>об отказе в приеме документов, необходимых</w:t>
      </w:r>
    </w:p>
    <w:p w:rsidR="001B37E7" w:rsidRPr="00056B7B" w:rsidRDefault="001B37E7" w:rsidP="00056B7B">
      <w:pPr>
        <w:pStyle w:val="a7"/>
        <w:jc w:val="center"/>
        <w:rPr>
          <w:rFonts w:ascii="Times New Roman" w:hAnsi="Times New Roman"/>
          <w:sz w:val="18"/>
          <w:szCs w:val="18"/>
        </w:rPr>
      </w:pPr>
      <w:r w:rsidRPr="00056B7B">
        <w:rPr>
          <w:rFonts w:ascii="Times New Roman" w:hAnsi="Times New Roman"/>
          <w:sz w:val="18"/>
          <w:szCs w:val="18"/>
        </w:rPr>
        <w:t>для предоставления услуги "Принятие на учет граждан</w:t>
      </w:r>
    </w:p>
    <w:p w:rsidR="001B37E7" w:rsidRPr="00056B7B" w:rsidRDefault="001B37E7" w:rsidP="00056B7B">
      <w:pPr>
        <w:pStyle w:val="a7"/>
        <w:jc w:val="center"/>
        <w:rPr>
          <w:rFonts w:ascii="Times New Roman" w:hAnsi="Times New Roman"/>
          <w:sz w:val="18"/>
          <w:szCs w:val="18"/>
        </w:rPr>
      </w:pPr>
      <w:r w:rsidRPr="00056B7B">
        <w:rPr>
          <w:rFonts w:ascii="Times New Roman" w:hAnsi="Times New Roman"/>
          <w:sz w:val="18"/>
          <w:szCs w:val="18"/>
        </w:rPr>
        <w:t>в качестве нуждающихся в жилых помещениях"</w:t>
      </w:r>
    </w:p>
    <w:p w:rsidR="001B37E7" w:rsidRPr="00056B7B" w:rsidRDefault="001B37E7" w:rsidP="00056B7B">
      <w:pPr>
        <w:pStyle w:val="a7"/>
        <w:jc w:val="center"/>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Дата _____________                                                                                                N _________</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    По результатам рассмотрения заявления от ____________ N 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 xml:space="preserve">и  приложенных  к  нему  документов   в  соответствии  с  Жилищным </w:t>
      </w:r>
      <w:hyperlink r:id="rId26" w:history="1">
        <w:r w:rsidRPr="00056B7B">
          <w:rPr>
            <w:rFonts w:ascii="Times New Roman" w:hAnsi="Times New Roman"/>
            <w:sz w:val="18"/>
            <w:szCs w:val="18"/>
          </w:rPr>
          <w:t>кодексом</w:t>
        </w:r>
      </w:hyperlink>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Российской   Федерации   принято  решение  отказать  в  приеме  документов,</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необходимых для предоставления услуги, по следующим основаниям:</w:t>
      </w:r>
    </w:p>
    <w:p w:rsidR="001B37E7" w:rsidRPr="00056B7B" w:rsidRDefault="001B37E7" w:rsidP="00056B7B">
      <w:pPr>
        <w:pStyle w:val="a7"/>
        <w:rPr>
          <w:rFonts w:ascii="Times New Roman" w:hAnsi="Times New Roman"/>
          <w:sz w:val="18"/>
          <w:szCs w:val="1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00"/>
        <w:gridCol w:w="3840"/>
        <w:gridCol w:w="3231"/>
      </w:tblGrid>
      <w:tr w:rsidR="001B37E7" w:rsidRPr="00056B7B" w:rsidTr="001B37E7">
        <w:tc>
          <w:tcPr>
            <w:tcW w:w="2000"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Разъяснение причин отказа в предоставлении услуги</w:t>
            </w:r>
          </w:p>
        </w:tc>
      </w:tr>
      <w:tr w:rsidR="001B37E7" w:rsidRPr="00056B7B" w:rsidTr="001B37E7">
        <w:tc>
          <w:tcPr>
            <w:tcW w:w="2000" w:type="dxa"/>
            <w:tcBorders>
              <w:top w:val="single" w:sz="4" w:space="0" w:color="auto"/>
              <w:left w:val="single" w:sz="4" w:space="0" w:color="auto"/>
              <w:bottom w:val="single" w:sz="4" w:space="0" w:color="auto"/>
              <w:right w:val="single" w:sz="4" w:space="0" w:color="auto"/>
            </w:tcBorders>
          </w:tcPr>
          <w:p w:rsidR="001B37E7" w:rsidRPr="00056B7B" w:rsidRDefault="001B37E7" w:rsidP="00056B7B">
            <w:pPr>
              <w:pStyle w:val="a7"/>
              <w:rPr>
                <w:rFonts w:ascii="Times New Roman" w:hAnsi="Times New Roman"/>
                <w:sz w:val="18"/>
                <w:szCs w:val="18"/>
              </w:rPr>
            </w:pPr>
          </w:p>
        </w:tc>
        <w:tc>
          <w:tcPr>
            <w:tcW w:w="3840"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Запрос о предоставлении услуги подан в орган местного самоуправления, в 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Указываются основания такого вывода</w:t>
            </w:r>
          </w:p>
        </w:tc>
      </w:tr>
      <w:tr w:rsidR="001B37E7" w:rsidRPr="00056B7B" w:rsidTr="001B37E7">
        <w:tc>
          <w:tcPr>
            <w:tcW w:w="2000" w:type="dxa"/>
            <w:tcBorders>
              <w:top w:val="single" w:sz="4" w:space="0" w:color="auto"/>
              <w:left w:val="single" w:sz="4" w:space="0" w:color="auto"/>
              <w:bottom w:val="single" w:sz="4" w:space="0" w:color="auto"/>
              <w:right w:val="single" w:sz="4" w:space="0" w:color="auto"/>
            </w:tcBorders>
          </w:tcPr>
          <w:p w:rsidR="001B37E7" w:rsidRPr="00056B7B" w:rsidRDefault="001B37E7" w:rsidP="00056B7B">
            <w:pPr>
              <w:pStyle w:val="a7"/>
              <w:rPr>
                <w:rFonts w:ascii="Times New Roman" w:hAnsi="Times New Roman"/>
                <w:sz w:val="18"/>
                <w:szCs w:val="18"/>
              </w:rPr>
            </w:pPr>
          </w:p>
        </w:tc>
        <w:tc>
          <w:tcPr>
            <w:tcW w:w="3840"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Указываются основания такого вывода</w:t>
            </w:r>
          </w:p>
        </w:tc>
      </w:tr>
      <w:tr w:rsidR="001B37E7" w:rsidRPr="00056B7B" w:rsidTr="001B37E7">
        <w:tc>
          <w:tcPr>
            <w:tcW w:w="2000" w:type="dxa"/>
            <w:tcBorders>
              <w:top w:val="single" w:sz="4" w:space="0" w:color="auto"/>
              <w:left w:val="single" w:sz="4" w:space="0" w:color="auto"/>
              <w:bottom w:val="single" w:sz="4" w:space="0" w:color="auto"/>
              <w:right w:val="single" w:sz="4" w:space="0" w:color="auto"/>
            </w:tcBorders>
          </w:tcPr>
          <w:p w:rsidR="001B37E7" w:rsidRPr="00056B7B" w:rsidRDefault="001B37E7" w:rsidP="00056B7B">
            <w:pPr>
              <w:pStyle w:val="a7"/>
              <w:rPr>
                <w:rFonts w:ascii="Times New Roman" w:hAnsi="Times New Roman"/>
                <w:sz w:val="18"/>
                <w:szCs w:val="18"/>
              </w:rPr>
            </w:pPr>
          </w:p>
        </w:tc>
        <w:tc>
          <w:tcPr>
            <w:tcW w:w="3840"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Указывается исчерпывающий перечень документов, не представленных заявителем</w:t>
            </w:r>
          </w:p>
        </w:tc>
      </w:tr>
      <w:tr w:rsidR="001B37E7" w:rsidRPr="00056B7B" w:rsidTr="001B37E7">
        <w:tc>
          <w:tcPr>
            <w:tcW w:w="2000" w:type="dxa"/>
            <w:tcBorders>
              <w:top w:val="single" w:sz="4" w:space="0" w:color="auto"/>
              <w:left w:val="single" w:sz="4" w:space="0" w:color="auto"/>
              <w:bottom w:val="single" w:sz="4" w:space="0" w:color="auto"/>
              <w:right w:val="single" w:sz="4" w:space="0" w:color="auto"/>
            </w:tcBorders>
          </w:tcPr>
          <w:p w:rsidR="001B37E7" w:rsidRPr="00056B7B" w:rsidRDefault="001B37E7" w:rsidP="00056B7B">
            <w:pPr>
              <w:pStyle w:val="a7"/>
              <w:rPr>
                <w:rFonts w:ascii="Times New Roman" w:hAnsi="Times New Roman"/>
                <w:sz w:val="18"/>
                <w:szCs w:val="18"/>
              </w:rPr>
            </w:pPr>
          </w:p>
        </w:tc>
        <w:tc>
          <w:tcPr>
            <w:tcW w:w="3840"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Указывается исчерпывающий перечень документов, утративших силу</w:t>
            </w:r>
          </w:p>
        </w:tc>
      </w:tr>
      <w:tr w:rsidR="001B37E7" w:rsidRPr="00056B7B" w:rsidTr="001B37E7">
        <w:tc>
          <w:tcPr>
            <w:tcW w:w="2000" w:type="dxa"/>
            <w:tcBorders>
              <w:top w:val="single" w:sz="4" w:space="0" w:color="auto"/>
              <w:left w:val="single" w:sz="4" w:space="0" w:color="auto"/>
              <w:bottom w:val="single" w:sz="4" w:space="0" w:color="auto"/>
              <w:right w:val="single" w:sz="4" w:space="0" w:color="auto"/>
            </w:tcBorders>
          </w:tcPr>
          <w:p w:rsidR="001B37E7" w:rsidRPr="00056B7B" w:rsidRDefault="001B37E7" w:rsidP="00056B7B">
            <w:pPr>
              <w:pStyle w:val="a7"/>
              <w:rPr>
                <w:rFonts w:ascii="Times New Roman" w:hAnsi="Times New Roman"/>
                <w:sz w:val="18"/>
                <w:szCs w:val="18"/>
              </w:rPr>
            </w:pPr>
          </w:p>
        </w:tc>
        <w:tc>
          <w:tcPr>
            <w:tcW w:w="3840"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Указывается исчерпывающий перечень документов, содержащих подчистки и исправления</w:t>
            </w:r>
          </w:p>
        </w:tc>
      </w:tr>
      <w:tr w:rsidR="001B37E7" w:rsidRPr="00056B7B" w:rsidTr="001B37E7">
        <w:tc>
          <w:tcPr>
            <w:tcW w:w="2000" w:type="dxa"/>
            <w:tcBorders>
              <w:top w:val="single" w:sz="4" w:space="0" w:color="auto"/>
              <w:left w:val="single" w:sz="4" w:space="0" w:color="auto"/>
              <w:bottom w:val="single" w:sz="4" w:space="0" w:color="auto"/>
              <w:right w:val="single" w:sz="4" w:space="0" w:color="auto"/>
            </w:tcBorders>
          </w:tcPr>
          <w:p w:rsidR="001B37E7" w:rsidRPr="00056B7B" w:rsidRDefault="001B37E7" w:rsidP="00056B7B">
            <w:pPr>
              <w:pStyle w:val="a7"/>
              <w:rPr>
                <w:rFonts w:ascii="Times New Roman" w:hAnsi="Times New Roman"/>
                <w:sz w:val="18"/>
                <w:szCs w:val="18"/>
              </w:rPr>
            </w:pPr>
          </w:p>
        </w:tc>
        <w:tc>
          <w:tcPr>
            <w:tcW w:w="3840"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Указываются основания такого вывода</w:t>
            </w:r>
          </w:p>
        </w:tc>
      </w:tr>
      <w:tr w:rsidR="001B37E7" w:rsidRPr="00056B7B" w:rsidTr="001B37E7">
        <w:tc>
          <w:tcPr>
            <w:tcW w:w="2000" w:type="dxa"/>
            <w:tcBorders>
              <w:top w:val="single" w:sz="4" w:space="0" w:color="auto"/>
              <w:left w:val="single" w:sz="4" w:space="0" w:color="auto"/>
              <w:bottom w:val="single" w:sz="4" w:space="0" w:color="auto"/>
              <w:right w:val="single" w:sz="4" w:space="0" w:color="auto"/>
            </w:tcBorders>
          </w:tcPr>
          <w:p w:rsidR="001B37E7" w:rsidRPr="00056B7B" w:rsidRDefault="001B37E7" w:rsidP="00056B7B">
            <w:pPr>
              <w:pStyle w:val="a7"/>
              <w:rPr>
                <w:rFonts w:ascii="Times New Roman" w:hAnsi="Times New Roman"/>
                <w:sz w:val="18"/>
                <w:szCs w:val="18"/>
              </w:rPr>
            </w:pPr>
          </w:p>
        </w:tc>
        <w:tc>
          <w:tcPr>
            <w:tcW w:w="3840"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Указывается исчерпывающий перечень документов, содержащих повреждения</w:t>
            </w:r>
          </w:p>
        </w:tc>
      </w:tr>
      <w:tr w:rsidR="001B37E7" w:rsidRPr="00056B7B" w:rsidTr="001B37E7">
        <w:tc>
          <w:tcPr>
            <w:tcW w:w="2000" w:type="dxa"/>
            <w:tcBorders>
              <w:top w:val="single" w:sz="4" w:space="0" w:color="auto"/>
              <w:left w:val="single" w:sz="4" w:space="0" w:color="auto"/>
              <w:bottom w:val="single" w:sz="4" w:space="0" w:color="auto"/>
              <w:right w:val="single" w:sz="4" w:space="0" w:color="auto"/>
            </w:tcBorders>
          </w:tcPr>
          <w:p w:rsidR="001B37E7" w:rsidRPr="00056B7B" w:rsidRDefault="001B37E7" w:rsidP="00056B7B">
            <w:pPr>
              <w:pStyle w:val="a7"/>
              <w:rPr>
                <w:rFonts w:ascii="Times New Roman" w:hAnsi="Times New Roman"/>
                <w:sz w:val="18"/>
                <w:szCs w:val="18"/>
              </w:rPr>
            </w:pPr>
          </w:p>
        </w:tc>
        <w:tc>
          <w:tcPr>
            <w:tcW w:w="3840"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hideMark/>
          </w:tcPr>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Указываются основания такого вывода</w:t>
            </w:r>
          </w:p>
        </w:tc>
      </w:tr>
    </w:tbl>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Вы вправе повторно обратиться в уполномоченный орган с заявлением о предоставлении услуги после устранения указанных нарушений.</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Данный отказ может быть обжалован в досудебном порядке путем направления жалобы в уполномоченный орган, а также в судебном порядке.</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_____________________________ _____________ _______________________________</w:t>
      </w: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(должность сотрудника)</w:t>
      </w:r>
      <w:r w:rsidRPr="00056B7B">
        <w:rPr>
          <w:rFonts w:ascii="Times New Roman" w:hAnsi="Times New Roman"/>
          <w:sz w:val="18"/>
          <w:szCs w:val="18"/>
        </w:rPr>
        <w:tab/>
        <w:t xml:space="preserve">    подпись</w:t>
      </w:r>
      <w:r w:rsidRPr="00056B7B">
        <w:rPr>
          <w:rFonts w:ascii="Times New Roman" w:hAnsi="Times New Roman"/>
          <w:sz w:val="18"/>
          <w:szCs w:val="18"/>
        </w:rPr>
        <w:tab/>
        <w:t>расшифровка подписи</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"__" _____________ 20__ г.</w:t>
      </w:r>
    </w:p>
    <w:p w:rsidR="001B37E7" w:rsidRPr="00056B7B" w:rsidRDefault="001B37E7" w:rsidP="00056B7B">
      <w:pPr>
        <w:pStyle w:val="a7"/>
        <w:rPr>
          <w:rFonts w:ascii="Times New Roman" w:hAnsi="Times New Roman"/>
          <w:sz w:val="18"/>
          <w:szCs w:val="18"/>
        </w:rPr>
      </w:pPr>
    </w:p>
    <w:p w:rsidR="001B37E7" w:rsidRPr="00056B7B" w:rsidRDefault="001B37E7" w:rsidP="00056B7B">
      <w:pPr>
        <w:pStyle w:val="a7"/>
        <w:rPr>
          <w:rFonts w:ascii="Times New Roman" w:hAnsi="Times New Roman"/>
          <w:sz w:val="18"/>
          <w:szCs w:val="18"/>
        </w:rPr>
      </w:pPr>
      <w:r w:rsidRPr="00056B7B">
        <w:rPr>
          <w:rFonts w:ascii="Times New Roman" w:hAnsi="Times New Roman"/>
          <w:sz w:val="18"/>
          <w:szCs w:val="18"/>
        </w:rPr>
        <w:t>М.П.</w:t>
      </w:r>
    </w:p>
    <w:p w:rsidR="001B37E7" w:rsidRPr="001B37E7" w:rsidRDefault="001B37E7" w:rsidP="001B37E7">
      <w:pPr>
        <w:rPr>
          <w:rFonts w:ascii="Times New Roman" w:hAnsi="Times New Roman" w:cs="Times New Roman"/>
          <w:sz w:val="18"/>
          <w:szCs w:val="18"/>
        </w:rPr>
      </w:pPr>
    </w:p>
    <w:p w:rsidR="001B37E7" w:rsidRPr="001B37E7" w:rsidRDefault="001B37E7" w:rsidP="00A92879">
      <w:pPr>
        <w:jc w:val="center"/>
        <w:rPr>
          <w:rFonts w:ascii="Times New Roman" w:hAnsi="Times New Roman" w:cs="Times New Roman"/>
          <w:sz w:val="18"/>
          <w:szCs w:val="18"/>
        </w:rPr>
      </w:pPr>
      <w:r w:rsidRPr="001B37E7">
        <w:rPr>
          <w:rFonts w:ascii="Times New Roman" w:hAnsi="Times New Roman" w:cs="Times New Roman"/>
          <w:noProof/>
          <w:sz w:val="18"/>
          <w:szCs w:val="18"/>
        </w:rPr>
        <w:drawing>
          <wp:inline distT="0" distB="0" distL="0" distR="0">
            <wp:extent cx="330807" cy="324909"/>
            <wp:effectExtent l="19050" t="0" r="0" b="0"/>
            <wp:docPr id="110"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8"/>
                    <a:srcRect/>
                    <a:stretch>
                      <a:fillRect/>
                    </a:stretch>
                  </pic:blipFill>
                  <pic:spPr bwMode="auto">
                    <a:xfrm>
                      <a:off x="0" y="0"/>
                      <a:ext cx="333181" cy="327240"/>
                    </a:xfrm>
                    <a:prstGeom prst="rect">
                      <a:avLst/>
                    </a:prstGeom>
                    <a:noFill/>
                    <a:ln w="9525">
                      <a:noFill/>
                      <a:miter lim="800000"/>
                      <a:headEnd/>
                      <a:tailEnd/>
                    </a:ln>
                  </pic:spPr>
                </pic:pic>
              </a:graphicData>
            </a:graphic>
          </wp:inline>
        </w:drawing>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АДМИНИСТРАЦИЯ ВАСИЛЬЕВСКОГО СЕЛЬСОВЕТА САРАКТАШСКОГО РАЙОНА ОРЕНБУРГСКОЙ ОБЛАСТИ</w:t>
      </w:r>
    </w:p>
    <w:p w:rsidR="001B37E7" w:rsidRPr="001B37E7" w:rsidRDefault="001B37E7" w:rsidP="00A92879">
      <w:pPr>
        <w:jc w:val="center"/>
        <w:rPr>
          <w:rFonts w:ascii="Times New Roman" w:hAnsi="Times New Roman" w:cs="Times New Roman"/>
          <w:sz w:val="18"/>
          <w:szCs w:val="18"/>
        </w:rPr>
      </w:pPr>
      <w:r w:rsidRPr="001B37E7">
        <w:rPr>
          <w:rFonts w:ascii="Times New Roman" w:hAnsi="Times New Roman" w:cs="Times New Roman"/>
          <w:sz w:val="18"/>
          <w:szCs w:val="18"/>
        </w:rPr>
        <w:t>П О С Т А Н О В Л Е Н И Е</w:t>
      </w:r>
    </w:p>
    <w:p w:rsidR="001B37E7" w:rsidRPr="001B37E7" w:rsidRDefault="001B37E7" w:rsidP="00A92879">
      <w:pPr>
        <w:jc w:val="center"/>
        <w:rPr>
          <w:rFonts w:ascii="Times New Roman" w:hAnsi="Times New Roman" w:cs="Times New Roman"/>
          <w:sz w:val="18"/>
          <w:szCs w:val="18"/>
        </w:rPr>
      </w:pPr>
      <w:r w:rsidRPr="001B37E7">
        <w:rPr>
          <w:rFonts w:ascii="Times New Roman" w:hAnsi="Times New Roman" w:cs="Times New Roman"/>
          <w:sz w:val="18"/>
          <w:szCs w:val="18"/>
        </w:rPr>
        <w:t>___________________________________________________________</w:t>
      </w:r>
    </w:p>
    <w:p w:rsidR="001B37E7" w:rsidRPr="001B37E7" w:rsidRDefault="001B37E7" w:rsidP="00A92879">
      <w:pPr>
        <w:jc w:val="center"/>
        <w:rPr>
          <w:rFonts w:ascii="Times New Roman" w:hAnsi="Times New Roman" w:cs="Times New Roman"/>
          <w:sz w:val="18"/>
          <w:szCs w:val="18"/>
        </w:rPr>
      </w:pPr>
    </w:p>
    <w:p w:rsidR="001B37E7" w:rsidRPr="001B37E7" w:rsidRDefault="001B37E7" w:rsidP="00A92879">
      <w:pPr>
        <w:jc w:val="center"/>
        <w:rPr>
          <w:rFonts w:ascii="Times New Roman" w:hAnsi="Times New Roman" w:cs="Times New Roman"/>
          <w:sz w:val="18"/>
          <w:szCs w:val="18"/>
        </w:rPr>
      </w:pPr>
      <w:r w:rsidRPr="001B37E7">
        <w:rPr>
          <w:rFonts w:ascii="Times New Roman" w:hAnsi="Times New Roman" w:cs="Times New Roman"/>
          <w:sz w:val="18"/>
          <w:szCs w:val="18"/>
        </w:rPr>
        <w:t>02.05.2023                            с. Васильевка                                        № 32-п</w:t>
      </w:r>
    </w:p>
    <w:p w:rsidR="001B37E7" w:rsidRPr="001B37E7" w:rsidRDefault="001B37E7" w:rsidP="001B37E7">
      <w:pPr>
        <w:rPr>
          <w:rFonts w:ascii="Times New Roman" w:hAnsi="Times New Roman" w:cs="Times New Roman"/>
          <w:sz w:val="18"/>
          <w:szCs w:val="18"/>
        </w:rPr>
      </w:pPr>
    </w:p>
    <w:p w:rsidR="001B37E7" w:rsidRPr="001B37E7" w:rsidRDefault="001B37E7" w:rsidP="00A92879">
      <w:pPr>
        <w:jc w:val="center"/>
        <w:rPr>
          <w:rFonts w:ascii="Times New Roman" w:hAnsi="Times New Roman" w:cs="Times New Roman"/>
          <w:sz w:val="18"/>
          <w:szCs w:val="18"/>
        </w:rPr>
      </w:pPr>
      <w:r w:rsidRPr="001B37E7">
        <w:rPr>
          <w:rFonts w:ascii="Times New Roman" w:hAnsi="Times New Roman" w:cs="Times New Roman"/>
          <w:sz w:val="18"/>
          <w:szCs w:val="18"/>
        </w:rPr>
        <w:t>Об утверждении Административного регламента</w:t>
      </w:r>
    </w:p>
    <w:p w:rsidR="001B37E7" w:rsidRPr="001B37E7" w:rsidRDefault="001B37E7" w:rsidP="00A92879">
      <w:pPr>
        <w:jc w:val="center"/>
        <w:rPr>
          <w:rFonts w:ascii="Times New Roman" w:hAnsi="Times New Roman" w:cs="Times New Roman"/>
          <w:sz w:val="18"/>
          <w:szCs w:val="18"/>
        </w:rPr>
      </w:pPr>
      <w:r w:rsidRPr="001B37E7">
        <w:rPr>
          <w:rFonts w:ascii="Times New Roman" w:hAnsi="Times New Roman" w:cs="Times New Roman"/>
          <w:sz w:val="18"/>
          <w:szCs w:val="18"/>
        </w:rPr>
        <w:t>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1B37E7" w:rsidRPr="001B37E7" w:rsidRDefault="001B37E7" w:rsidP="00A92879">
      <w:pPr>
        <w:jc w:val="cente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Васильевский сельсовет Саракташского района Оренбургской области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1. Утвердить:</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1.1. Утвердить прилагаемый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фонда)»согласно приложению.</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2. Признать утратившими силу:</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2.1. Постановление администрации Васильевского сельсовета Саракташского района от 12.12.2017 № 95-п «Об утверждении Административного регламента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2.2. Постановление администрации Васильевского сельсовета Саракташского района от </w:t>
      </w:r>
      <w:hyperlink r:id="rId27" w:history="1">
        <w:r w:rsidRPr="001B37E7">
          <w:rPr>
            <w:rFonts w:ascii="Times New Roman" w:hAnsi="Times New Roman" w:cs="Times New Roman"/>
            <w:sz w:val="18"/>
            <w:szCs w:val="18"/>
          </w:rPr>
          <w:t xml:space="preserve"> 27.04.2021г № 26-п. «О внесение изменений в Административный регламент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w:t>
        </w:r>
      </w:hyperlink>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3. Данное постановление вступает в силу после  официального опубликования в Информационном бюллетене «Васильевский сельсовет» и подлежит размещению на официальном сайте Васильевского сельсовета в сети «Интернет».</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4. Контроль за исполнением постановления оставляю за собой.</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Глава муниципального образования</w:t>
      </w:r>
      <w:r w:rsidRPr="001B37E7">
        <w:rPr>
          <w:rFonts w:ascii="Times New Roman" w:hAnsi="Times New Roman" w:cs="Times New Roman"/>
          <w:sz w:val="18"/>
          <w:szCs w:val="18"/>
        </w:rPr>
        <w:tab/>
      </w:r>
      <w:r w:rsidRPr="001B37E7">
        <w:rPr>
          <w:rFonts w:ascii="Times New Roman" w:hAnsi="Times New Roman" w:cs="Times New Roman"/>
          <w:sz w:val="18"/>
          <w:szCs w:val="18"/>
        </w:rPr>
        <w:tab/>
      </w:r>
      <w:r w:rsidRPr="001B37E7">
        <w:rPr>
          <w:rFonts w:ascii="Times New Roman" w:hAnsi="Times New Roman" w:cs="Times New Roman"/>
          <w:sz w:val="18"/>
          <w:szCs w:val="18"/>
        </w:rPr>
        <w:tab/>
        <w:t xml:space="preserve">                 В.Н. Тихонов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Разослано: прокуратуре района, администрации района, администрации сельсовета, официальный сайт.</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Приложение</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к постановлению администрации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Васильевского сельсовета</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Саракташского района</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от 02.05.2023 № 32-п</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Административный регламент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предоставления муниципальной услуги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«Передача в собственность граждан занимаемых ими жилых помещений жилищного фонда (приватизация жилищного фонда)»</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I. Общие положения</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Предмет регулирования регламента</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Круг заявителей</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Требования к порядку информирования о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предоставлении муниципальной услуги</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1.4. Информирование о порядке предоставления муниципальной услуги осуществляется:</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непосредственно при личном приеме заявителя в администрацию                              муниципального образования Васильевский сельсовет Саракташского района Оренбургской области (далее - Уполномоченный орган);</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Уполномоченный орган муниципального образования, почтовый адрес: Оренбургская область, Саракташский район, с. Васильевка, ул. Школьная, д 3;  е-mail: sar-vasilevskii@yandex.ru, время работы: понедельник – пятница с 9.00 до 17.00, обеденный перерыв с  13.00 до 14.00, телефон:    8 (35333)</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22-7-37: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28" w:history="1">
        <w:r w:rsidRPr="001B37E7">
          <w:rPr>
            <w:rFonts w:ascii="Times New Roman" w:hAnsi="Times New Roman" w:cs="Times New Roman"/>
            <w:sz w:val="18"/>
            <w:szCs w:val="18"/>
          </w:rPr>
          <w:t>http://www.admvasilevka.ru</w:t>
        </w:r>
      </w:hyperlink>
      <w:r w:rsidRPr="001B37E7">
        <w:rPr>
          <w:rFonts w:ascii="Times New Roman" w:hAnsi="Times New Roman" w:cs="Times New Roman"/>
          <w:sz w:val="18"/>
          <w:szCs w:val="18"/>
        </w:rPr>
        <w:t>).</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2)по телефону в Уполномоченном органе  8 (35333) 22-7-37: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3) письменно, в том числе посредством электронной почты: sar-vasilevskii@yandex.ru; факсимильной     связи; 8 (35333) 22-7-37;</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посредством размещения в открытой и доступной форме информации: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в федеральной государственной информационной системе «Единый портал государственных и муниципальных услуг (функций)» (https://</w:t>
      </w:r>
      <w:hyperlink r:id="rId29">
        <w:r w:rsidRPr="001B37E7">
          <w:rPr>
            <w:rFonts w:ascii="Times New Roman" w:hAnsi="Times New Roman" w:cs="Times New Roman"/>
            <w:sz w:val="18"/>
            <w:szCs w:val="18"/>
          </w:rPr>
          <w:t>www.gosuslugi.ru/)</w:t>
        </w:r>
      </w:hyperlink>
      <w:r w:rsidRPr="001B37E7">
        <w:rPr>
          <w:rFonts w:ascii="Times New Roman" w:hAnsi="Times New Roman" w:cs="Times New Roman"/>
          <w:sz w:val="18"/>
          <w:szCs w:val="18"/>
        </w:rPr>
        <w:t xml:space="preserve"> (далее – ЕПГУ);</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на официальном сайте Уполномоченного органа (</w:t>
      </w:r>
      <w:hyperlink r:id="rId30" w:history="1">
        <w:r w:rsidRPr="001B37E7">
          <w:rPr>
            <w:rFonts w:ascii="Times New Roman" w:hAnsi="Times New Roman" w:cs="Times New Roman"/>
            <w:sz w:val="18"/>
            <w:szCs w:val="18"/>
          </w:rPr>
          <w:t>http://www.admvasilevka.ru</w:t>
        </w:r>
      </w:hyperlink>
      <w:r w:rsidRPr="001B37E7">
        <w:rPr>
          <w:rFonts w:ascii="Times New Roman" w:hAnsi="Times New Roman" w:cs="Times New Roman"/>
          <w:sz w:val="18"/>
          <w:szCs w:val="18"/>
        </w:rPr>
        <w:t>).);</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посредством размещения информации на информационных стендах Уполномоченного органа.</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1.5. Информирование осуществляется по вопросам, касающимся:</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способов подачи заявления о предоставлении муниципальной услуги;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адресов Уполномоченного органа , обращение в которые необходимо для предоставления муниципальной услуги;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справочной информации о работе Уполномоченного органа;</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порядка и сроков предоставления муниципальной услуги;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по вопросам предоставления услуг, которые являются необходимыми и обязательными для предоставления муниципальной услуги;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1.6.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изложить обращение в письменной форме; назначить другое время для консультаций.</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Продолжительность информирования по телефону не должна превышать 10 минут.</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Информирование осуществляется в соответствии с графиком приема граждан.</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адрес официального сайта, а также электронной почты и (или) формы обратной связи Уполномоченного органа в сети «Интернет».</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Требование предоставления заявителю</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за предоставлением которого обратился Заявитель.</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1.13. Профилирование заявителей, обратившихся за предоставлением муниципальной услуги, не требуется.</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II. Стандарт предоставления муниципальной услуги</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Наименование муниципальной услуги</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2.1. Передача в собственность граждан занимаемых ими жилых помещений жилищного фонда (приватизация жилищного фонда).</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Наименование органа, предоставляющего муниципальную услугу</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2.2. Муниципальная услуга предоставляется Уполномоченным органом администрацией муниципального образования Васильевский сельсовет Саракташского района Оренбургской области.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2.3. В предоставлении муниципальной услуги принимают участие:</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Управление Федеральной службы государственной регистрации, кадастра и картографии по Оренбургской области;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Филиал ФГБУ «Федеральная кадастровая палата Федеральной службы государственной регистрации, кадастра и картографии» по Оренбургской области;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иные государственные органы и (или) подведомственные им организации, органы местного самоуправления и (или) подведомственные им организации, если в распоряжении указанных органов и (или) организаций находятся документы (информация), необходимые для предоставления муниципальной услуги.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Сведения о регистрационном учете по месту жительства или месту пребывания - МВД России;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Предоставление из ЕГР ЗАГС по запросу сведений о рождении – ФНС;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Сведения о действительности Паспорта Гражданина РФ – МВД РФ;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О соответствии фамильно-именной группы, даты рождения, пола и СНИЛС – ПФР;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Сведения из ЕГР ЗАГС о перемене фамилии, имени, отчестве – ФНС;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Результат предоставления муниципальной услуги</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2.5. Результатом предоставления муниципальной услуги является один из следующих документов: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2.5.2 Решение об отказе в предоставлении муниципальной услуги.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2.6. Заявителю в качестве результата предоставления услуги обеспечивается по его выбору возможность получения:</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1) В случае подачи заявления в электронной форме через ЕПГУ:</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электронного документа, подписанного уполномоченным должностным лицом с использованием квалифицированной электронной подписи;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документа на бумажном носителе подтверждающего содержание электронного документа.</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Срок предоставления муниципальной услуги</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2.7. Уполномоченный орган в течение 35 рабочих дней (вне зависимости от способа направления заявления)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2.5 Административного регламента.  </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Правовые основания для предоставления муниципальной услуги</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Исчерпывающий перечень документов, необходимых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для предоставления муниципальной услуги </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2.9. Исчерпывающий перечень документов, необходимых и обязательных для предоставления муниципальной услуги: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2.9.1. Заявление о предоставлении муниципальной услуги по форме, согласно Приложению № 1 к настоящему Административному регламенту.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В заявлении также указывается один из способов направления результата предоставления муниципальной услуги: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в форме электронного документа в личном кабинете на ЕПГУ;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дополнительно на бумажном носителе в виде распечатанного экземпляра электронного документа в Уполномоченном органе.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2.9.2.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2.9.3.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2.9.4.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2.9.5.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2.9.6.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2.9.7. Документы, содержащие информацию о лицах, зарегистрированных в приватизируемом жилом помещении.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2.9.8.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2.9.9.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2.9.10.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2.9.11.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2.9.12. Письменное согласие на приватизацию занимаемого жилого помещения Заявителя, письменное согласие или отказ от участия в приватизации всех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Заявителя, указанного в данном пункте Административного регламента, отсутствует.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2.9.13. Документы, подтверждающие личность всех проживающих в приватизируемом жилом помещении.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2.9.14. Договор социального найма жилого помещения.</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2.9.15. Справка об участии (неучастии) в приватизации.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Указанные сведения подтверждаются:</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с июля 1991 года по 1998 год - справкой, выдаваемой органом или учреждением, уполномоченным на хранение архивов правоустанавливающих документов на объекты недвижимости, по месту регистрации Заявителя в соответствующий период времени;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Заявителя, выдаваемой органами, осуществляющими государственную регистрацию прав на недвижимое имущество и сделок с ним;</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2.10. Заявление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Документы, представленные в копиях, должны быть заверены нотариально, либо заверены уполномоченным должностным лицом, осуществляющим оформление документов по приватизации.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Документы, полученные в иностранном государстве, должны быть легализованы в установленном порядке. Документы, представленные на иностранном языке, должны быть нотариально заверены и переведены на русский язык.</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Уполномоченным органом по каналам межведомственного взаимодействия.</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2.11. За предоставление недостоверных сведений Заявитель несет ответственность в соответствии с законодательством Российской Федерации.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2.12.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разборчивое написание текста документа шариковой ручкой или при помощи средств электронно-вычислительной техники;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отсутствие в документах неоговоренных исправлений.</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Заявление на предоставление муниципальной услуги должно содержать:</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1) для Заявителя - физического лица:</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фамилию, имя, отчество (при наличии) Заявителя или его уполномоченного представителя;</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адрес проживания (пребывания) Заявителя;</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состав семьи;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родственные отношения;</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паспортные данные всех членов семьи;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дата рождения всех членов семьи;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размер долевого участия;</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согласие или отказ от приватизации всех членов семьи;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способ получения результатов муниципальной услуги (в соответствии с пунктом 2.6. Административного регламента).</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2.13. Для предоставления муниципальной услуги Уполномоченным органом при необходимости уточнения сведений запрашиваются следующие документы:</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1) выписка из Единого государственного реестра недвижимости о правах на объект в Управлении Федеральной службы государственной регистрации, кадастра и картографии по Оренбургской области;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2)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3) документы, подтверждающие использованное (неиспользованное) право на приватизацию жилого помещения.</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Документы, перечисленные в настоящем пункте, могут быть представлены Заявителем самостоятельно.</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Управления Федеральной службы государственной регистрации, кадастра и картографии по Оренбургской области;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Филиала ФГБУ «Федеральная кадастровая палата Федеральной службы государственной регистрации, кадастра и картографии» по Оренбургской области.</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Указание на запрет требовать от заявителя представления документов и информации или осуществления действий</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2.14 Уполномоченный орган не вправе требовать от Заявителя:</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Исчерпывающий перечень оснований для отказа в приеме документов, необходимых для предоставления муниципальной услуги</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2.15. Основаниями для отказа в приеме к рассмотрению документов, необходимых для предоставления муниципальной услуги, являются: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неполное заполнение обязательных полей в форме заявления о предоставлении услуги (недостоверное, неправильное);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представление неполного комплекта документов;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заявление подано лицом, не имеющим полномочий представлять интересы заявителя.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2.16. Решение об отказе в приеме документов направляется не позднее первого рабочего дня, следующего за днем подачи заявления (Приложение № 2). </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Исчерпывающий перечень оснований для приостановления или отказа в предоставлении муниципальной услуги</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2.17. Основания для приостановления предоставления муниципальной услуги не установлены.  </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2.18. Основания для отказа в предоставлении муниципальной услуги: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2.18.1.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2.18.2.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2.18.3. 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2.18.4.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2.18.5 Отсутствие согласия с приватизацией жилого помещения либо отказа от участия в приватизации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2.18.6.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2.18.7. Отказ в приватизации жилого помещения одного или нескольких лиц, зарегистрированных по месту жительства с Заявителем.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2.18.8. Использованное ранее право на приватизацию.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2.18.9. Обращение с заявлением о приватизации жилого помещения, находящегося в аварийном состоянии, в общежитии, служебного жилого помещения.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2.18.10. Отсутствие/непредставление сведений, подтверждающих участие (неучастие) в приватизации, из других субъектов Российской Федерации.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2.18.11. Отсутствие права собственности на приватизируемое Заявителем жилое помещение у публичного образования, от имени которого орган местного самоуправления, предоставляющий муниципальную услугу, осуществляет полномочия собственника.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2.18.12. Изменение паспортных и/или иных персональных данных в период предоставления муниципальной услуги.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2.18.13.      Арест жилого помещения.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2.18.14. Изменение состава лиц, совместно проживающих в приватизируемом жилом помещении с заявителем, в период предоставления муниципальной услуги.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2.18.15.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граждан, выбывших в организации стационарного социального обслуживания;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граждан, снятых с регистрационного учета на основании судебных решений, но сохранивших право пользования жилым помещением;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граждан, снятых с регистрационного учета без указания точного адреса.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2.18.16.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Размер платы, взимаемой с заявителя при предоставлении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муниципальной услуги, и способы ее взимания</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2.19 Предоставление муниципальной услуги «Передача в собственность граждан занимаемых ими жилых помещений жилищного фонда (приватизация жилищного фонда)» осуществляется бесплатно. </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2.20.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Срок регистрации заявления Заявителя о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предоставлении муниципальной услуги</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2.21. Заявление о предоставлении муниципальной услуги подлежит регистрации в Уполномоченном органе в день поступления заявления и документов, необходимых для предоставления муниципальной услуги.  </w:t>
      </w:r>
    </w:p>
    <w:p w:rsidR="001B37E7" w:rsidRPr="001B37E7" w:rsidRDefault="001B37E7" w:rsidP="001B37E7">
      <w:pPr>
        <w:rPr>
          <w:rFonts w:ascii="Times New Roman" w:hAnsi="Times New Roman" w:cs="Times New Roman"/>
          <w:sz w:val="18"/>
          <w:szCs w:val="18"/>
          <w:highlight w:val="yellow"/>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Требования к помещениям, в которых предоставляется муниципальная услуга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наименование;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местонахождение и юридический адрес;</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режим работы; график приема;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номера телефонов для справок.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Помещения, в которых предоставляется муниципальная услуга, оснащаются: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противопожарной системой и средствами пожаротушения;</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системой оповещения о возникновении чрезвычайной ситуации;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средствами оказания первой медицинской помощи;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туалетными комнатами для посетителей.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Места для заполнения заявлений оборудуются стульями, столами (стойками), бланками заявлений, письменными принадлежностями.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Места приема Заявителей оборудуются информационными табличками (вывесками) с указанием: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номера кабинета и наименования отдела;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фамилии, имени и отчества (последнее – при наличии), должности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ответственного лица за прием документов; графика приема Заявителей.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При предоставлении муниципальной услуги инвалидам обеспечиваются: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возможность беспрепятственного доступа к объекту (зданию, помещению), в котором предоставляется муниципальная услуга;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сопровождение инвалидов, имеющих стойкие расстройства функции зрения и самостоятельного передвижения;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допуск сурдопереводчика и тифлосурдопереводчика;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оказание инвалидам помощи в преодолении барьеров, мешающих получению ими муниципальных услуг наравне с другими лицами.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Показатели доступности и качества муниципальной услуги</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2.23. Основными показателями доступности предоставления муниципальной услуги являются: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возможность получения Заявителем уведомлений о предоставлении муниципальной услуги с помощью ЕПГУ;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2.24. Основными показателями качества предоставления муниципальной услуги являются: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минимально возможное количество взаимодействий гражданина с должностными лицами, участвующими в предоставлении муниципальной услуги;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отсутствие обоснованных жалоб на действия (бездействие) сотрудников и их некорректное (невнимательное) отношение к Заявителям;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отсутствие нарушений установленных сроков в процессе предоставления муниципальной услуги;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порядке, предусмотренном пунктом 3.17 настоящего Административного регламента.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2.27. Электронные документы представляются в следующих форматах: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а) xml - для формализованных документов;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в) xls, xlsx, ods - для документов, содержащих расчеты;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«черно-белый» (при отсутствии в документе графических изображений и (или) цветного текста);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«оттенки серого» (при наличии в документе графических изображений, отличных от цветного графического изображения);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«цветной» или «режим полной цветопередачи» (при наличии в документе цветных графических изображений либо цветного текста);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сохранением всех аутентичных признаков подлинности, а именно: графической подписи лица, печати, углового штампа бланка;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Электронные документы должны обеспечивать: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возможность идентифицировать документ и количество листов в документе;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Документы, подлежащие представлению в форматах xls, xlsx или ods, формируются в виде отдельного электронного документа. </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37E7" w:rsidRPr="001B37E7" w:rsidRDefault="001B37E7" w:rsidP="001B37E7">
      <w:pPr>
        <w:rPr>
          <w:rFonts w:ascii="Times New Roman" w:hAnsi="Times New Roman" w:cs="Times New Roman"/>
          <w:sz w:val="18"/>
          <w:szCs w:val="18"/>
          <w:highlight w:val="yellow"/>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2.28. 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2.29. При предоставлении муниципальной услуги используется ГИС ОГД.</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III. Состав, последовательность и сроки выполнения административных процедур</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Исчерпывающий перечень административных процедур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при исполнении муниципальной услуги</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3.1. Предоставление муниципальной услуги включает в себя следующие административные процедуры: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проверка документов и регистрация заявления;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получение сведений посредством СМЭВ;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рассмотрение документов и сведений;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принятие решения;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выдача результата;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внесение результата муниципальной услуги в реестр юридически значимых записей.  </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Описание административной процедуры профилирования заявителя</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Профилирование заявителей, обратившихся за предоставлением муниципальной услуги, не требуется.</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Подразделы, содержащие описание вариантов предоставления муниципальной услуги </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Особенности выполнения административных процедур (действий)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в электронной форме  </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3.2. При предоставлении муниципальной услуги в электронной форме Заявителю обеспечиваются: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получение информации о порядке и сроках предоставления муниципальной услуги;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формирование заявления;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прием и регистрация Уполномоченным органом заявления и иных документов, необходимых для предоставления муниципальной услуги;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получение результата предоставления муниципальной услуги;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получение сведений о ходе рассмотрения заявления;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ab/>
        <w:t xml:space="preserve">осуществление оценки качества </w:t>
      </w:r>
      <w:r w:rsidRPr="001B37E7">
        <w:rPr>
          <w:rFonts w:ascii="Times New Roman" w:hAnsi="Times New Roman" w:cs="Times New Roman"/>
          <w:sz w:val="18"/>
          <w:szCs w:val="18"/>
        </w:rPr>
        <w:tab/>
        <w:t>предоставления муниципальной услуги;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Порядок осуществления административных процедур (действий) при предоставлении муниципальной услуги в электронной форме</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3.3. Формирование заявления.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При формировании заявления Заявителю обеспечивается: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б) возможность печати на бумажном носителе копии электронной формы заявления;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д) возможность вернуться на любой из этапов заполнения электронной формы заявления без потери ранее введенной информации;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ЕПГУ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3.4. Прием и регистрация Уполномоченным органом заявления и иных документов, необходимых для предоставления муниципальной услуги.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проверяет наличие электронных заявлений, поступивших с ЕПГУ, с периодом не реже 2 раз в день;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рассматривает поступившие заявления и приложенные образы документов (документы);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производит действия в соответствии с пунктом 3.4 настоящего Административного регламента.</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3.6 Формирование и направление межведомственных запросов</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3.6.1.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3.6.2. Ответственное должностное лицо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п. 2.3 настоящего Административного регламента;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Уполномоченного органа;</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направление запроса осуществляется по каналам единой системы межведомственного электронного взаимодействия.</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ab/>
        <w:t>3.6.3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Максимальный срок выполнения административной процедуры составляет 5 рабочих дней.</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3.7. Рассмотрение документов и сведений.</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3.7.1. Основанием для начала административной процедуры является наличие у ответственного должностного лица документов, необходимых для оказания услуги;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3.7.2. Ответственное должностное лицо рассматривает, анализирует поступившие документы;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3.7.3 Ответственное должностное лицо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Максимальный срок выполнения административной процедуры составляет 12 рабочих дней.</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3.8. Принятие решения.</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3.8.1. Критерием принятия решения об отказе в предоставлении муниципальной услуги является наличие оснований, указанных в п. 2.18. Административного регламента;</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Ответственное должностное лицо готовит проект решения об отказе в предоставлении муниципальной услуги Заявителю (по форме согласно приложению № 3 к настоящему Административному регламенту), с указанием причин такого отказа, за подписью уполномоченного должностного лица Уполномоченного органа;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Результатом выполнения административной процедуры является проект решения Уполномоченного органа об отказе в предоставлении муниципальной услуги.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Максимальный срок выполнения административной процедуры составляет 12 рабочих дней.</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3.8.2. Критерием принятия решения о заключении договора о передаче жилого помещения в собственность граждан является предоставление Заявителем документов, указанных в </w:t>
      </w:r>
      <w:hyperlink r:id="rId31" w:history="1">
        <w:r w:rsidRPr="001B37E7">
          <w:rPr>
            <w:rFonts w:ascii="Times New Roman" w:hAnsi="Times New Roman" w:cs="Times New Roman"/>
            <w:sz w:val="18"/>
            <w:szCs w:val="18"/>
          </w:rPr>
          <w:t>пункте 2.</w:t>
        </w:r>
      </w:hyperlink>
      <w:r w:rsidRPr="001B37E7">
        <w:rPr>
          <w:rFonts w:ascii="Times New Roman" w:hAnsi="Times New Roman" w:cs="Times New Roman"/>
          <w:sz w:val="18"/>
          <w:szCs w:val="18"/>
        </w:rPr>
        <w:t>9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Ответственное должностное лицо рассматривает поступившие документы, проводит анализ и экспертизу представленных документов.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Результатом выполнения административной процедуры является проект решения Уполномоченного органа о заключении договора о передаче жилого помещения в собственность граждан (по форме согласно приложению № 4 к настоящему Административному регламенту) с приложением проекта договора о передаче жилого помещения в собственность граждан(по форме согласно приложению № 5 к настоящему Административному регламенту) в форме электронного документа, подписанного усиленной электронной подписью.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Максимальный срок административной процедуры 12 рабочих дней.</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3.9. Выдача результата.</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3.9.1. Направление Заявителю результата предоставления муниципальной услуги в виде решения об отказе в предоставлении муниципальной услуги.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об отказе в предоставлении муниципальной услуги;</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Результатом выполнения административной процедуры является направление решения об отказе в предоставлении муниципальной услуги в адрес Заявителя;</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Максимальный срок административной процедуры 5 рабочих дней.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3.9.2. Направление Заявителю результата предоставления муниципальной услуги в виде решения Уполномоченного органа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Уполномоченного органа о заключении договора о передаче жилого помещения в собственность граждан.</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Результатом выполнения административной процедуры является направление решения о заключении договора о передаче жилого помещения в собственность граждан в адрес Заявителя.</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Максимальный срок административной процедуры 5 рабочих дней. </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3.10. Заявителю в качестве результата предоставления муниципальной услуги обеспечивается возможность получения документа: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При предоставлении муниципальной услуги в электронной форме Заявителю направляется: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B37E7" w:rsidRPr="001B37E7" w:rsidRDefault="001B37E7" w:rsidP="001B37E7">
      <w:pPr>
        <w:rPr>
          <w:rFonts w:ascii="Times New Roman" w:hAnsi="Times New Roman" w:cs="Times New Roman"/>
          <w:sz w:val="18"/>
          <w:szCs w:val="18"/>
        </w:rPr>
      </w:pP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3.12. Оценка качества предоставления муниципальной услуги.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3.13.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 </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IV. Формы контроля за исполнением Административного регламента</w:t>
      </w:r>
    </w:p>
    <w:p w:rsidR="001B37E7" w:rsidRPr="001B37E7" w:rsidRDefault="001B37E7" w:rsidP="001B37E7">
      <w:pPr>
        <w:rPr>
          <w:rFonts w:ascii="Times New Roman" w:hAnsi="Times New Roman" w:cs="Times New Roman"/>
          <w:sz w:val="18"/>
          <w:szCs w:val="18"/>
        </w:rPr>
      </w:pPr>
      <w:r w:rsidRPr="001B37E7">
        <w:rPr>
          <w:rFonts w:ascii="Times New Roman" w:hAnsi="Times New Roman" w:cs="Times New Roman"/>
          <w:sz w:val="18"/>
          <w:szCs w:val="1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1B37E7" w:rsidRPr="00A31EFC" w:rsidRDefault="001B37E7" w:rsidP="001B37E7">
      <w:pPr>
        <w:rPr>
          <w:rFonts w:ascii="Times New Roman" w:hAnsi="Times New Roman" w:cs="Times New Roman"/>
          <w:sz w:val="18"/>
          <w:szCs w:val="18"/>
        </w:rPr>
      </w:pPr>
      <w:r w:rsidRPr="00A31EFC">
        <w:rPr>
          <w:rFonts w:ascii="Times New Roman" w:hAnsi="Times New Roman" w:cs="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Текущий контроль осуществляется путем проведения проверок: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решений о предоставлении (об отказе в предоставлении) муниципальной услуги;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выявления и устранения нарушений прав граждан;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соблюдение сроков предоставления муниципальной услуги;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соблюдение положений настоящего Административного регламента;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правильность и обоснованность принятого решения об отказе в предоставлении муниципальной услуги.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Основанием для проведения внеплановых проверок являются: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органа местного самоуправления Администрации муниципального образования Васильевский сельсовет Сараташского района Оренбургской области; обращения граждан и юридических лиц на нарушения законодательства, в том числе на качество предоставления муниципальной услуги.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органа местного самоуправления администрации муниципального образования Васильевский сельсовет Саракташского района Оренбургской области осуществляется привлечение виновных лиц к ответственности в соответствии с законодательством Российской Федерации.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совершению нарушений.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V. Досудебный (внесудебный) порядок обжалования решений и действий (бездействия) органа, предоставляющего муниципальную услугу, организаций, осуществляющих функции по предоставлению муниципальной услуги, а также их должностных лиц, муниципальных служащих, работников</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 </w:t>
      </w:r>
    </w:p>
    <w:p w:rsidR="00A31EFC"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r w:rsidR="00A31EFC" w:rsidRPr="00A31EFC">
        <w:rPr>
          <w:rFonts w:ascii="Times New Roman" w:hAnsi="Times New Roman"/>
          <w:sz w:val="18"/>
          <w:szCs w:val="18"/>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A31EFC" w:rsidRPr="00A31EFC" w:rsidRDefault="00A31EFC" w:rsidP="00A31EFC">
      <w:pPr>
        <w:pStyle w:val="a7"/>
        <w:rPr>
          <w:rFonts w:ascii="Times New Roman" w:hAnsi="Times New Roman"/>
          <w:sz w:val="18"/>
          <w:szCs w:val="18"/>
        </w:rPr>
      </w:pPr>
      <w:r w:rsidRPr="00A31EFC">
        <w:rPr>
          <w:rFonts w:ascii="Times New Roman" w:hAnsi="Times New Roman"/>
          <w:sz w:val="18"/>
          <w:szCs w:val="18"/>
        </w:rPr>
        <w:t xml:space="preserve"> </w:t>
      </w:r>
    </w:p>
    <w:p w:rsidR="00A31EFC" w:rsidRPr="00A31EFC" w:rsidRDefault="00A31EFC" w:rsidP="00A31EFC">
      <w:pPr>
        <w:pStyle w:val="a7"/>
        <w:rPr>
          <w:rFonts w:ascii="Times New Roman" w:hAnsi="Times New Roman"/>
          <w:sz w:val="18"/>
          <w:szCs w:val="18"/>
        </w:rPr>
      </w:pPr>
      <w:r w:rsidRPr="00A31EFC">
        <w:rPr>
          <w:rFonts w:ascii="Times New Roman" w:hAnsi="Times New Roman"/>
          <w:sz w:val="18"/>
          <w:szCs w:val="18"/>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31EFC" w:rsidRPr="00A31EFC" w:rsidRDefault="00A31EFC" w:rsidP="00A31EFC">
      <w:pPr>
        <w:pStyle w:val="a7"/>
        <w:rPr>
          <w:rFonts w:ascii="Times New Roman" w:hAnsi="Times New Roman"/>
          <w:sz w:val="18"/>
          <w:szCs w:val="18"/>
        </w:rPr>
      </w:pPr>
      <w:r w:rsidRPr="00A31EFC">
        <w:rPr>
          <w:rFonts w:ascii="Times New Roman" w:hAnsi="Times New Roman"/>
          <w:sz w:val="18"/>
          <w:szCs w:val="1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w:t>
      </w:r>
    </w:p>
    <w:p w:rsidR="00A31EFC" w:rsidRPr="00A31EFC" w:rsidRDefault="00A31EFC" w:rsidP="00A31EFC">
      <w:pPr>
        <w:pStyle w:val="a7"/>
        <w:rPr>
          <w:rFonts w:ascii="Times New Roman" w:hAnsi="Times New Roman"/>
          <w:sz w:val="18"/>
          <w:szCs w:val="18"/>
        </w:rPr>
      </w:pPr>
      <w:r w:rsidRPr="00A31EFC">
        <w:rPr>
          <w:rFonts w:ascii="Times New Roman" w:hAnsi="Times New Roman"/>
          <w:sz w:val="18"/>
          <w:szCs w:val="18"/>
        </w:rPr>
        <w:t xml:space="preserve">вносить предложения о мерах по устранению нарушений настоящего Административного регламента. </w:t>
      </w:r>
    </w:p>
    <w:p w:rsidR="001B37E7" w:rsidRPr="00A31EFC" w:rsidRDefault="00A31EFC" w:rsidP="00A31EFC">
      <w:pPr>
        <w:pStyle w:val="a7"/>
        <w:rPr>
          <w:rFonts w:ascii="Times New Roman" w:hAnsi="Times New Roman"/>
          <w:sz w:val="18"/>
          <w:szCs w:val="18"/>
        </w:rPr>
      </w:pPr>
      <w:r w:rsidRPr="00A31EFC">
        <w:rPr>
          <w:rFonts w:ascii="Times New Roman" w:hAnsi="Times New Roman"/>
          <w:sz w:val="18"/>
          <w:szCs w:val="18"/>
        </w:rPr>
        <w:t>4.6. Должностные лица Уполномоченного органа принимают меры к прекращению допущенных нарушений, устраняют причины и условия, способствующие</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В Уполномоченном органе определяются уполномоченные на рассмотрение жалоб должностные лица.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Способы информирования Заявителей о порядке подачи и рассмотрения жалобы, в том числе с использованием ЕПГУ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1B37E7" w:rsidRPr="00A31EFC" w:rsidRDefault="001B37E7" w:rsidP="00A31EFC">
      <w:pPr>
        <w:pStyle w:val="a7"/>
        <w:rPr>
          <w:rFonts w:ascii="Times New Roman" w:hAnsi="Times New Roman"/>
          <w:sz w:val="18"/>
          <w:szCs w:val="18"/>
        </w:rPr>
        <w:sectPr w:rsidR="001B37E7" w:rsidRPr="00A31EFC" w:rsidSect="00A31EFC">
          <w:headerReference w:type="even" r:id="rId32"/>
          <w:headerReference w:type="default" r:id="rId33"/>
          <w:footerReference w:type="even" r:id="rId34"/>
          <w:footerReference w:type="default" r:id="rId35"/>
          <w:headerReference w:type="first" r:id="rId36"/>
          <w:footerReference w:type="first" r:id="rId37"/>
          <w:pgSz w:w="11906" w:h="16838"/>
          <w:pgMar w:top="1134" w:right="851" w:bottom="851" w:left="1134" w:header="720" w:footer="720" w:gutter="0"/>
          <w:cols w:space="720"/>
          <w:titlePg/>
          <w:docGrid w:linePitch="326"/>
        </w:sectPr>
      </w:pPr>
      <w:r w:rsidRPr="00A31EFC">
        <w:rPr>
          <w:rFonts w:ascii="Times New Roman" w:hAnsi="Times New Roman"/>
          <w:sz w:val="18"/>
          <w:szCs w:val="18"/>
        </w:rPr>
        <w:t xml:space="preserve">Федеральным законом от 27 июля 2010 г. № 210-ФЗ «Об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Приложение № 1</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к Административному регламенту</w:t>
      </w:r>
    </w:p>
    <w:p w:rsidR="001B37E7" w:rsidRPr="00A31EFC" w:rsidRDefault="001B37E7" w:rsidP="00A31EFC">
      <w:pPr>
        <w:pStyle w:val="a7"/>
        <w:jc w:val="right"/>
        <w:rPr>
          <w:rFonts w:ascii="Times New Roman" w:hAnsi="Times New Roman"/>
          <w:sz w:val="18"/>
          <w:szCs w:val="18"/>
        </w:rPr>
      </w:pPr>
    </w:p>
    <w:tbl>
      <w:tblPr>
        <w:tblW w:w="0" w:type="auto"/>
        <w:tblLook w:val="04A0" w:firstRow="1" w:lastRow="0" w:firstColumn="1" w:lastColumn="0" w:noHBand="0" w:noVBand="1"/>
      </w:tblPr>
      <w:tblGrid>
        <w:gridCol w:w="5035"/>
        <w:gridCol w:w="5036"/>
      </w:tblGrid>
      <w:tr w:rsidR="001B37E7" w:rsidRPr="00A31EFC" w:rsidTr="001B37E7">
        <w:tc>
          <w:tcPr>
            <w:tcW w:w="5210" w:type="dxa"/>
            <w:shd w:val="clear" w:color="auto" w:fill="auto"/>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Сведения о заявителе:</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__________________________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(Ф.И.О. физического лица) </w:t>
            </w:r>
          </w:p>
        </w:tc>
        <w:tc>
          <w:tcPr>
            <w:tcW w:w="5211" w:type="dxa"/>
            <w:shd w:val="clear" w:color="auto" w:fill="auto"/>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Кому адресован документ: __________________________</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(наименование уполномоченного органа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местного самоуправления</w:t>
            </w:r>
          </w:p>
        </w:tc>
      </w:tr>
      <w:tr w:rsidR="001B37E7" w:rsidRPr="00A31EFC" w:rsidTr="001B37E7">
        <w:tc>
          <w:tcPr>
            <w:tcW w:w="5210" w:type="dxa"/>
            <w:shd w:val="clear" w:color="auto" w:fill="auto"/>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Документ, удостоверяющий личность                                    </w:t>
            </w:r>
            <w:r w:rsidRPr="00A31EFC">
              <w:rPr>
                <w:rFonts w:ascii="Times New Roman" w:hAnsi="Times New Roman"/>
                <w:sz w:val="18"/>
                <w:szCs w:val="18"/>
              </w:rPr>
              <w:tab/>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__________________ (вид документа)          </w:t>
            </w:r>
            <w:r w:rsidRPr="00A31EFC">
              <w:rPr>
                <w:rFonts w:ascii="Times New Roman" w:hAnsi="Times New Roman"/>
                <w:sz w:val="18"/>
                <w:szCs w:val="18"/>
              </w:rPr>
              <w:tab/>
              <w:t xml:space="preserve">самоуправления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___________________ (серия, номер)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_______________ (кем, когда выдан )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СНИЛС    _______________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__________________________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(адрес регистрации по месту жительства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__________________________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(адрес регистрации по месту жительства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Контактная информация  Тел._________________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эл. почта _________________ </w:t>
            </w:r>
          </w:p>
          <w:p w:rsidR="001B37E7" w:rsidRPr="00A31EFC" w:rsidRDefault="001B37E7" w:rsidP="00A31EFC">
            <w:pPr>
              <w:pStyle w:val="a7"/>
              <w:rPr>
                <w:rFonts w:ascii="Times New Roman" w:hAnsi="Times New Roman"/>
                <w:sz w:val="18"/>
                <w:szCs w:val="18"/>
              </w:rPr>
            </w:pPr>
          </w:p>
        </w:tc>
        <w:tc>
          <w:tcPr>
            <w:tcW w:w="5211" w:type="dxa"/>
            <w:shd w:val="clear" w:color="auto" w:fill="auto"/>
          </w:tcPr>
          <w:p w:rsidR="001B37E7" w:rsidRPr="00A31EFC" w:rsidRDefault="001B37E7" w:rsidP="00A31EFC">
            <w:pPr>
              <w:pStyle w:val="a7"/>
              <w:rPr>
                <w:rFonts w:ascii="Times New Roman" w:hAnsi="Times New Roman"/>
                <w:sz w:val="18"/>
                <w:szCs w:val="18"/>
              </w:rPr>
            </w:pPr>
          </w:p>
        </w:tc>
      </w:tr>
    </w:tbl>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Заявление</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_______________________________________________________________.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Настоящим подтверждаю, что ранее право на участие в приватизации на территории Российской Федерации не использовал.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Документы, необходимые для предоставления муниципальной услуги, прилагаются.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r w:rsidRPr="00A31EFC">
        <w:rPr>
          <w:rFonts w:ascii="Times New Roman" w:hAnsi="Times New Roman"/>
          <w:sz w:val="18"/>
          <w:szCs w:val="18"/>
        </w:rPr>
        <w:tab/>
        <w:t xml:space="preserve">прошу представить с использованием Единого портала государственных и муниципальных услуг (функций) в форме электронного документа.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_____________________________   ___________________________________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(подпись)                              (расшифровка подписи)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Дата ________________________________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Настоящим подтверждаю свое согласие на осуществление уполномоченным органом (указать наименование органа местного самоуправления)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Настоящее согласие не устанавливает предельных сроков обработки данных.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Порядок отзыва согласия на обработку персональных данных мне известен.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________________________________________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_________________ (почтовый адрес), ____________________________ (телефон), ________________________________________________ (адрес электронной почты).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Подпись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_____________________________   ___________________________________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(расшифровка подписи)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Дата ________________________________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Запрос принят: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Ф.И.О. должностного лица (работника),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уполномоченного на прием запроса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Подпись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_____________________________   ___________________________________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(расшифровка подписи)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Дата ________________________________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Приложение № 2</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к Административному регламенту</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 xml:space="preserve">Сведения о заявителе, которому адресован документ </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 xml:space="preserve">___________________________________________ </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 xml:space="preserve">(Ф.И.О. физического лица) </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 xml:space="preserve">Документ, удостоверяющий личность </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 xml:space="preserve">______________________________                              (вид документа) </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____________________________                      (серия, номер)                           ________________________                                   (кем, когда выдан)                                               Контактная информация:</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тел. ______________________________________</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 xml:space="preserve">эл. почта ______________________________________ </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jc w:val="center"/>
        <w:rPr>
          <w:rFonts w:ascii="Times New Roman" w:hAnsi="Times New Roman"/>
          <w:sz w:val="18"/>
          <w:szCs w:val="18"/>
        </w:rPr>
      </w:pPr>
      <w:r w:rsidRPr="00A31EFC">
        <w:rPr>
          <w:rFonts w:ascii="Times New Roman" w:hAnsi="Times New Roman"/>
          <w:sz w:val="18"/>
          <w:szCs w:val="18"/>
        </w:rPr>
        <w:t>Решение об отказе в приеме документов, необходимых для предоставления муниципальной услуги</w:t>
      </w:r>
    </w:p>
    <w:tbl>
      <w:tblPr>
        <w:tblW w:w="0" w:type="auto"/>
        <w:tblLook w:val="04A0" w:firstRow="1" w:lastRow="0" w:firstColumn="1" w:lastColumn="0" w:noHBand="0" w:noVBand="1"/>
      </w:tblPr>
      <w:tblGrid>
        <w:gridCol w:w="5032"/>
        <w:gridCol w:w="5039"/>
      </w:tblGrid>
      <w:tr w:rsidR="001B37E7" w:rsidRPr="00A31EFC" w:rsidTr="001B37E7">
        <w:tc>
          <w:tcPr>
            <w:tcW w:w="5210" w:type="dxa"/>
            <w:shd w:val="clear" w:color="auto" w:fill="auto"/>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Дата</w:t>
            </w:r>
          </w:p>
        </w:tc>
        <w:tc>
          <w:tcPr>
            <w:tcW w:w="5211" w:type="dxa"/>
            <w:shd w:val="clear" w:color="auto" w:fill="auto"/>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№____</w:t>
            </w:r>
          </w:p>
        </w:tc>
      </w:tr>
    </w:tbl>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Настоящим подтверждается, что при приеме заявления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представленные заявление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Оренбургской области);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заявителем представлен неполный комплект документов, предусмотренных пунктом 2.9. настоящего Административного регламента, подлежащих обязательному представлению Заявителем;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представленные документы содержат недостоверные и (или) противоречивые сведения;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подача запроса от имени заявителя не уполномоченным на то лицом;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обращение за предоставлением муниципальной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может быть выявлено при приеме заявления и документов, необходимых для предоставления муниципальной услуги);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обращение за муниципальной услугой в уполномоченный орган или МФЦ, не предоставляющие требующуюся заявителю муниципальную услугу;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некорректное заполнение обязательных полей в форме интерактивного запроса на Портале;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наличие противоречивых сведений в представленных документах и в интерактивном заявлении;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представление документов, не подписанных в установленном порядке;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запрос и иные документы в электронной форме подписаны с использованием электронной подписи, не принадлежащей заявителю.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В связи с изложенным принято решение об отказе в приеме заявления и иных документов, необходимых для предоставления государственной услуги.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_____________________________  _________  _________________________ (должностное лицо (работник),                       (подпись)                  (инициалы, фамилия)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имеющее право принять решение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об отказе в приеме документов)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М.П.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Подпись заявителя, подтверждающая получение Решения об отказе в приеме документов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___________      __________________________             ___________</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(подпись)          (инициалы, фамилия заявителя)                         (дата) </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Приложение № 3</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к Административному регламенту</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 xml:space="preserve">Сведения о заявителе, которому адресован документ </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__________________________________________</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 xml:space="preserve">(Ф.И.О. физического лица) </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 xml:space="preserve">Документ, удостоверяющий личность </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 xml:space="preserve">______________________________                               (вид документа) </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____________________________                      (серия, номер)                           ________________________                               (кем, когда выдан)                                           Контактная информация:</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тел. ______________________________________</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 xml:space="preserve">эл. почта ___________  </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jc w:val="center"/>
        <w:rPr>
          <w:rFonts w:ascii="Times New Roman" w:hAnsi="Times New Roman"/>
          <w:sz w:val="18"/>
          <w:szCs w:val="18"/>
        </w:rPr>
      </w:pPr>
      <w:r w:rsidRPr="00A31EFC">
        <w:rPr>
          <w:rFonts w:ascii="Times New Roman" w:hAnsi="Times New Roman"/>
          <w:sz w:val="18"/>
          <w:szCs w:val="18"/>
        </w:rPr>
        <w:t>Решение об отказе в предоставлении</w:t>
      </w:r>
    </w:p>
    <w:p w:rsidR="001B37E7" w:rsidRPr="00A31EFC" w:rsidRDefault="001B37E7" w:rsidP="00A31EFC">
      <w:pPr>
        <w:pStyle w:val="a7"/>
        <w:jc w:val="center"/>
        <w:rPr>
          <w:rFonts w:ascii="Times New Roman" w:hAnsi="Times New Roman"/>
          <w:sz w:val="18"/>
          <w:szCs w:val="18"/>
        </w:rPr>
      </w:pPr>
      <w:r w:rsidRPr="00A31EFC">
        <w:rPr>
          <w:rFonts w:ascii="Times New Roman" w:hAnsi="Times New Roman"/>
          <w:sz w:val="18"/>
          <w:szCs w:val="18"/>
        </w:rPr>
        <w:t>муниципальной услуги</w:t>
      </w:r>
    </w:p>
    <w:p w:rsidR="001B37E7" w:rsidRPr="00A31EFC" w:rsidRDefault="001B37E7" w:rsidP="00A31EFC">
      <w:pPr>
        <w:pStyle w:val="a7"/>
        <w:jc w:val="center"/>
        <w:rPr>
          <w:rFonts w:ascii="Times New Roman" w:hAnsi="Times New Roman"/>
          <w:sz w:val="18"/>
          <w:szCs w:val="18"/>
        </w:rPr>
      </w:pPr>
      <w:r w:rsidRPr="00A31EFC">
        <w:rPr>
          <w:rFonts w:ascii="Times New Roman" w:hAnsi="Times New Roman"/>
          <w:sz w:val="18"/>
          <w:szCs w:val="18"/>
        </w:rPr>
        <w:t>«Передача в собственность граждан занимаемых ими жилых помещений жилищного фонда (приватизация жилищного фонда)»</w:t>
      </w:r>
    </w:p>
    <w:p w:rsidR="001B37E7" w:rsidRPr="00A31EFC" w:rsidRDefault="001B37E7" w:rsidP="00A31EFC">
      <w:pPr>
        <w:pStyle w:val="a7"/>
        <w:jc w:val="center"/>
        <w:rPr>
          <w:rFonts w:ascii="Times New Roman" w:hAnsi="Times New Roman"/>
          <w:sz w:val="18"/>
          <w:szCs w:val="18"/>
        </w:rPr>
      </w:pPr>
    </w:p>
    <w:tbl>
      <w:tblPr>
        <w:tblW w:w="0" w:type="auto"/>
        <w:tblInd w:w="-5" w:type="dxa"/>
        <w:tblLook w:val="04A0" w:firstRow="1" w:lastRow="0" w:firstColumn="1" w:lastColumn="0" w:noHBand="0" w:noVBand="1"/>
      </w:tblPr>
      <w:tblGrid>
        <w:gridCol w:w="5025"/>
        <w:gridCol w:w="5051"/>
      </w:tblGrid>
      <w:tr w:rsidR="001B37E7" w:rsidRPr="00A31EFC" w:rsidTr="001B37E7">
        <w:tc>
          <w:tcPr>
            <w:tcW w:w="5210" w:type="dxa"/>
            <w:shd w:val="clear" w:color="auto" w:fill="auto"/>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Дата</w:t>
            </w:r>
          </w:p>
        </w:tc>
        <w:tc>
          <w:tcPr>
            <w:tcW w:w="5211" w:type="dxa"/>
            <w:shd w:val="clear" w:color="auto" w:fill="auto"/>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№_________</w:t>
            </w:r>
          </w:p>
        </w:tc>
      </w:tr>
      <w:tr w:rsidR="001B37E7" w:rsidRPr="00A31EFC" w:rsidTr="001B37E7">
        <w:tc>
          <w:tcPr>
            <w:tcW w:w="5210" w:type="dxa"/>
            <w:shd w:val="clear" w:color="auto" w:fill="auto"/>
          </w:tcPr>
          <w:p w:rsidR="001B37E7" w:rsidRPr="00A31EFC" w:rsidRDefault="001B37E7" w:rsidP="00A31EFC">
            <w:pPr>
              <w:pStyle w:val="a7"/>
              <w:rPr>
                <w:rFonts w:ascii="Times New Roman" w:hAnsi="Times New Roman"/>
                <w:sz w:val="18"/>
                <w:szCs w:val="18"/>
              </w:rPr>
            </w:pPr>
          </w:p>
        </w:tc>
        <w:tc>
          <w:tcPr>
            <w:tcW w:w="5211" w:type="dxa"/>
            <w:shd w:val="clear" w:color="auto" w:fill="auto"/>
          </w:tcPr>
          <w:p w:rsidR="001B37E7" w:rsidRPr="00A31EFC" w:rsidRDefault="001B37E7" w:rsidP="00A31EFC">
            <w:pPr>
              <w:pStyle w:val="a7"/>
              <w:rPr>
                <w:rFonts w:ascii="Times New Roman" w:hAnsi="Times New Roman"/>
                <w:sz w:val="18"/>
                <w:szCs w:val="18"/>
              </w:rPr>
            </w:pPr>
          </w:p>
        </w:tc>
      </w:tr>
    </w:tbl>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По результатам рассмотрения заявления от ________ № ___________ </w:t>
      </w:r>
      <w:r w:rsidRPr="00A31EFC">
        <w:rPr>
          <w:rFonts w:ascii="Times New Roman" w:hAnsi="Times New Roman"/>
          <w:sz w:val="18"/>
          <w:szCs w:val="18"/>
        </w:rPr>
        <w:br/>
        <w:t>и приложенных документов принято решение об отказе в предоставлении услуги по следующим основаниям:</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Разъяснения причин отказа: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Дополнительная информация: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Вы вправе повторно обратиться в уполномоченный орган с заявлением после устранения указанных нарушений.</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1B37E7" w:rsidRPr="00A31EFC" w:rsidRDefault="001B37E7" w:rsidP="00A31EFC">
      <w:pPr>
        <w:pStyle w:val="a7"/>
        <w:rPr>
          <w:rFonts w:ascii="Times New Roman" w:hAnsi="Times New Roman"/>
          <w:sz w:val="18"/>
          <w:szCs w:val="18"/>
        </w:rPr>
      </w:pPr>
    </w:p>
    <w:tbl>
      <w:tblPr>
        <w:tblW w:w="0" w:type="auto"/>
        <w:tblLook w:val="04A0" w:firstRow="1" w:lastRow="0" w:firstColumn="1" w:lastColumn="0" w:noHBand="0" w:noVBand="1"/>
      </w:tblPr>
      <w:tblGrid>
        <w:gridCol w:w="5098"/>
        <w:gridCol w:w="4529"/>
      </w:tblGrid>
      <w:tr w:rsidR="001B37E7" w:rsidRPr="00A31EFC" w:rsidTr="001B37E7">
        <w:tc>
          <w:tcPr>
            <w:tcW w:w="5098" w:type="dxa"/>
            <w:tcBorders>
              <w:top w:val="nil"/>
              <w:left w:val="nil"/>
              <w:bottom w:val="nil"/>
              <w:right w:val="single" w:sz="4" w:space="0" w:color="auto"/>
            </w:tcBorders>
            <w:shd w:val="clear" w:color="auto" w:fill="auto"/>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Должность, ФИО сотрудника, принявшего решение</w:t>
            </w:r>
          </w:p>
          <w:p w:rsidR="001B37E7" w:rsidRPr="00A31EFC" w:rsidRDefault="001B37E7" w:rsidP="00A31EFC">
            <w:pPr>
              <w:pStyle w:val="a7"/>
              <w:rPr>
                <w:rFonts w:ascii="Times New Roman" w:hAnsi="Times New Roman"/>
                <w:sz w:val="18"/>
                <w:szCs w:val="18"/>
              </w:rPr>
            </w:pP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Подпись/ </w:t>
            </w:r>
            <w:r w:rsidRPr="00A31EFC">
              <w:rPr>
                <w:rFonts w:ascii="Times New Roman" w:hAnsi="Times New Roman"/>
                <w:sz w:val="18"/>
                <w:szCs w:val="18"/>
              </w:rPr>
              <w:br/>
              <w:t>Сведения об электронной подписи</w:t>
            </w:r>
          </w:p>
        </w:tc>
      </w:tr>
    </w:tbl>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Приложение № 4</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к Административному регламенту</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Сведения о заявителе, которому адресован документ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___________________________________________</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(Ф.И.О. физического лица)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Документ, удостоверяющий личность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______________________________                               (вид документа)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____________________________                      (серия, номер)                           ________________________                                 (кем, когда выдан)                                            Контактная информация: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тел. ______________________________________</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эл. почта ________________________________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Решение о заключении договора о передаче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жилого помещения в собственность граждан </w:t>
      </w:r>
    </w:p>
    <w:p w:rsidR="001B37E7" w:rsidRPr="00A31EFC" w:rsidRDefault="001B37E7" w:rsidP="00A31EFC">
      <w:pPr>
        <w:pStyle w:val="a7"/>
        <w:rPr>
          <w:rFonts w:ascii="Times New Roman" w:hAnsi="Times New Roman"/>
          <w:sz w:val="18"/>
          <w:szCs w:val="18"/>
        </w:rPr>
      </w:pPr>
    </w:p>
    <w:tbl>
      <w:tblPr>
        <w:tblW w:w="0" w:type="auto"/>
        <w:tblInd w:w="-5" w:type="dxa"/>
        <w:tblLook w:val="04A0" w:firstRow="1" w:lastRow="0" w:firstColumn="1" w:lastColumn="0" w:noHBand="0" w:noVBand="1"/>
      </w:tblPr>
      <w:tblGrid>
        <w:gridCol w:w="5025"/>
        <w:gridCol w:w="5051"/>
      </w:tblGrid>
      <w:tr w:rsidR="001B37E7" w:rsidRPr="00A31EFC" w:rsidTr="001B37E7">
        <w:tc>
          <w:tcPr>
            <w:tcW w:w="5210" w:type="dxa"/>
            <w:shd w:val="clear" w:color="auto" w:fill="auto"/>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Дата</w:t>
            </w:r>
          </w:p>
        </w:tc>
        <w:tc>
          <w:tcPr>
            <w:tcW w:w="5211" w:type="dxa"/>
            <w:shd w:val="clear" w:color="auto" w:fill="auto"/>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№_________</w:t>
            </w:r>
          </w:p>
        </w:tc>
      </w:tr>
    </w:tbl>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По результатам рассмотрения заявления от ________________ № ___________ (Заявитель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Подлинники Договора можно получить по адресу_________.</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Дополнительная информация:</w:t>
      </w:r>
    </w:p>
    <w:tbl>
      <w:tblPr>
        <w:tblW w:w="0" w:type="auto"/>
        <w:tblLook w:val="04A0" w:firstRow="1" w:lastRow="0" w:firstColumn="1" w:lastColumn="0" w:noHBand="0" w:noVBand="1"/>
      </w:tblPr>
      <w:tblGrid>
        <w:gridCol w:w="5098"/>
        <w:gridCol w:w="4529"/>
      </w:tblGrid>
      <w:tr w:rsidR="001B37E7" w:rsidRPr="00A31EFC" w:rsidTr="001B37E7">
        <w:tc>
          <w:tcPr>
            <w:tcW w:w="5098" w:type="dxa"/>
            <w:tcBorders>
              <w:top w:val="nil"/>
              <w:left w:val="nil"/>
              <w:bottom w:val="nil"/>
              <w:right w:val="single" w:sz="4" w:space="0" w:color="auto"/>
            </w:tcBorders>
            <w:shd w:val="clear" w:color="auto" w:fill="auto"/>
          </w:tcPr>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Должность, ФИО сотрудника,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принявшего решение</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Подпись/</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Сведения об электронной подписи</w:t>
            </w:r>
          </w:p>
        </w:tc>
      </w:tr>
    </w:tbl>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Приложение № 5</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к Административному регламенту</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Угловой штамп</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администрации муниципального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образования __________ Оренбургской области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Образец</w:t>
      </w:r>
    </w:p>
    <w:p w:rsidR="001B37E7" w:rsidRPr="00A31EFC" w:rsidRDefault="001B37E7" w:rsidP="00A31EFC">
      <w:pPr>
        <w:pStyle w:val="a7"/>
        <w:jc w:val="center"/>
        <w:rPr>
          <w:rFonts w:ascii="Times New Roman" w:hAnsi="Times New Roman"/>
          <w:sz w:val="18"/>
          <w:szCs w:val="18"/>
        </w:rPr>
      </w:pPr>
      <w:r w:rsidRPr="00A31EFC">
        <w:rPr>
          <w:rFonts w:ascii="Times New Roman" w:hAnsi="Times New Roman"/>
          <w:sz w:val="18"/>
          <w:szCs w:val="18"/>
        </w:rPr>
        <w:t>договора на передачу жилого помещения в собственность граждан</w:t>
      </w:r>
    </w:p>
    <w:p w:rsidR="001B37E7" w:rsidRPr="00A31EFC" w:rsidRDefault="001B37E7" w:rsidP="00A31EFC">
      <w:pPr>
        <w:pStyle w:val="a7"/>
        <w:jc w:val="center"/>
        <w:rPr>
          <w:rFonts w:ascii="Times New Roman" w:hAnsi="Times New Roman"/>
          <w:sz w:val="18"/>
          <w:szCs w:val="18"/>
        </w:rPr>
      </w:pPr>
    </w:p>
    <w:p w:rsidR="001B37E7" w:rsidRPr="00A31EFC" w:rsidRDefault="001B37E7" w:rsidP="00A31EFC">
      <w:pPr>
        <w:pStyle w:val="a7"/>
        <w:jc w:val="center"/>
        <w:rPr>
          <w:rFonts w:ascii="Times New Roman" w:hAnsi="Times New Roman"/>
          <w:sz w:val="18"/>
          <w:szCs w:val="18"/>
        </w:rPr>
      </w:pPr>
    </w:p>
    <w:p w:rsidR="001B37E7" w:rsidRPr="00A31EFC" w:rsidRDefault="001B37E7" w:rsidP="00A31EFC">
      <w:pPr>
        <w:pStyle w:val="a7"/>
        <w:jc w:val="center"/>
        <w:rPr>
          <w:rFonts w:ascii="Times New Roman" w:hAnsi="Times New Roman"/>
          <w:sz w:val="18"/>
          <w:szCs w:val="18"/>
        </w:rPr>
      </w:pPr>
      <w:r w:rsidRPr="00A31EFC">
        <w:rPr>
          <w:rFonts w:ascii="Times New Roman" w:hAnsi="Times New Roman"/>
          <w:sz w:val="18"/>
          <w:szCs w:val="18"/>
        </w:rPr>
        <w:t>Договор №   ____</w:t>
      </w:r>
    </w:p>
    <w:p w:rsidR="001B37E7" w:rsidRPr="00A31EFC" w:rsidRDefault="001B37E7" w:rsidP="00A31EFC">
      <w:pPr>
        <w:pStyle w:val="a7"/>
        <w:jc w:val="center"/>
        <w:rPr>
          <w:rFonts w:ascii="Times New Roman" w:hAnsi="Times New Roman"/>
          <w:sz w:val="18"/>
          <w:szCs w:val="18"/>
        </w:rPr>
      </w:pPr>
      <w:r w:rsidRPr="00A31EFC">
        <w:rPr>
          <w:rFonts w:ascii="Times New Roman" w:hAnsi="Times New Roman"/>
          <w:sz w:val="18"/>
          <w:szCs w:val="18"/>
        </w:rPr>
        <w:t>на передачу жилого помещения (квартиры, жилого дома)   в собственность граждан.</w:t>
      </w:r>
    </w:p>
    <w:p w:rsidR="001B37E7" w:rsidRPr="00A31EFC" w:rsidRDefault="001B37E7" w:rsidP="00A31EFC">
      <w:pPr>
        <w:pStyle w:val="a7"/>
        <w:jc w:val="center"/>
        <w:rPr>
          <w:rFonts w:ascii="Times New Roman" w:hAnsi="Times New Roman"/>
          <w:sz w:val="18"/>
          <w:szCs w:val="18"/>
        </w:rPr>
      </w:pPr>
    </w:p>
    <w:p w:rsidR="001B37E7" w:rsidRPr="00A31EFC" w:rsidRDefault="001B37E7" w:rsidP="00A31EFC">
      <w:pPr>
        <w:pStyle w:val="a7"/>
        <w:jc w:val="center"/>
        <w:rPr>
          <w:rFonts w:ascii="Times New Roman" w:hAnsi="Times New Roman"/>
          <w:sz w:val="18"/>
          <w:szCs w:val="18"/>
        </w:rPr>
      </w:pPr>
      <w:r w:rsidRPr="00A31EFC">
        <w:rPr>
          <w:rFonts w:ascii="Times New Roman" w:hAnsi="Times New Roman"/>
          <w:sz w:val="18"/>
          <w:szCs w:val="18"/>
        </w:rPr>
        <w:t>« ____ » ____________  20  __ года</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________________________________ (далее по тексту – ___________________________),  действующее на основании Закона   « О приватизации жилищного фонда в Российской Федерации»  № 1541-1  от 04.07. </w:t>
      </w:r>
      <w:smartTag w:uri="urn:schemas-microsoft-com:office:smarttags" w:element="metricconverter">
        <w:smartTagPr>
          <w:attr w:name="ProductID" w:val="1991 г"/>
        </w:smartTagPr>
        <w:r w:rsidRPr="00A31EFC">
          <w:rPr>
            <w:rFonts w:ascii="Times New Roman" w:hAnsi="Times New Roman"/>
            <w:sz w:val="18"/>
            <w:szCs w:val="18"/>
          </w:rPr>
          <w:t>1991 г</w:t>
        </w:r>
      </w:smartTag>
      <w:r w:rsidRPr="00A31EFC">
        <w:rPr>
          <w:rFonts w:ascii="Times New Roman" w:hAnsi="Times New Roman"/>
          <w:sz w:val="18"/>
          <w:szCs w:val="18"/>
        </w:rPr>
        <w:t>.  (с изменениями и дополнениями),   в лице  ____ ____________________________________________________________________________,    действующего на основании ___________________________________________________  с одной стороны, и ______________________________________________________________ с другой стороны, именуемые ( ый, ая)  в дальнейшем  «Владелец», заключили настоящий договор о нижеследующем:</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Муниципальное образование  передало  «Владельцам»  в частную   долевую собственность (в равных долях – по ______ каждому),  а  «Владельцы»  принял  жилой дом,  расположенный по адресу: Российская Федерация, Оренбургская область,  Саракташский муниципальный район, сельское поселение Васильевский сельсовет,  село _________,  улица _______,  дом   № ___.</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Указанный жилой дом,  общей площадью _____кв.м  (_______) кв.м., кадастровый номер _______________. </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В  соответствии со ст.7 Закона Российской Федерации «О приватизации жилищного фонда в Российской Федерации»  граждане приобретают право собственности  на квартиру с момента регистрации в Едином государственном реестре  прав  на недвижимое имущество и сделок с ним.</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В соответствии со ст. 11 Закона Российской Федерации « О приватизации жилищного фонда в Российской Федерации»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1 раз. </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Владельцам  представлены документы, подтверждающие соблюдение условий приватизации жилых помещений, установленных абзацем 1 статьи 2, абзацем 1 статьи 11 Закона Российской Федерации от 04.07.1991 года № 1541-1 «О приватизации жилищного фонда в Российской Федерации». </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В случае смерти одного из «Владельца» все права и обязанности  по настоящему договору   переходят к его наследникам  на общих основаниях.</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Расходы, связанные с оформлением договора, проводятся за счёт «Владельцев».</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7. Настоящий договор, имеющий силу акта передачи, составлен в 4-х экземплярах,  из которых один экземпляр находится в делах  Управления  Федеральной  службы государственной регистрации, кадастра и картографии по Оренбургской области,  второй  экземпляр передаётся Администрации муниципального образования Васильевский  сельсовет, третий и четвертый  – «Владельцам»</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8.    Подписи сторон:</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Владельцы»: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Ф.И.О      _____________________________________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(подпись)</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Ф.И.О.   __________________________________</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(подпись)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Глава МО Васильевский  сельсовет:</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Ф.И.О.            ____________________________________</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(подпись)     </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М.П.</w:t>
      </w:r>
    </w:p>
    <w:p w:rsidR="001B37E7" w:rsidRPr="00A31EFC" w:rsidRDefault="001B37E7" w:rsidP="00A31EFC">
      <w:pPr>
        <w:pStyle w:val="a7"/>
        <w:jc w:val="center"/>
        <w:rPr>
          <w:rFonts w:ascii="Times New Roman" w:hAnsi="Times New Roman"/>
          <w:sz w:val="18"/>
          <w:szCs w:val="18"/>
        </w:rPr>
      </w:pPr>
      <w:r w:rsidRPr="00A31EFC">
        <w:rPr>
          <w:rFonts w:ascii="Times New Roman" w:hAnsi="Times New Roman"/>
          <w:noProof/>
          <w:sz w:val="18"/>
          <w:szCs w:val="18"/>
        </w:rPr>
        <w:drawing>
          <wp:inline distT="0" distB="0" distL="0" distR="0">
            <wp:extent cx="313392" cy="246491"/>
            <wp:effectExtent l="19050" t="0" r="0" b="0"/>
            <wp:docPr id="32"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8"/>
                    <a:srcRect/>
                    <a:stretch>
                      <a:fillRect/>
                    </a:stretch>
                  </pic:blipFill>
                  <pic:spPr bwMode="auto">
                    <a:xfrm>
                      <a:off x="0" y="0"/>
                      <a:ext cx="315641" cy="248260"/>
                    </a:xfrm>
                    <a:prstGeom prst="rect">
                      <a:avLst/>
                    </a:prstGeom>
                    <a:noFill/>
                    <a:ln w="9525">
                      <a:noFill/>
                      <a:miter lim="800000"/>
                      <a:headEnd/>
                      <a:tailEnd/>
                    </a:ln>
                  </pic:spPr>
                </pic:pic>
              </a:graphicData>
            </a:graphic>
          </wp:inline>
        </w:drawing>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jc w:val="center"/>
        <w:rPr>
          <w:rFonts w:ascii="Times New Roman" w:hAnsi="Times New Roman"/>
          <w:sz w:val="18"/>
          <w:szCs w:val="18"/>
        </w:rPr>
      </w:pPr>
      <w:r w:rsidRPr="00A31EFC">
        <w:rPr>
          <w:rFonts w:ascii="Times New Roman" w:hAnsi="Times New Roman"/>
          <w:sz w:val="18"/>
          <w:szCs w:val="18"/>
        </w:rPr>
        <w:t>АДМИНИСТРАЦИЯ ВАСИЛЬЕВСКОГО СЕЛЬСОВЕТА САРАКТАШСКОГО РАЙОНА ОРЕНБУРГСКОЙ ОБЛАСТИ</w:t>
      </w:r>
    </w:p>
    <w:p w:rsidR="001B37E7" w:rsidRPr="00A31EFC" w:rsidRDefault="001B37E7" w:rsidP="00A31EFC">
      <w:pPr>
        <w:pStyle w:val="a7"/>
        <w:jc w:val="center"/>
        <w:rPr>
          <w:rFonts w:ascii="Times New Roman" w:hAnsi="Times New Roman"/>
          <w:sz w:val="18"/>
          <w:szCs w:val="18"/>
        </w:rPr>
      </w:pPr>
    </w:p>
    <w:p w:rsidR="001B37E7" w:rsidRPr="00A31EFC" w:rsidRDefault="001B37E7" w:rsidP="00A31EFC">
      <w:pPr>
        <w:pStyle w:val="a7"/>
        <w:jc w:val="center"/>
        <w:rPr>
          <w:rFonts w:ascii="Times New Roman" w:hAnsi="Times New Roman"/>
          <w:sz w:val="18"/>
          <w:szCs w:val="18"/>
        </w:rPr>
      </w:pPr>
      <w:r w:rsidRPr="00A31EFC">
        <w:rPr>
          <w:rFonts w:ascii="Times New Roman" w:hAnsi="Times New Roman"/>
          <w:sz w:val="18"/>
          <w:szCs w:val="18"/>
        </w:rPr>
        <w:t>П О С Т А Н О В Л Е Н И Е</w:t>
      </w:r>
    </w:p>
    <w:p w:rsidR="001B37E7" w:rsidRPr="00A31EFC" w:rsidRDefault="001B37E7" w:rsidP="00A31EFC">
      <w:pPr>
        <w:pStyle w:val="a7"/>
        <w:jc w:val="center"/>
        <w:rPr>
          <w:rFonts w:ascii="Times New Roman" w:hAnsi="Times New Roman"/>
          <w:sz w:val="18"/>
          <w:szCs w:val="18"/>
        </w:rPr>
      </w:pPr>
    </w:p>
    <w:p w:rsidR="001B37E7" w:rsidRPr="00A31EFC" w:rsidRDefault="001B37E7" w:rsidP="00A31EFC">
      <w:pPr>
        <w:pStyle w:val="a7"/>
        <w:jc w:val="center"/>
        <w:rPr>
          <w:rFonts w:ascii="Times New Roman" w:hAnsi="Times New Roman"/>
          <w:sz w:val="18"/>
          <w:szCs w:val="18"/>
        </w:rPr>
      </w:pPr>
      <w:r w:rsidRPr="00A31EFC">
        <w:rPr>
          <w:rFonts w:ascii="Times New Roman" w:hAnsi="Times New Roman"/>
          <w:sz w:val="18"/>
          <w:szCs w:val="18"/>
        </w:rPr>
        <w:t>___________________________________________________________</w:t>
      </w:r>
    </w:p>
    <w:p w:rsidR="001B37E7" w:rsidRPr="00A31EFC" w:rsidRDefault="001B37E7" w:rsidP="00A31EFC">
      <w:pPr>
        <w:pStyle w:val="a7"/>
        <w:jc w:val="center"/>
        <w:rPr>
          <w:rFonts w:ascii="Times New Roman" w:hAnsi="Times New Roman"/>
          <w:sz w:val="18"/>
          <w:szCs w:val="18"/>
        </w:rPr>
      </w:pPr>
    </w:p>
    <w:p w:rsidR="001B37E7" w:rsidRPr="00A31EFC" w:rsidRDefault="001B37E7" w:rsidP="00A31EFC">
      <w:pPr>
        <w:pStyle w:val="a7"/>
        <w:jc w:val="center"/>
        <w:rPr>
          <w:rFonts w:ascii="Times New Roman" w:hAnsi="Times New Roman"/>
          <w:sz w:val="18"/>
          <w:szCs w:val="18"/>
        </w:rPr>
      </w:pPr>
      <w:r w:rsidRPr="00A31EFC">
        <w:rPr>
          <w:rFonts w:ascii="Times New Roman" w:hAnsi="Times New Roman"/>
          <w:sz w:val="18"/>
          <w:szCs w:val="18"/>
        </w:rPr>
        <w:t>02.05.2023                            с. Васильевка                                        № 33-п</w:t>
      </w:r>
    </w:p>
    <w:p w:rsidR="001B37E7" w:rsidRPr="00A31EFC" w:rsidRDefault="001B37E7" w:rsidP="00A31EFC">
      <w:pPr>
        <w:pStyle w:val="a7"/>
        <w:jc w:val="center"/>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92879">
      <w:pPr>
        <w:pStyle w:val="a7"/>
        <w:jc w:val="center"/>
        <w:rPr>
          <w:rFonts w:ascii="Times New Roman" w:hAnsi="Times New Roman"/>
          <w:sz w:val="18"/>
          <w:szCs w:val="18"/>
        </w:rPr>
      </w:pPr>
      <w:r w:rsidRPr="00A31EFC">
        <w:rPr>
          <w:rFonts w:ascii="Times New Roman" w:hAnsi="Times New Roman"/>
          <w:sz w:val="18"/>
          <w:szCs w:val="18"/>
        </w:rPr>
        <w:t>Об утверждении Административного регламента</w:t>
      </w:r>
    </w:p>
    <w:p w:rsidR="001B37E7" w:rsidRPr="00A31EFC" w:rsidRDefault="001B37E7" w:rsidP="00A92879">
      <w:pPr>
        <w:pStyle w:val="a7"/>
        <w:jc w:val="center"/>
        <w:rPr>
          <w:rFonts w:ascii="Times New Roman" w:hAnsi="Times New Roman"/>
          <w:sz w:val="18"/>
          <w:szCs w:val="18"/>
        </w:rPr>
      </w:pPr>
      <w:r w:rsidRPr="00A31EFC">
        <w:rPr>
          <w:rFonts w:ascii="Times New Roman" w:hAnsi="Times New Roman"/>
          <w:sz w:val="18"/>
          <w:szCs w:val="18"/>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B37E7" w:rsidRPr="00A31EFC" w:rsidRDefault="001B37E7" w:rsidP="00A92879">
      <w:pPr>
        <w:pStyle w:val="a7"/>
        <w:jc w:val="center"/>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Васильевский сельсовет Саракташского района Оренбургской области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1. Утвердить:</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1.1. Утвердить прилагаемый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согласно приложения.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2. Данное постановление вступает в силу после  официального опубликования в Информационном бюллетене «Васильевский сельсовет» и подлежит размещению на официальном сайте Васильевского сельсовета в сети «Интернет».</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3. Контроль за исполнением постановления оставляю за собой.</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Глава муниципального образования</w:t>
      </w:r>
      <w:r w:rsidRPr="00A31EFC">
        <w:rPr>
          <w:rFonts w:ascii="Times New Roman" w:hAnsi="Times New Roman"/>
          <w:sz w:val="18"/>
          <w:szCs w:val="18"/>
        </w:rPr>
        <w:tab/>
      </w:r>
      <w:r w:rsidRPr="00A31EFC">
        <w:rPr>
          <w:rFonts w:ascii="Times New Roman" w:hAnsi="Times New Roman"/>
          <w:sz w:val="18"/>
          <w:szCs w:val="18"/>
        </w:rPr>
        <w:tab/>
      </w:r>
      <w:r w:rsidRPr="00A31EFC">
        <w:rPr>
          <w:rFonts w:ascii="Times New Roman" w:hAnsi="Times New Roman"/>
          <w:sz w:val="18"/>
          <w:szCs w:val="18"/>
        </w:rPr>
        <w:tab/>
        <w:t xml:space="preserve">                 В.Н. Тихонов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Разослано: прокуратуре района, администрации района, администрации сельсовета, официальный сайт.</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Приложение</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 xml:space="preserve">                                                              к постановлению администрации</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 xml:space="preserve">                                                      Васильевского сельсовета</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 xml:space="preserve">                                              Саракташского района</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 xml:space="preserve">                                            от 02.05.2023 № 33-п</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jc w:val="center"/>
        <w:rPr>
          <w:rFonts w:ascii="Times New Roman" w:hAnsi="Times New Roman"/>
          <w:sz w:val="18"/>
          <w:szCs w:val="18"/>
        </w:rPr>
      </w:pPr>
    </w:p>
    <w:p w:rsidR="001B37E7" w:rsidRPr="00A31EFC" w:rsidRDefault="001B37E7" w:rsidP="00A31EFC">
      <w:pPr>
        <w:pStyle w:val="a7"/>
        <w:jc w:val="center"/>
        <w:rPr>
          <w:rFonts w:ascii="Times New Roman" w:hAnsi="Times New Roman"/>
          <w:sz w:val="18"/>
          <w:szCs w:val="18"/>
        </w:rPr>
      </w:pPr>
      <w:r w:rsidRPr="00A31EFC">
        <w:rPr>
          <w:rFonts w:ascii="Times New Roman" w:hAnsi="Times New Roman"/>
          <w:sz w:val="18"/>
          <w:szCs w:val="18"/>
        </w:rPr>
        <w:t>Административный регламент</w:t>
      </w:r>
    </w:p>
    <w:p w:rsidR="001B37E7" w:rsidRPr="00A31EFC" w:rsidRDefault="001B37E7" w:rsidP="00A31EFC">
      <w:pPr>
        <w:pStyle w:val="a7"/>
        <w:jc w:val="center"/>
        <w:rPr>
          <w:rFonts w:ascii="Times New Roman" w:hAnsi="Times New Roman"/>
          <w:sz w:val="18"/>
          <w:szCs w:val="18"/>
        </w:rPr>
      </w:pPr>
      <w:r w:rsidRPr="00A31EFC">
        <w:rPr>
          <w:rFonts w:ascii="Times New Roman" w:hAnsi="Times New Roman"/>
          <w:sz w:val="18"/>
          <w:szCs w:val="18"/>
        </w:rPr>
        <w:t>Предоставления муниципальной услуги «Направление уведомления опланируемом сносе объекта капитального строительства и уведомления о завершении сноса объекта капитального строительства»</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Общиеположения</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bookmarkStart w:id="11" w:name="sub_411"/>
      <w:r w:rsidRPr="00A31EFC">
        <w:rPr>
          <w:rFonts w:ascii="Times New Roman" w:hAnsi="Times New Roman"/>
          <w:sz w:val="18"/>
          <w:szCs w:val="18"/>
        </w:rPr>
        <w:t>Предмет регулирования административного регламента</w:t>
      </w:r>
    </w:p>
    <w:bookmarkEnd w:id="11"/>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bookmarkStart w:id="12" w:name="sub_4001"/>
      <w:r w:rsidRPr="00A31EFC">
        <w:rPr>
          <w:rFonts w:ascii="Times New Roman" w:hAnsi="Times New Roman"/>
          <w:sz w:val="18"/>
          <w:szCs w:val="18"/>
        </w:rPr>
        <w:t>1. Административный регламент предоставления муниципальной услуги (далее – Административный регламент)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12"/>
      <w:r w:rsidRPr="00A31EFC">
        <w:rPr>
          <w:rFonts w:ascii="Times New Roman" w:hAnsi="Times New Roman"/>
          <w:sz w:val="18"/>
          <w:szCs w:val="18"/>
        </w:rPr>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администрации муниципального образования Васильевский сельсовет Саракташского района  Оренбургской области, осуществляемых по запросу физического или юридического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главы 6.4. Градостроительного кодекса Российской Федерации (далее – ГрК РФ), Федерального закона от 27.07.2010 № 210-ФЗ «Об организации предоставления государственных и муниципальных услуг» (далее – Федеральный закон № 210-ФЗ).</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bookmarkStart w:id="13" w:name="sub_412"/>
      <w:r w:rsidRPr="00A31EFC">
        <w:rPr>
          <w:rFonts w:ascii="Times New Roman" w:hAnsi="Times New Roman"/>
          <w:sz w:val="18"/>
          <w:szCs w:val="18"/>
        </w:rPr>
        <w:t>Круг заявителей</w:t>
      </w:r>
      <w:bookmarkEnd w:id="13"/>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bookmarkStart w:id="14" w:name="sub_4002"/>
      <w:r w:rsidRPr="00A31EFC">
        <w:rPr>
          <w:rFonts w:ascii="Times New Roman" w:hAnsi="Times New Roman"/>
          <w:sz w:val="18"/>
          <w:szCs w:val="18"/>
        </w:rPr>
        <w:t>2. Заявителями являются физические или (и) юридические лица, являющиеся застройщиками, обратившиеся в орган местного самоуправления/организацию с заявлением о предоставлении муниципальной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B37E7" w:rsidRPr="00A31EFC" w:rsidRDefault="001B37E7" w:rsidP="00A31EFC">
      <w:pPr>
        <w:pStyle w:val="a7"/>
        <w:rPr>
          <w:rFonts w:ascii="Times New Roman" w:hAnsi="Times New Roman"/>
          <w:sz w:val="18"/>
          <w:szCs w:val="18"/>
        </w:rPr>
      </w:pPr>
    </w:p>
    <w:bookmarkEnd w:id="14"/>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3. Муниципальная услуга предоставляется заявителю в соответствии с вариантом предоставления муниципальной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3.1. Вариант предоставления муниципальной услуги определяется исходя из установленных в соответствии с Приложением № 1 к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3.2. Признаки заявителя определяются путем профилирования, осуществляемого в соответствии с настоящим Административным регламентом.</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4.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получение информации о порядке и сроках предоставления муниципальной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запись на прием в МФЦ для подачи запроса о предоставлении услуги (при наличии технической возможности) (далее - запрос);</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формирование запроса;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прием и регистрация органом местного самоуправления запросам иных документов, необходимых для предоставления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получение результата предоставления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получение сведений о ходе выполнения запроса;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осуществление оценки качества предоставления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5. При направлении уведомления о планируемом сносе объекта капитального строительства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bookmarkStart w:id="15" w:name="sub_402"/>
      <w:r w:rsidRPr="00A31EFC">
        <w:rPr>
          <w:rFonts w:ascii="Times New Roman" w:hAnsi="Times New Roman"/>
          <w:sz w:val="18"/>
          <w:szCs w:val="18"/>
        </w:rPr>
        <w:t>II. Стандарт предоставления муниципальной услуги</w:t>
      </w:r>
      <w:bookmarkEnd w:id="15"/>
    </w:p>
    <w:p w:rsidR="001B37E7" w:rsidRPr="00A31EFC" w:rsidRDefault="001B37E7" w:rsidP="00A31EFC">
      <w:pPr>
        <w:pStyle w:val="a7"/>
        <w:rPr>
          <w:rFonts w:ascii="Times New Roman" w:hAnsi="Times New Roman"/>
          <w:sz w:val="18"/>
          <w:szCs w:val="18"/>
        </w:rPr>
      </w:pPr>
      <w:bookmarkStart w:id="16" w:name="sub_421"/>
      <w:r w:rsidRPr="00A31EFC">
        <w:rPr>
          <w:rFonts w:ascii="Times New Roman" w:hAnsi="Times New Roman"/>
          <w:sz w:val="18"/>
          <w:szCs w:val="18"/>
        </w:rPr>
        <w:t>Наименование муниципальной услуги</w:t>
      </w:r>
      <w:bookmarkEnd w:id="16"/>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bookmarkStart w:id="17" w:name="sub_4009"/>
      <w:r w:rsidRPr="00A31EFC">
        <w:rPr>
          <w:rFonts w:ascii="Times New Roman" w:hAnsi="Times New Roman"/>
          <w:sz w:val="18"/>
          <w:szCs w:val="18"/>
        </w:rPr>
        <w:t xml:space="preserve">7. Наименование муниципальной услуги: </w:t>
      </w:r>
      <w:bookmarkEnd w:id="17"/>
      <w:r w:rsidRPr="00A31EFC">
        <w:rPr>
          <w:rFonts w:ascii="Times New Roman" w:hAnsi="Times New Roman"/>
          <w:sz w:val="18"/>
          <w:szCs w:val="1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8. Муниципальная услуга носит заявительный порядок обращения.</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bookmarkStart w:id="18" w:name="sub_422"/>
      <w:r w:rsidRPr="00A31EFC">
        <w:rPr>
          <w:rFonts w:ascii="Times New Roman" w:hAnsi="Times New Roman"/>
          <w:sz w:val="18"/>
          <w:szCs w:val="18"/>
        </w:rPr>
        <w:t>Наименование органа, предоставляющего муниципальную услугу</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bookmarkStart w:id="19" w:name="sub_4011"/>
      <w:bookmarkEnd w:id="18"/>
      <w:r w:rsidRPr="00A31EFC">
        <w:rPr>
          <w:rFonts w:ascii="Times New Roman" w:hAnsi="Times New Roman"/>
          <w:sz w:val="18"/>
          <w:szCs w:val="18"/>
        </w:rPr>
        <w:t>9. Муниципальная услуга</w:t>
      </w:r>
      <w:bookmarkEnd w:id="19"/>
      <w:r w:rsidRPr="00A31EFC">
        <w:rPr>
          <w:rFonts w:ascii="Times New Roman" w:hAnsi="Times New Roman"/>
          <w:sz w:val="18"/>
          <w:szCs w:val="18"/>
        </w:rPr>
        <w:t xml:space="preserve"> предоставляется органом местного самоуправления администрации муниципального образования Васильевский сельсовет Саракташского района  Оренбургской области.</w:t>
      </w:r>
    </w:p>
    <w:p w:rsidR="001B37E7" w:rsidRPr="00A31EFC" w:rsidRDefault="001B37E7" w:rsidP="00A31EFC">
      <w:pPr>
        <w:pStyle w:val="a7"/>
        <w:rPr>
          <w:rFonts w:ascii="Times New Roman" w:hAnsi="Times New Roman"/>
          <w:sz w:val="18"/>
          <w:szCs w:val="18"/>
        </w:rPr>
      </w:pPr>
      <w:bookmarkStart w:id="20" w:name="sub_4012"/>
      <w:r w:rsidRPr="00A31EFC">
        <w:rPr>
          <w:rFonts w:ascii="Times New Roman" w:hAnsi="Times New Roman"/>
          <w:sz w:val="18"/>
          <w:szCs w:val="18"/>
        </w:rPr>
        <w:t xml:space="preserve">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Возможность /невозможность принятия МФЦ решения об отказе в приеме запроса и (выбрать нужный вариант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bookmarkEnd w:id="20"/>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hyperlink r:id="rId38" w:history="1">
        <w:r w:rsidRPr="00A31EFC">
          <w:rPr>
            <w:rFonts w:ascii="Times New Roman" w:hAnsi="Times New Roman"/>
            <w:sz w:val="18"/>
            <w:szCs w:val="18"/>
          </w:rPr>
          <w:t>http://www.admvasilevka.ru</w:t>
        </w:r>
      </w:hyperlink>
      <w:r w:rsidRPr="00A31EFC">
        <w:rPr>
          <w:rFonts w:ascii="Times New Roman" w:hAnsi="Times New Roman"/>
          <w:sz w:val="18"/>
          <w:szCs w:val="18"/>
        </w:rPr>
        <w:t xml:space="preserve">) ,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Результат предоставления муниципальной услуги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bookmarkStart w:id="21" w:name="sub_4014"/>
      <w:r w:rsidRPr="00A31EFC">
        <w:rPr>
          <w:rFonts w:ascii="Times New Roman" w:hAnsi="Times New Roman"/>
          <w:sz w:val="18"/>
          <w:szCs w:val="18"/>
        </w:rPr>
        <w:t>12.Результатом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12.1. В случае обращения за услугой «Направление уведомления о планируемом сносе объекта капитального строительства: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Извещение о приеме уведомления о планируемом сносе объекта капитального строительства;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отказ в предоставлении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12.2. В случае обращения за услугой «Направление уведомления о завершении сноса объекта капитального строительства»: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извещение о приеме уведомления о завершении сноса объекта капитального строительства;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отказ в предоставлении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13. </w:t>
      </w:r>
      <w:bookmarkEnd w:id="21"/>
      <w:r w:rsidRPr="00A31EFC">
        <w:rPr>
          <w:rFonts w:ascii="Times New Roman" w:hAnsi="Times New Roman"/>
          <w:sz w:val="18"/>
          <w:szCs w:val="18"/>
        </w:rPr>
        <w:t>Формы уведомлений о сносе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13.1. Фиксирование факта получения заявителем результата предоставления государственной (муниципальной) услуги осуществляется в ЕПГУ.</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13.2.Заявителю в качестве результата предоставления муниципальной услуги обеспечивается по его выбору возможность получения: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1B37E7" w:rsidRPr="00A31EFC" w:rsidRDefault="001B37E7" w:rsidP="00A31EFC">
      <w:pPr>
        <w:pStyle w:val="a7"/>
        <w:rPr>
          <w:rFonts w:ascii="Times New Roman" w:hAnsi="Times New Roman"/>
          <w:sz w:val="18"/>
          <w:szCs w:val="18"/>
        </w:rPr>
      </w:pPr>
      <w:bookmarkStart w:id="22" w:name="sub_424"/>
      <w:r w:rsidRPr="00A31EFC">
        <w:rPr>
          <w:rFonts w:ascii="Times New Roman" w:hAnsi="Times New Roman"/>
          <w:sz w:val="18"/>
          <w:szCs w:val="18"/>
        </w:rPr>
        <w:t>Срок предоставления муниципальной услуги</w:t>
      </w:r>
      <w:bookmarkEnd w:id="22"/>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bookmarkStart w:id="23" w:name="sub_4015"/>
      <w:r w:rsidRPr="00A31EFC">
        <w:rPr>
          <w:rFonts w:ascii="Times New Roman" w:hAnsi="Times New Roman"/>
          <w:sz w:val="18"/>
          <w:szCs w:val="18"/>
        </w:rPr>
        <w:t>14. Срок предоставления муниципальной услуги составляет не более семи рабочих дней со дня поступления уведомления о сносе, уведомления о завершении сноса в Уполномоченный орган.</w:t>
      </w:r>
    </w:p>
    <w:p w:rsidR="001B37E7" w:rsidRPr="00A31EFC" w:rsidRDefault="001B37E7" w:rsidP="00A31EFC">
      <w:pPr>
        <w:pStyle w:val="a7"/>
        <w:rPr>
          <w:rFonts w:ascii="Times New Roman" w:hAnsi="Times New Roman"/>
          <w:sz w:val="18"/>
          <w:szCs w:val="18"/>
        </w:rPr>
      </w:pPr>
    </w:p>
    <w:bookmarkEnd w:id="23"/>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15. В случае представления уведомления о сносе, уведомления о завершении сноса через МФЦ срок, указанный в пункте 14 исчисляется со дня передачи МФЦ уведомления и документов, указанных в пункте 20 Административного регламента, в орган местного самоуправления.</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Правовые основания для предоставления муниципальной услуги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16. </w:t>
      </w:r>
      <w:bookmarkStart w:id="24" w:name="sub_426"/>
      <w:r w:rsidRPr="00A31EFC">
        <w:rPr>
          <w:rFonts w:ascii="Times New Roman" w:hAnsi="Times New Roman"/>
          <w:sz w:val="18"/>
          <w:szCs w:val="1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w:t>
      </w:r>
      <w:hyperlink r:id="rId39" w:history="1">
        <w:r w:rsidRPr="00A31EFC">
          <w:rPr>
            <w:rFonts w:ascii="Times New Roman" w:hAnsi="Times New Roman"/>
            <w:sz w:val="18"/>
            <w:szCs w:val="18"/>
          </w:rPr>
          <w:t>http://www.admvasilevka.ru</w:t>
        </w:r>
      </w:hyperlink>
      <w:r w:rsidRPr="00A31EFC">
        <w:rPr>
          <w:rFonts w:ascii="Times New Roman" w:hAnsi="Times New Roman"/>
          <w:sz w:val="18"/>
          <w:szCs w:val="18"/>
        </w:rPr>
        <w:t>)</w:t>
      </w:r>
      <w:hyperlink r:id="rId40" w:history="1"/>
      <w:r w:rsidRPr="00A31EFC">
        <w:rPr>
          <w:rFonts w:ascii="Times New Roman" w:hAnsi="Times New Roman"/>
          <w:sz w:val="18"/>
          <w:szCs w:val="18"/>
        </w:rPr>
        <w:t>.</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местного самоуправления</w:t>
      </w:r>
      <w:hyperlink r:id="rId41" w:history="1">
        <w:r w:rsidRPr="00A31EFC">
          <w:rPr>
            <w:rFonts w:ascii="Times New Roman" w:hAnsi="Times New Roman"/>
            <w:sz w:val="18"/>
            <w:szCs w:val="18"/>
          </w:rPr>
          <w:t>http://www.admvasilevka.ru</w:t>
        </w:r>
      </w:hyperlink>
      <w:r w:rsidRPr="00A31EFC">
        <w:rPr>
          <w:rFonts w:ascii="Times New Roman" w:hAnsi="Times New Roman"/>
          <w:sz w:val="18"/>
          <w:szCs w:val="18"/>
        </w:rPr>
        <w:t>), организации в информационно-телекоммуникационной сети «Интернет», а также на Портале.</w:t>
      </w:r>
    </w:p>
    <w:p w:rsidR="001B37E7" w:rsidRPr="00A31EFC" w:rsidRDefault="001B37E7" w:rsidP="00A31EFC">
      <w:pPr>
        <w:pStyle w:val="a7"/>
        <w:rPr>
          <w:rFonts w:ascii="Times New Roman" w:hAnsi="Times New Roman"/>
          <w:sz w:val="18"/>
          <w:szCs w:val="18"/>
        </w:rPr>
      </w:pPr>
    </w:p>
    <w:bookmarkEnd w:id="24"/>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Исчерпывающий перечень документов, необходимых</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для предоставления муниципальной услуги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17. Уведомление о планируемом сносе и прилагаемые к нему документы, указанные в пункте 20Административного регламента, не позднее чем за семь рабочих дней до начала выполнения работ по сносу объекта капитального строительства заявитель вправе представить следующими способами: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 посредством личного обращения в орган местного самоуправления;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 через МФЦ (при наличии соглашения о взаимодействии);</w:t>
      </w:r>
      <w:r w:rsidRPr="00A31EFC">
        <w:rPr>
          <w:rFonts w:ascii="Times New Roman" w:hAnsi="Times New Roman"/>
          <w:sz w:val="18"/>
          <w:szCs w:val="18"/>
        </w:rPr>
        <w:tab/>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3) посредством почтового отправления уведомления;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4) в электронном виде через Портал;</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18. Уведомление должно содержать следующие сведения: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 фамилия, имя, отчество (при наличии), место жительства  застройщика, реквизиты документа, удостоверяющего личность (для физического лица);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3) кадастровый номер земельного участка (при наличии), адрес или описание местоположения земельного участка;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4) сведения о праве застройщика на земельный участок, а также сведения о наличии прав иных лиц на земельный участок (при наличии таких лиц);</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7) почтовый адрес и (или) адрес электронной почты для связи с застройщиком или техническим заказчиком.</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19. В случае подачи уведомления о планируемом строительстве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20.1. К уведомлению о планируемом сносе объекта капитального строительства прилагаются следующие документы:</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 уведомление о сносе по форме согласно приложению № 1.1 к Административному регламенту (если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 документ, удостоверяющий личность заявителя или представителя заявителя, в случае представления уведомления;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4) результаты и материалы обследования объекта капитального строительства (за исключением объектов, указанных в </w:t>
      </w:r>
      <w:hyperlink r:id="rId42" w:history="1">
        <w:r w:rsidRPr="00A31EFC">
          <w:rPr>
            <w:rFonts w:ascii="Times New Roman" w:hAnsi="Times New Roman"/>
            <w:sz w:val="18"/>
            <w:szCs w:val="18"/>
          </w:rPr>
          <w:t>пунктах 1</w:t>
        </w:r>
      </w:hyperlink>
      <w:r w:rsidRPr="00A31EFC">
        <w:rPr>
          <w:rFonts w:ascii="Times New Roman" w:hAnsi="Times New Roman"/>
          <w:sz w:val="18"/>
          <w:szCs w:val="18"/>
        </w:rPr>
        <w:t xml:space="preserve"> - </w:t>
      </w:r>
      <w:hyperlink r:id="rId43" w:history="1">
        <w:r w:rsidRPr="00A31EFC">
          <w:rPr>
            <w:rFonts w:ascii="Times New Roman" w:hAnsi="Times New Roman"/>
            <w:sz w:val="18"/>
            <w:szCs w:val="18"/>
          </w:rPr>
          <w:t>3 части 17 статьи 51</w:t>
        </w:r>
      </w:hyperlink>
      <w:r w:rsidRPr="00A31EFC">
        <w:rPr>
          <w:rFonts w:ascii="Times New Roman" w:hAnsi="Times New Roman"/>
          <w:sz w:val="18"/>
          <w:szCs w:val="18"/>
        </w:rPr>
        <w:t>ГрК РФ);</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5) проект организации работ по сносу объекта капитального строительства </w:t>
      </w:r>
      <w:r w:rsidRPr="00A31EFC">
        <w:rPr>
          <w:rFonts w:ascii="Times New Roman" w:hAnsi="Times New Roman"/>
          <w:sz w:val="18"/>
          <w:szCs w:val="18"/>
        </w:rPr>
        <w:br/>
        <w:t xml:space="preserve">(за исключением объектов, указанных в </w:t>
      </w:r>
      <w:hyperlink r:id="rId44" w:history="1">
        <w:r w:rsidRPr="00A31EFC">
          <w:rPr>
            <w:rFonts w:ascii="Times New Roman" w:hAnsi="Times New Roman"/>
            <w:sz w:val="18"/>
            <w:szCs w:val="18"/>
          </w:rPr>
          <w:t>пунктах 1</w:t>
        </w:r>
      </w:hyperlink>
      <w:r w:rsidRPr="00A31EFC">
        <w:rPr>
          <w:rFonts w:ascii="Times New Roman" w:hAnsi="Times New Roman"/>
          <w:sz w:val="18"/>
          <w:szCs w:val="18"/>
        </w:rPr>
        <w:t xml:space="preserve"> - </w:t>
      </w:r>
      <w:hyperlink r:id="rId45" w:history="1">
        <w:r w:rsidRPr="00A31EFC">
          <w:rPr>
            <w:rFonts w:ascii="Times New Roman" w:hAnsi="Times New Roman"/>
            <w:sz w:val="18"/>
            <w:szCs w:val="18"/>
          </w:rPr>
          <w:t>3 части 17 статьи 51</w:t>
        </w:r>
      </w:hyperlink>
      <w:r w:rsidRPr="00A31EFC">
        <w:rPr>
          <w:rFonts w:ascii="Times New Roman" w:hAnsi="Times New Roman"/>
          <w:sz w:val="18"/>
          <w:szCs w:val="18"/>
        </w:rPr>
        <w:t>ГрК РФ).</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20.2. 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 указанных в пункте 18 Административного регламента, к уведомлению о завершении сноса объекта капитального строительства прилагается следующие документы:</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 уведомление о сносе по форме согласно приложению № 2 к Административному регламенту (если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 документ, удостоверяющий личность заявителя или представителя заявителя, в случае представления уведомления;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3) документ, подтверждающий полномочия представителя застройщика, в случае, если уведомление о завершения сноса направлено представителем застройщика;</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 правоустанавливающие документы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3) решение суда или органа местного самоуправления о сносе объекта капитального строительства.</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22. 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23.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Исчерпывающий перечень оснований для отказа в приеме</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документов, необходимых для предоставления муниципальной услуги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24. Основанием для отказа в приеме документов, необходимых для предоставления муниципальной услуги, в том числе через Портал, являются: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5) уведомление о сносе, уведомление о завершении сноса и документы, указанные в пункте 20 Административного регламента, представлены в электронной форме с нарушением требований, установленных пунктом 44 Административного регламента;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6) выявлено несоблюдение установленных статьей 11 Федерального закона«Об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7) неполное заполнение полей в форме уведомления, в том числе в интерактивной форме уведомления на ЕПГУ;</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8) представление неполного комплекта документов, необходимых для предоставления услуги.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В случае наличия оснований в приеме документов, необходимых для предоставления муниципальной услуги, орган местного самоуправления принимает решение об отказе в приеме документов. (в случае подачи уведомления в электронном виде решение оформляется по форме, представленной на Портале).</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Отказ в приеме документов, указанных в пункте 20 Административного регламента, не препятствует повторному обращению заявителя в Уполномоченный орган за получением услуги.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bookmarkStart w:id="25" w:name="sub_428"/>
      <w:r w:rsidRPr="00A31EFC">
        <w:rPr>
          <w:rFonts w:ascii="Times New Roman" w:hAnsi="Times New Roman"/>
          <w:sz w:val="18"/>
          <w:szCs w:val="18"/>
        </w:rPr>
        <w:t>Исчерпывающий перечень оснований для приостановления предоставления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муниципальной услуги или отказа в предоставлении муниципальной услуги</w:t>
      </w:r>
    </w:p>
    <w:bookmarkEnd w:id="25"/>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bookmarkStart w:id="26" w:name="sub_4026"/>
      <w:r w:rsidRPr="00A31EFC">
        <w:rPr>
          <w:rFonts w:ascii="Times New Roman" w:hAnsi="Times New Roman"/>
          <w:sz w:val="18"/>
          <w:szCs w:val="18"/>
        </w:rPr>
        <w:t>27. Основания для приостановления в предоставлении муниципальной услуги отсутствуют.</w:t>
      </w:r>
      <w:bookmarkEnd w:id="26"/>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28. Основаниями для отказа в предоставлении муниципальной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28.1. В случае обращения за услугой «Направление уведомления о планируемом сносе объекта капитального строительства»: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w:t>
      </w:r>
      <w:r w:rsidRPr="00A31EFC">
        <w:rPr>
          <w:rFonts w:ascii="Times New Roman" w:hAnsi="Times New Roman"/>
          <w:sz w:val="18"/>
          <w:szCs w:val="1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w:t>
      </w:r>
      <w:r w:rsidRPr="00A31EFC">
        <w:rPr>
          <w:rFonts w:ascii="Times New Roman" w:hAnsi="Times New Roman"/>
          <w:sz w:val="18"/>
          <w:szCs w:val="18"/>
        </w:rPr>
        <w:tab/>
        <w:t>отсутствие документов (сведений), предусмотренных нормативными правовыми актами Российской Федерации;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3)</w:t>
      </w:r>
      <w:r w:rsidRPr="00A31EFC">
        <w:rPr>
          <w:rFonts w:ascii="Times New Roman" w:hAnsi="Times New Roman"/>
          <w:sz w:val="18"/>
          <w:szCs w:val="18"/>
        </w:rPr>
        <w:tab/>
        <w:t>заявитель не является правообладателем объекта капитального строительства;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4)</w:t>
      </w:r>
      <w:r w:rsidRPr="00A31EFC">
        <w:rPr>
          <w:rFonts w:ascii="Times New Roman" w:hAnsi="Times New Roman"/>
          <w:sz w:val="18"/>
          <w:szCs w:val="18"/>
        </w:rPr>
        <w:tab/>
        <w:t>уведомление о сносе содержит сведения об объекте, который не является объектом капитального строительства.</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28.2. В случае обращения за услугой «Направление уведомления о завершении сноса объекта капитального строительства»: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w:t>
      </w:r>
      <w:r w:rsidRPr="00A31EFC">
        <w:rPr>
          <w:rFonts w:ascii="Times New Roman" w:hAnsi="Times New Roman"/>
          <w:sz w:val="18"/>
          <w:szCs w:val="1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w:t>
      </w:r>
      <w:r w:rsidRPr="00A31EFC">
        <w:rPr>
          <w:rFonts w:ascii="Times New Roman" w:hAnsi="Times New Roman"/>
          <w:sz w:val="18"/>
          <w:szCs w:val="18"/>
        </w:rPr>
        <w:tab/>
        <w:t>отсутствие документов (сведений), предусмотренных нормативными правовыми актами Российской Федерации».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Размер платы, взимаемой с заявителя при предоставлении муниципальной услуги, и способы ее взимания</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29. Муниципальная услуга предоставляется без взимания платы.</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30.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31.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1) ознакомления с режимом работы МФЦ, а также с доступными для записи на прием датами и интервалами времени приема;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2) записи в любые свободные для приема дату и время в пределах установленного в МФЦ графика приема заявителей.</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Запись на прием может осуществляться посредством информационной системы МФЦ, которая обеспечивает возможность интеграции с Порталом.</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Срок регистрации запроса заявителя о предоставлении муниципальной услуги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bookmarkStart w:id="27" w:name="sub_4029"/>
      <w:r w:rsidRPr="00A31EFC">
        <w:rPr>
          <w:rFonts w:ascii="Times New Roman" w:hAnsi="Times New Roman"/>
          <w:sz w:val="18"/>
          <w:szCs w:val="18"/>
        </w:rPr>
        <w:t>32. Регистрация уведомления о планируемом сносе, уведомления о завершении сноса,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bookmarkEnd w:id="27"/>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Орган местного самоуправления обеспечивает прием документов</w:t>
      </w:r>
      <w:hyperlink r:id="rId46" w:history="1">
        <w:r w:rsidRPr="00A31EFC">
          <w:rPr>
            <w:rFonts w:ascii="Times New Roman" w:hAnsi="Times New Roman"/>
            <w:sz w:val="18"/>
            <w:szCs w:val="18"/>
          </w:rPr>
          <w:t>,</w:t>
        </w:r>
      </w:hyperlink>
      <w:r w:rsidRPr="00A31EFC">
        <w:rPr>
          <w:rFonts w:ascii="Times New Roman" w:hAnsi="Times New Roman"/>
          <w:sz w:val="18"/>
          <w:szCs w:val="18"/>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Требования к помещениям, в которых предоставляются муниципальные услуги</w:t>
      </w:r>
    </w:p>
    <w:p w:rsidR="001B37E7" w:rsidRPr="00A31EFC" w:rsidRDefault="001B37E7" w:rsidP="00A31EFC">
      <w:pPr>
        <w:pStyle w:val="a7"/>
        <w:rPr>
          <w:rFonts w:ascii="Times New Roman" w:hAnsi="Times New Roman"/>
          <w:sz w:val="18"/>
          <w:szCs w:val="18"/>
        </w:rPr>
      </w:pPr>
      <w:bookmarkStart w:id="28" w:name="sub_4030"/>
    </w:p>
    <w:bookmarkEnd w:id="28"/>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33. Прием заявителей должен осуществляться в специально выделенном для этих целей помещении.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B37E7" w:rsidRPr="00A31EFC" w:rsidRDefault="001B37E7" w:rsidP="00A31EFC">
      <w:pPr>
        <w:pStyle w:val="a7"/>
        <w:rPr>
          <w:rFonts w:ascii="Times New Roman" w:hAnsi="Times New Roman"/>
          <w:sz w:val="18"/>
          <w:szCs w:val="18"/>
        </w:rPr>
      </w:pPr>
      <w:bookmarkStart w:id="29" w:name="sub_4031"/>
      <w:r w:rsidRPr="00A31EFC">
        <w:rPr>
          <w:rFonts w:ascii="Times New Roman" w:hAnsi="Times New Roman"/>
          <w:sz w:val="18"/>
          <w:szCs w:val="18"/>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1B37E7" w:rsidRPr="00A31EFC" w:rsidRDefault="001B37E7" w:rsidP="00A31EFC">
      <w:pPr>
        <w:pStyle w:val="a7"/>
        <w:rPr>
          <w:rFonts w:ascii="Times New Roman" w:hAnsi="Times New Roman"/>
          <w:sz w:val="18"/>
          <w:szCs w:val="18"/>
        </w:rPr>
      </w:pPr>
      <w:bookmarkStart w:id="30" w:name="sub_4032"/>
      <w:bookmarkEnd w:id="29"/>
      <w:r w:rsidRPr="00A31EFC">
        <w:rPr>
          <w:rFonts w:ascii="Times New Roman" w:hAnsi="Times New Roman"/>
          <w:sz w:val="18"/>
          <w:szCs w:val="18"/>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bookmarkStart w:id="31" w:name="sub_4033"/>
      <w:bookmarkEnd w:id="30"/>
      <w:r w:rsidRPr="00A31EFC">
        <w:rPr>
          <w:rFonts w:ascii="Times New Roman" w:hAnsi="Times New Roman"/>
          <w:sz w:val="18"/>
          <w:szCs w:val="18"/>
        </w:rPr>
        <w:t xml:space="preserve">34. Места для заполнения </w:t>
      </w:r>
      <w:bookmarkStart w:id="32" w:name="sub_4034"/>
      <w:bookmarkEnd w:id="31"/>
      <w:r w:rsidRPr="00A31EFC">
        <w:rPr>
          <w:rFonts w:ascii="Times New Roman" w:hAnsi="Times New Roman"/>
          <w:sz w:val="18"/>
          <w:szCs w:val="18"/>
        </w:rPr>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Места предоставления муниципальной услуги должны быть:</w:t>
      </w:r>
    </w:p>
    <w:bookmarkEnd w:id="32"/>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обеспечены доступными местами общественного пользования (туалеты) и хранения верхней одежды заявителей.</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bookmarkStart w:id="33" w:name="sub_4035"/>
      <w:r w:rsidRPr="00A31EFC">
        <w:rPr>
          <w:rFonts w:ascii="Times New Roman" w:hAnsi="Times New Roman"/>
          <w:sz w:val="18"/>
          <w:szCs w:val="18"/>
        </w:rPr>
        <w:t>35.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B37E7" w:rsidRPr="00A31EFC" w:rsidRDefault="001B37E7" w:rsidP="00A31EFC">
      <w:pPr>
        <w:pStyle w:val="a7"/>
        <w:rPr>
          <w:rFonts w:ascii="Times New Roman" w:hAnsi="Times New Roman"/>
          <w:sz w:val="18"/>
          <w:szCs w:val="18"/>
        </w:rPr>
      </w:pPr>
      <w:bookmarkStart w:id="34" w:name="sub_4351"/>
      <w:bookmarkEnd w:id="33"/>
      <w:r w:rsidRPr="00A31EFC">
        <w:rPr>
          <w:rFonts w:ascii="Times New Roman" w:hAnsi="Times New Roman"/>
          <w:sz w:val="18"/>
          <w:szCs w:val="1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1B37E7" w:rsidRPr="00A31EFC" w:rsidRDefault="001B37E7" w:rsidP="00A31EFC">
      <w:pPr>
        <w:pStyle w:val="a7"/>
        <w:rPr>
          <w:rFonts w:ascii="Times New Roman" w:hAnsi="Times New Roman"/>
          <w:sz w:val="18"/>
          <w:szCs w:val="18"/>
        </w:rPr>
      </w:pPr>
      <w:bookmarkStart w:id="35" w:name="sub_4352"/>
      <w:bookmarkEnd w:id="34"/>
      <w:r w:rsidRPr="00A31EFC">
        <w:rPr>
          <w:rFonts w:ascii="Times New Roman" w:hAnsi="Times New Roman"/>
          <w:sz w:val="18"/>
          <w:szCs w:val="18"/>
        </w:rPr>
        <w:t>2) сопровождение инвалидов, имеющих стойкие расстройства функции зрения и самостоятельного передвижения, и оказание им помощи;</w:t>
      </w:r>
    </w:p>
    <w:p w:rsidR="001B37E7" w:rsidRPr="00A31EFC" w:rsidRDefault="001B37E7" w:rsidP="00A31EFC">
      <w:pPr>
        <w:pStyle w:val="a7"/>
        <w:rPr>
          <w:rFonts w:ascii="Times New Roman" w:hAnsi="Times New Roman"/>
          <w:sz w:val="18"/>
          <w:szCs w:val="18"/>
        </w:rPr>
      </w:pPr>
      <w:bookmarkStart w:id="36" w:name="sub_4353"/>
      <w:bookmarkEnd w:id="35"/>
      <w:r w:rsidRPr="00A31EFC">
        <w:rPr>
          <w:rFonts w:ascii="Times New Roman" w:hAnsi="Times New Roman"/>
          <w:sz w:val="18"/>
          <w:szCs w:val="1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B37E7" w:rsidRPr="00A31EFC" w:rsidRDefault="001B37E7" w:rsidP="00A31EFC">
      <w:pPr>
        <w:pStyle w:val="a7"/>
        <w:rPr>
          <w:rFonts w:ascii="Times New Roman" w:hAnsi="Times New Roman"/>
          <w:sz w:val="18"/>
          <w:szCs w:val="18"/>
        </w:rPr>
      </w:pPr>
      <w:bookmarkStart w:id="37" w:name="sub_4354"/>
      <w:bookmarkEnd w:id="36"/>
      <w:r w:rsidRPr="00A31EFC">
        <w:rPr>
          <w:rFonts w:ascii="Times New Roman" w:hAnsi="Times New Roman"/>
          <w:sz w:val="18"/>
          <w:szCs w:val="1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B37E7" w:rsidRPr="00A31EFC" w:rsidRDefault="001B37E7" w:rsidP="00A31EFC">
      <w:pPr>
        <w:pStyle w:val="a7"/>
        <w:rPr>
          <w:rFonts w:ascii="Times New Roman" w:hAnsi="Times New Roman"/>
          <w:sz w:val="18"/>
          <w:szCs w:val="18"/>
        </w:rPr>
      </w:pPr>
      <w:bookmarkStart w:id="38" w:name="sub_4355"/>
      <w:bookmarkEnd w:id="37"/>
      <w:r w:rsidRPr="00A31EFC">
        <w:rPr>
          <w:rFonts w:ascii="Times New Roman" w:hAnsi="Times New Roman"/>
          <w:sz w:val="18"/>
          <w:szCs w:val="1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B37E7" w:rsidRPr="00A31EFC" w:rsidRDefault="001B37E7" w:rsidP="00A31EFC">
      <w:pPr>
        <w:pStyle w:val="a7"/>
        <w:rPr>
          <w:rFonts w:ascii="Times New Roman" w:hAnsi="Times New Roman"/>
          <w:sz w:val="18"/>
          <w:szCs w:val="18"/>
        </w:rPr>
      </w:pPr>
      <w:bookmarkStart w:id="39" w:name="sub_4356"/>
      <w:bookmarkEnd w:id="38"/>
      <w:r w:rsidRPr="00A31EFC">
        <w:rPr>
          <w:rFonts w:ascii="Times New Roman" w:hAnsi="Times New Roman"/>
          <w:sz w:val="18"/>
          <w:szCs w:val="1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39"/>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Показатели доступности и качества муниципальной услуги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bookmarkStart w:id="40" w:name="sub_4036"/>
      <w:r w:rsidRPr="00A31EFC">
        <w:rPr>
          <w:rFonts w:ascii="Times New Roman" w:hAnsi="Times New Roman"/>
          <w:sz w:val="18"/>
          <w:szCs w:val="18"/>
        </w:rPr>
        <w:t>36. Показателями доступности предоставления муниципальной услуги являются:</w:t>
      </w:r>
    </w:p>
    <w:p w:rsidR="001B37E7" w:rsidRPr="00A31EFC" w:rsidRDefault="001B37E7" w:rsidP="00A31EFC">
      <w:pPr>
        <w:pStyle w:val="a7"/>
        <w:rPr>
          <w:rFonts w:ascii="Times New Roman" w:hAnsi="Times New Roman"/>
          <w:sz w:val="18"/>
          <w:szCs w:val="18"/>
        </w:rPr>
      </w:pPr>
      <w:bookmarkStart w:id="41" w:name="sub_4361"/>
      <w:bookmarkEnd w:id="40"/>
      <w:r w:rsidRPr="00A31EFC">
        <w:rPr>
          <w:rFonts w:ascii="Times New Roman" w:hAnsi="Times New Roman"/>
          <w:sz w:val="18"/>
          <w:szCs w:val="18"/>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1B37E7" w:rsidRPr="00A31EFC" w:rsidRDefault="001B37E7" w:rsidP="00A31EFC">
      <w:pPr>
        <w:pStyle w:val="a7"/>
        <w:rPr>
          <w:rFonts w:ascii="Times New Roman" w:hAnsi="Times New Roman"/>
          <w:sz w:val="18"/>
          <w:szCs w:val="18"/>
        </w:rPr>
      </w:pPr>
      <w:bookmarkStart w:id="42" w:name="sub_4362"/>
      <w:bookmarkEnd w:id="41"/>
      <w:r w:rsidRPr="00A31EFC">
        <w:rPr>
          <w:rFonts w:ascii="Times New Roman" w:hAnsi="Times New Roman"/>
          <w:sz w:val="18"/>
          <w:szCs w:val="18"/>
        </w:rPr>
        <w:t xml:space="preserve">2) соблюдение стандарта предоставления муниципальной услуги; </w:t>
      </w:r>
    </w:p>
    <w:p w:rsidR="001B37E7" w:rsidRPr="00A31EFC" w:rsidRDefault="001B37E7" w:rsidP="00A31EFC">
      <w:pPr>
        <w:pStyle w:val="a7"/>
        <w:rPr>
          <w:rFonts w:ascii="Times New Roman" w:hAnsi="Times New Roman"/>
          <w:sz w:val="18"/>
          <w:szCs w:val="18"/>
        </w:rPr>
      </w:pPr>
      <w:bookmarkStart w:id="43" w:name="sub_4363"/>
      <w:bookmarkEnd w:id="42"/>
      <w:r w:rsidRPr="00A31EFC">
        <w:rPr>
          <w:rFonts w:ascii="Times New Roman" w:hAnsi="Times New Roman"/>
          <w:sz w:val="18"/>
          <w:szCs w:val="18"/>
        </w:rPr>
        <w:t>3) предоставление возможности подачи уведомления о планируемом строительстве и документов через Портал;</w:t>
      </w:r>
    </w:p>
    <w:p w:rsidR="001B37E7" w:rsidRPr="00A31EFC" w:rsidRDefault="001B37E7" w:rsidP="00A31EFC">
      <w:pPr>
        <w:pStyle w:val="a7"/>
        <w:rPr>
          <w:rFonts w:ascii="Times New Roman" w:hAnsi="Times New Roman"/>
          <w:sz w:val="18"/>
          <w:szCs w:val="18"/>
        </w:rPr>
      </w:pPr>
      <w:bookmarkStart w:id="44" w:name="sub_4364"/>
      <w:bookmarkEnd w:id="43"/>
      <w:r w:rsidRPr="00A31EFC">
        <w:rPr>
          <w:rFonts w:ascii="Times New Roman" w:hAnsi="Times New Roman"/>
          <w:sz w:val="18"/>
          <w:szCs w:val="1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5) возможность получения муниципальной услуги в МФЦ.</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bookmarkStart w:id="45" w:name="sub_4037"/>
      <w:bookmarkEnd w:id="44"/>
      <w:r w:rsidRPr="00A31EFC">
        <w:rPr>
          <w:rFonts w:ascii="Times New Roman" w:hAnsi="Times New Roman"/>
          <w:sz w:val="18"/>
          <w:szCs w:val="18"/>
        </w:rPr>
        <w:t>37. Показателями качества предоставления муниципальной услуги являются:</w:t>
      </w:r>
    </w:p>
    <w:p w:rsidR="001B37E7" w:rsidRPr="00A31EFC" w:rsidRDefault="001B37E7" w:rsidP="00A31EFC">
      <w:pPr>
        <w:pStyle w:val="a7"/>
        <w:rPr>
          <w:rFonts w:ascii="Times New Roman" w:hAnsi="Times New Roman"/>
          <w:sz w:val="18"/>
          <w:szCs w:val="18"/>
        </w:rPr>
      </w:pPr>
      <w:bookmarkStart w:id="46" w:name="sub_4371"/>
      <w:bookmarkEnd w:id="45"/>
      <w:r w:rsidRPr="00A31EFC">
        <w:rPr>
          <w:rFonts w:ascii="Times New Roman" w:hAnsi="Times New Roman"/>
          <w:sz w:val="18"/>
          <w:szCs w:val="18"/>
        </w:rPr>
        <w:t xml:space="preserve">1) отсутствие очередей при приеме (выдаче) документов; </w:t>
      </w:r>
    </w:p>
    <w:p w:rsidR="001B37E7" w:rsidRPr="00A31EFC" w:rsidRDefault="001B37E7" w:rsidP="00A31EFC">
      <w:pPr>
        <w:pStyle w:val="a7"/>
        <w:rPr>
          <w:rFonts w:ascii="Times New Roman" w:hAnsi="Times New Roman"/>
          <w:sz w:val="18"/>
          <w:szCs w:val="18"/>
        </w:rPr>
      </w:pPr>
      <w:bookmarkStart w:id="47" w:name="sub_4372"/>
      <w:bookmarkEnd w:id="46"/>
      <w:r w:rsidRPr="00A31EFC">
        <w:rPr>
          <w:rFonts w:ascii="Times New Roman" w:hAnsi="Times New Roman"/>
          <w:sz w:val="18"/>
          <w:szCs w:val="18"/>
        </w:rPr>
        <w:t xml:space="preserve">2) отсутствие нарушений сроков предоставления муниципальной услуги; </w:t>
      </w:r>
    </w:p>
    <w:p w:rsidR="001B37E7" w:rsidRPr="00A31EFC" w:rsidRDefault="001B37E7" w:rsidP="00A31EFC">
      <w:pPr>
        <w:pStyle w:val="a7"/>
        <w:rPr>
          <w:rFonts w:ascii="Times New Roman" w:hAnsi="Times New Roman"/>
          <w:sz w:val="18"/>
          <w:szCs w:val="18"/>
        </w:rPr>
      </w:pPr>
      <w:bookmarkStart w:id="48" w:name="sub_4373"/>
      <w:bookmarkEnd w:id="47"/>
      <w:r w:rsidRPr="00A31EFC">
        <w:rPr>
          <w:rFonts w:ascii="Times New Roman" w:hAnsi="Times New Roman"/>
          <w:sz w:val="18"/>
          <w:szCs w:val="18"/>
        </w:rPr>
        <w:t xml:space="preserve">3) отсутствие обоснованных жалоб со стороны заявителей по результатам предоставления муниципальной услуги; </w:t>
      </w:r>
    </w:p>
    <w:bookmarkEnd w:id="48"/>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38.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при личном обращении заявителя с заявлением о предоставлении муниципальной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при личном получении заявителем результата предоставления муниципальной услуги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Иные требования к предоставлению муниципальной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в том числе учитывающие особенности предоставления муниципальных услуг</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в многофункциональных центрах и особенности предоставления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муниципальных услуг в электронной форме</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39.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40.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41.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42.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43. При формировании запроса заявителя в электронной форме заявителю обеспечиваются: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возможность копирования и сохранения документов, необходимых для предоставления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возможность печати на бумажном носителе копии электронной формы запроса;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возможность вернуться на любой из этапов заполнения электронной формы запроса без потери ранее введенной информации;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44. Требования к электронным документам, прилагаемым к уведомлению о сносе, уведомлению о завершении сноса, представляемые в электронной форме, направляются в следующих форматах:</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а) xml-для документов ,в отношении которых утверждены формы и требования по формированию электронных документов в виде файлов в форма теx ml;</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б) doc, docx, odt - для    документов с текстовым содержанием, не включающим формулы;</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1:1)и всех аутентичных признаков подлинности (графической подписи лица, печати, углового штампа бланка), с использованием следующих режимов:</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"черно-белый"(при отсутствии  в документе графических изображений и(или) цветного текста);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"оттенки серого" (при наличии в документе графических изображений, отличных от цветного графического изображения);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"цветной" или "режим полной цветопередачи" (при наличии  в документе цветных  графических изображений либо цветного текста).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Количество файлов должно соответствовать количеству документов, каждый из которых содержит текстовую и (или) графическую информацию.</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Документы, подлежащие представлению в форматах xls, xlsx или ods, формируются в виде отдельного документа, представляемого в электронной форме.</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45.  Требования к предоставлению муниципальной услуги в МФЦ определяются соглашением о взаимодействии заключенным между Уполномоченным органом и многофункциональным центром (при наличии) в порядке, установленном законодательством.</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bookmarkStart w:id="49" w:name="sub_403"/>
      <w:r w:rsidRPr="00A31EFC">
        <w:rPr>
          <w:rFonts w:ascii="Times New Roman" w:hAnsi="Times New Roman"/>
          <w:sz w:val="18"/>
          <w:szCs w:val="18"/>
        </w:rPr>
        <w:t>III. Состав, последовательность и сроки выполнения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административных процедур</w:t>
      </w:r>
      <w:bookmarkEnd w:id="49"/>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46.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 направление уведомления о планируемом сносе объекта капитального строительства;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  направление уведомления о завершении сноса объекта капитального строительства.</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46.1.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для выдачи дубликата документа, выданного по результатам предоставления муниципальной услуги отсутствуют.</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46.2. Порядок оставления запроса заявителя о предоставлении муниципальной услуги без рассмотрения не предусмотрен.</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47. Предоставление муниципальной услуги включает в себя выполнение следующих административных процедур:</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 прием запроса и документов и (или) информации, необходимых для предоставления муниципальной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 межведомственное информационное взаимодействие;</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3) принятие решения о предоставлении (об отказе в предоставлении) муниципальной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4) предоставления результата муниципальной услуги.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48. В соответствии с выбранным вариантом предоставления услуги заявитель обращается   в орган местного самоуправления одним из способов, указанным в пункте 17 Административного регламента.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48.1. Заявитель представляет в орган местного самоуправления уведомление о планируемом сносе и документы, предусмотренные в пункте 20 Административного регламента.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Регистрация уведомления о планируемом сносе осуществляется не позднее одного рабочего дня, следующего за днем его поступления.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пункте 20.1 Административного регламента,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В случае непредставления документов, указанных в 20.1 Административного регламента, данный орган местного самоуправления запрашивает их у заявителя.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48.2. Застройщик или технический заказчик не позднее семи рабочих дней после завершения сноса объекта капитального строительства подает в орган местного самоуправления любым способом, указанном в пункте 17 Административного регламента уведомление о завершении сноса объекта капитального строительства.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Орган местного самоуправления регистрирует уведомление о завершении сноса объекта капитального строительства не позднее одного рабочего дня, следующего за днем его поступления,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49. Административные процедуры (действия), выполняемые МФЦ, описываются в соглашении о взаимодействии между органом местного самоуправления и МФЦ</w:t>
      </w:r>
      <w:r w:rsidRPr="00A31EFC">
        <w:rPr>
          <w:rFonts w:ascii="Times New Roman" w:hAnsi="Times New Roman"/>
          <w:sz w:val="18"/>
          <w:szCs w:val="18"/>
        </w:rPr>
        <w:br/>
        <w:t>(при наличии).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Описание административной процедуры профилирования заявителя</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50.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51.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Подразделы, содержащие описание вариантов предоставления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муниципальной услуги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Прием запроса и документов и (или) информации,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необходимых для предоставления муниципальной услуги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52. Основанием для начала административной процедуры является поступление к ответственному специалисту уведомления о планируемом сносе и документов, предусмотренных пунктом 20 Административного регламента. При поступлении уведомления   в электронном виде через Портал ответственный специалист действует в соответствии с требованиями нормативных правовых актов.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52.1. Уведомление должно содержать сведения, позволяющие идентифицировать заявителя (представителя заявителя), указанные в пункте 18 Административного регламента.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52.2. 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53.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20 Административного регламента, заявитель предоставляет способом, установленным в пункте 17 Административного регламента.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54.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54.1.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54.2. 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55. Перечень оснований для принятия решения об отказе в приеме документов, необходимых для предоставления муниципальной услуги, указан в пункте 24 Административного регламента.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Уполномоченное должностное лицо осуществляет проверку уведомления и документов на наличие указанных в пункте 24 Административного регламента оснований для отказа в приеме такого уведомления и документов.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При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56. Муниципальная услуга не предоставляется по экстерриториальному принципу.</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57. Срок регистрации запроса о предоставлении муниципальной услуги и документов,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58. Время выполнения административной процедуры: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в течение 1-ого рабочего дня со дня получения уведомления об окончании строительства;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в течение 3-х рабочих дней со дня получения уведомления в случае принятия решения об отказе в приеме уведомления.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59. Результатом выполнения административной процедуры является: </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регистрационная запись о дате принятия уведомления в журнале по форме, согласно приложению 3 Административного регламента;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 согласно приложению 3 Административного регламента.   </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Межведомственное информационное взаимодействие</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60.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Pr="00A31EFC">
          <w:rPr>
            <w:rFonts w:ascii="Times New Roman" w:hAnsi="Times New Roman"/>
            <w:sz w:val="18"/>
            <w:szCs w:val="18"/>
          </w:rPr>
          <w:t>пунктом 2</w:t>
        </w:r>
      </w:hyperlink>
      <w:r w:rsidRPr="00A31EFC">
        <w:rPr>
          <w:rFonts w:ascii="Times New Roman" w:hAnsi="Times New Roman"/>
          <w:sz w:val="18"/>
          <w:szCs w:val="18"/>
        </w:rPr>
        <w:t>1 Административного регламента.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61. Уполномоченное должностное лицо в течение 1-го рабочего дня со дня регистрации уведомления о планируемом сносе направляет запрос в соответствующие исполнительной власти, органы местного самоуправления, органы (организации)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62. Время выполнения административной процедуры: в течение 1-го рабочего дня со дня получения уведомления о предоставлении муниципальной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63.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64.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Принятие решения о предоставлении муниципальной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(об отказе в предоставлении муниципальной услуги)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65. Основанием для начала административной процедуры является получение уполномоченным должностным лицом уведомления о планируемом сносе с прилагаемым пакетом документов и ответов на межведомственные запросы.</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66. Уполномоченное должностное лицо проводит проверку в соответствии с частью 11 статьи 55.31 ГрК РФ и размещает уведомление и документы к нему в информационной системе обеспечения градостроительной деятельности.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67. Орган местного самоуправления, в который поступило уведомление о завершении сноса объекта капитального строительства, обеспечивает размещение этого уведомления в информационной системе обеспечения градостроительной деятельности.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Предоставление результата предоставления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муниципальной услуги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bookmarkStart w:id="50" w:name="sub_4056"/>
      <w:r w:rsidRPr="00A31EFC">
        <w:rPr>
          <w:rFonts w:ascii="Times New Roman" w:hAnsi="Times New Roman"/>
          <w:sz w:val="18"/>
          <w:szCs w:val="18"/>
        </w:rPr>
        <w:t xml:space="preserve">68. </w:t>
      </w:r>
      <w:bookmarkStart w:id="51" w:name="sub_4057"/>
      <w:bookmarkEnd w:id="50"/>
      <w:r w:rsidRPr="00A31EFC">
        <w:rPr>
          <w:rFonts w:ascii="Times New Roman" w:hAnsi="Times New Roman"/>
          <w:sz w:val="18"/>
          <w:szCs w:val="18"/>
        </w:rPr>
        <w:t>Результатом административной процедуры является размещение уведомления о планируемом сносе, уведомления о завершении сноса и уведомление об этом органа регионального государственного строительного надзора.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69.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51"/>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70. В течение 7-ми рабочих дней со дня регистрации уведомления уполномоченное должностное лицо обеспечивает его размещение в государственной информационной системе обеспечения градостроительной деятельности, а также документов, указанных в части 10 статьи 55.31ГрК РФ.</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71.В течение 1-го рабочего дня со дня размещения уведомления о планируемом сносе и уведомления о завершении сноса, уполномоченные должностные лица вносят соответствующие данные в Журнал регистрации уведомлений по форме, согласно приложению № 3 к Административному регламенту, под отдельным порядковым номером.</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71.1. Указать возможность/невозможность получения муниципальной услуги по экстерриториальному принципу.</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Получение дополнительных сведений от заявителя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72. Получение дополнительных сведений от заявителя не предусмотрено.</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72.1. Запрещается требовать от заявителя: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IV. Формы контроля за предоставлением муниципальной услуги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73.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74.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Порядок и периодичность осуществления плановых</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и внеплановых проверок полноты и качества предоставления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муниципальной услуги, в том числе порядок и формы</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контроля за полнотой и качеством предоставления муниципальной услуги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75. Руководитель органа местного самоуправления организует контроль предоставления муниципальной услуги.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76.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77.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78.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79.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V. Досудебный (внесудебный) порядок обжалования решений</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и действий (бездействия) органа местного самоуправления,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многофункционального центра организаций, осуществляющих</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функции по предоставлению муниципальных</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услуг, а также их должностных лиц, муниципальных служащих, работников</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80. Информация, указанная в данном разделе, размещена на Портале.</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Информация для заинтересованных лиц об их праве</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на досудебное (внесудебное) обжалование действий</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(бездействия) и (или) решений, принятых (осуществленных)</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в ходе предоставления муниципальной услуги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81.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Органы государственной власти, органы местного</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самоуправления, организации и уполномоченные</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на рассмотрение жалобы лица, которым может быть направлена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жалоба заявителя в досудебном (внесудебном) порядке</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82.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МФЦ подаются учредителю МФЦ. </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Способы информирования заявителей о порядке подачи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и рассмотрения жалобы, в том числе с использованием Портала</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83.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Перечень нормативных правовых актов, регулирующих порядок</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досудебного (внесудебного) обжалования решений и действий</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(бездействия) органа местного самоуправления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Оренбургской области, а также его должностных лиц</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84. Федеральный </w:t>
      </w:r>
      <w:hyperlink r:id="rId47" w:history="1">
        <w:r w:rsidRPr="00A31EFC">
          <w:rPr>
            <w:rFonts w:ascii="Times New Roman" w:hAnsi="Times New Roman"/>
            <w:sz w:val="18"/>
            <w:szCs w:val="18"/>
          </w:rPr>
          <w:t>закон</w:t>
        </w:r>
      </w:hyperlink>
      <w:r w:rsidRPr="00A31EFC">
        <w:rPr>
          <w:rFonts w:ascii="Times New Roman" w:hAnsi="Times New Roman"/>
          <w:sz w:val="18"/>
          <w:szCs w:val="18"/>
        </w:rPr>
        <w:t xml:space="preserve"> от 27.07.2010 года № 210-ФЗ;</w:t>
      </w:r>
    </w:p>
    <w:p w:rsidR="001B37E7" w:rsidRPr="00A31EFC" w:rsidRDefault="0018339B" w:rsidP="00A31EFC">
      <w:pPr>
        <w:pStyle w:val="a7"/>
        <w:rPr>
          <w:rFonts w:ascii="Times New Roman" w:hAnsi="Times New Roman"/>
          <w:sz w:val="18"/>
          <w:szCs w:val="18"/>
        </w:rPr>
      </w:pPr>
      <w:hyperlink r:id="rId48" w:anchor="/document/27537955/entry/0" w:history="1">
        <w:r w:rsidR="001B37E7" w:rsidRPr="00A31EFC">
          <w:rPr>
            <w:rFonts w:ascii="Times New Roman" w:hAnsi="Times New Roman"/>
            <w:sz w:val="18"/>
            <w:szCs w:val="18"/>
          </w:rPr>
          <w:t>постановление</w:t>
        </w:r>
      </w:hyperlink>
      <w:r w:rsidR="001B37E7" w:rsidRPr="00A31EFC">
        <w:rPr>
          <w:rFonts w:ascii="Times New Roman" w:hAnsi="Times New Roman"/>
          <w:sz w:val="18"/>
          <w:szCs w:val="18"/>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9" w:history="1">
        <w:r w:rsidR="001B37E7" w:rsidRPr="00A31EFC">
          <w:rPr>
            <w:rFonts w:ascii="Times New Roman" w:hAnsi="Times New Roman"/>
            <w:sz w:val="18"/>
            <w:szCs w:val="18"/>
          </w:rPr>
          <w:t>частью 1.1 статьи 16</w:t>
        </w:r>
      </w:hyperlink>
      <w:r w:rsidR="001B37E7" w:rsidRPr="00A31EFC">
        <w:rPr>
          <w:rFonts w:ascii="Times New Roman" w:hAnsi="Times New Roman"/>
          <w:sz w:val="18"/>
          <w:szCs w:val="1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Приложение № 1</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к Административному регламенту</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по предоставлению муниципальной услуги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jc w:val="center"/>
        <w:rPr>
          <w:rFonts w:ascii="Times New Roman" w:hAnsi="Times New Roman"/>
          <w:sz w:val="18"/>
          <w:szCs w:val="18"/>
        </w:rPr>
      </w:pPr>
      <w:r w:rsidRPr="00A31EFC">
        <w:rPr>
          <w:rFonts w:ascii="Times New Roman" w:hAnsi="Times New Roman"/>
          <w:sz w:val="18"/>
          <w:szCs w:val="18"/>
        </w:rPr>
        <w:t>П Е Р Е Ч Е Н Ь</w:t>
      </w:r>
    </w:p>
    <w:p w:rsidR="001B37E7" w:rsidRPr="00A31EFC" w:rsidRDefault="001B37E7" w:rsidP="00A31EFC">
      <w:pPr>
        <w:pStyle w:val="a7"/>
        <w:jc w:val="center"/>
        <w:rPr>
          <w:rFonts w:ascii="Times New Roman" w:hAnsi="Times New Roman"/>
          <w:sz w:val="18"/>
          <w:szCs w:val="18"/>
        </w:rPr>
      </w:pPr>
      <w:r w:rsidRPr="00A31EFC">
        <w:rPr>
          <w:rFonts w:ascii="Times New Roman" w:hAnsi="Times New Roman"/>
          <w:sz w:val="18"/>
          <w:szCs w:val="18"/>
        </w:rPr>
        <w:t>признаков заявителей, а также комбинации значений признаков, каждая из которых соответствует одному варианту предоставления услуги</w:t>
      </w:r>
    </w:p>
    <w:p w:rsidR="001B37E7" w:rsidRPr="00A31EFC" w:rsidRDefault="001B37E7" w:rsidP="00A31EFC">
      <w:pPr>
        <w:pStyle w:val="a7"/>
        <w:rPr>
          <w:rFonts w:ascii="Times New Roman" w:hAnsi="Times New Roman"/>
          <w:sz w:val="18"/>
          <w:szCs w:val="18"/>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1B37E7" w:rsidRPr="00A31EFC" w:rsidTr="001B37E7">
        <w:tc>
          <w:tcPr>
            <w:tcW w:w="1555" w:type="dxa"/>
            <w:tcBorders>
              <w:top w:val="single" w:sz="4" w:space="0" w:color="auto"/>
              <w:left w:val="single" w:sz="4" w:space="0" w:color="auto"/>
              <w:bottom w:val="single" w:sz="4" w:space="0" w:color="auto"/>
              <w:right w:val="single" w:sz="4" w:space="0" w:color="auto"/>
            </w:tcBorders>
            <w:hideMark/>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1B37E7" w:rsidRPr="00A31EFC" w:rsidTr="001B37E7">
        <w:tc>
          <w:tcPr>
            <w:tcW w:w="1555" w:type="dxa"/>
            <w:tcBorders>
              <w:top w:val="single" w:sz="4" w:space="0" w:color="auto"/>
              <w:left w:val="single" w:sz="4" w:space="0" w:color="auto"/>
              <w:bottom w:val="single" w:sz="4" w:space="0" w:color="auto"/>
              <w:right w:val="single" w:sz="4" w:space="0" w:color="auto"/>
            </w:tcBorders>
            <w:hideMark/>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Заявитель обратился с уведомлением о планируемом сносе объекта капитального строительства</w:t>
            </w:r>
          </w:p>
        </w:tc>
      </w:tr>
      <w:tr w:rsidR="001B37E7" w:rsidRPr="00A31EFC" w:rsidTr="001B37E7">
        <w:tc>
          <w:tcPr>
            <w:tcW w:w="1555"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w:t>
            </w:r>
          </w:p>
        </w:tc>
        <w:tc>
          <w:tcPr>
            <w:tcW w:w="8363"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Заявитель обратился с уведомлением о завершении сноса объекта капитального строительства</w:t>
            </w:r>
          </w:p>
        </w:tc>
      </w:tr>
    </w:tbl>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Приложение № 1.1</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к Административному регламенту</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jc w:val="center"/>
        <w:rPr>
          <w:rFonts w:ascii="Times New Roman" w:hAnsi="Times New Roman"/>
          <w:sz w:val="18"/>
          <w:szCs w:val="18"/>
        </w:rPr>
      </w:pPr>
      <w:r w:rsidRPr="00A31EFC">
        <w:rPr>
          <w:rFonts w:ascii="Times New Roman" w:hAnsi="Times New Roman"/>
          <w:sz w:val="18"/>
          <w:szCs w:val="18"/>
        </w:rPr>
        <w:t>Уведомление о планируемом сносе объекта капитального строительства</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"__" _________ 20__ г.</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____________________________________________________________________________________________________________________________________________</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 Сведения о застройщике, техническом заказчике</w:t>
      </w:r>
    </w:p>
    <w:p w:rsidR="001B37E7" w:rsidRPr="00A31EFC" w:rsidRDefault="001B37E7" w:rsidP="00A31EFC">
      <w:pPr>
        <w:pStyle w:val="a7"/>
        <w:rPr>
          <w:rFonts w:ascii="Times New Roman" w:hAnsi="Times New Roman"/>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709"/>
      </w:tblGrid>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1.1.</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Сведения о физическом лице, в случае если застройщиком является физическое лицо:</w:t>
            </w:r>
          </w:p>
        </w:tc>
        <w:tc>
          <w:tcPr>
            <w:tcW w:w="470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1.1.1.</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Фамилия, имя, отчество (при наличии)</w:t>
            </w:r>
          </w:p>
        </w:tc>
        <w:tc>
          <w:tcPr>
            <w:tcW w:w="470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1.1.2.</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Место жительства</w:t>
            </w:r>
          </w:p>
        </w:tc>
        <w:tc>
          <w:tcPr>
            <w:tcW w:w="470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1.1.3.</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Реквизиты документа, удостоверяющего личность</w:t>
            </w:r>
          </w:p>
        </w:tc>
        <w:tc>
          <w:tcPr>
            <w:tcW w:w="470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1.2.</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Сведения о юридическом лице, в случае если застройщиком или техническим заказчиком является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1.2.1.</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Наименование</w:t>
            </w:r>
          </w:p>
        </w:tc>
        <w:tc>
          <w:tcPr>
            <w:tcW w:w="470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1.2.2.</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Место нахождения</w:t>
            </w:r>
          </w:p>
        </w:tc>
        <w:tc>
          <w:tcPr>
            <w:tcW w:w="470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1.2.3.</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1.2.4.</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Идентификационный номер налогоплательщика, за исключением случая, если заявителем является иностранное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bl>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 Сведения о земельном участке</w:t>
      </w:r>
    </w:p>
    <w:p w:rsidR="001B37E7" w:rsidRPr="00A31EFC" w:rsidRDefault="001B37E7" w:rsidP="00A31EFC">
      <w:pPr>
        <w:pStyle w:val="a7"/>
        <w:rPr>
          <w:rFonts w:ascii="Times New Roman" w:hAnsi="Times New Roman"/>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2.1.</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2.2.</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2.3.</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2.4.</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bl>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3. Сведения об объекте капитального строительства, подлежащем сносу</w:t>
      </w:r>
    </w:p>
    <w:p w:rsidR="001B37E7" w:rsidRPr="00A31EFC" w:rsidRDefault="001B37E7" w:rsidP="00A31EFC">
      <w:pPr>
        <w:pStyle w:val="a7"/>
        <w:rPr>
          <w:rFonts w:ascii="Times New Roman" w:hAnsi="Times New Roman"/>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3.1.</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Кадастровый номер объекта капитального строительства (при наличии)</w:t>
            </w:r>
          </w:p>
        </w:tc>
        <w:tc>
          <w:tcPr>
            <w:tcW w:w="4851"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3.2.</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Сведения о праве застройщика на объект капитального строительства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3.3.</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Сведения о наличии прав иных лиц на объект капитального строительства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3.4.</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851"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bl>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Почтовый адрес и (или) адрес электронной почты для связи:_________________________________________________________________</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______________________________________________________________________</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Настоящим уведомлением я ______________________________________________________________________</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(фамилия, имя, отчество (при наличии)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даю согласие на обработку персональных данных (в случае если застройщиком является  физическое лицо).</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__________________________  ___________  ____________________________</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(должность, в случае, если                       (подпись)      (расшифровка подписи)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застройщиком или техническим</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заказчиком является юридическое</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лицо)</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М.П.</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(при наличии)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К настоящему уведомлению прилагаются: _____________________________________________________________________</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_____________________________________________________________________</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______________________________________________________________________</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(документы в соответствии с </w:t>
      </w:r>
      <w:hyperlink r:id="rId50" w:history="1">
        <w:r w:rsidRPr="00A31EFC">
          <w:rPr>
            <w:rFonts w:ascii="Times New Roman" w:hAnsi="Times New Roman"/>
            <w:sz w:val="18"/>
            <w:szCs w:val="18"/>
          </w:rPr>
          <w:t>частью 10 статьи 55.31</w:t>
        </w:r>
      </w:hyperlink>
      <w:r w:rsidRPr="00A31EFC">
        <w:rPr>
          <w:rFonts w:ascii="Times New Roman" w:hAnsi="Times New Roman"/>
          <w:sz w:val="18"/>
          <w:szCs w:val="18"/>
        </w:rPr>
        <w:t xml:space="preserve"> Градостроительного кодекса Российской Федерации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(Собрание законодательства Российской Федерации, 2005, N 1, ст. 16; 2018, N 32, ст. 5133, 513</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Приложение № 2</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к Административному регламенту</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Уведомление о завершении сноса объекта капитального строительства</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"__" _________ 20__ г.</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_____________________________________________________________________</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_____________________________________________________________________</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(наименование органа местного самоуправления поселения, городского округа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по месту нахождения земельного участка, на котором располагался снесенный</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объект капитального строительства, или в случае, если такой земельный</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участок находится на межселенной территории, - наименование органа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местного самоуправления муниципального района)</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 Сведения о застройщике, техническом заказчике</w:t>
      </w:r>
    </w:p>
    <w:p w:rsidR="001B37E7" w:rsidRPr="00A31EFC" w:rsidRDefault="001B37E7" w:rsidP="00A31EFC">
      <w:pPr>
        <w:pStyle w:val="a7"/>
        <w:rPr>
          <w:rFonts w:ascii="Times New Roman" w:hAnsi="Times New Roman"/>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1.1.</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Сведения о физическом лице, в случае если застройщиком является физическое лицо:</w:t>
            </w:r>
          </w:p>
        </w:tc>
        <w:tc>
          <w:tcPr>
            <w:tcW w:w="4851"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1.1.1.</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Фамилия, имя, отчество (при наличии)</w:t>
            </w:r>
          </w:p>
        </w:tc>
        <w:tc>
          <w:tcPr>
            <w:tcW w:w="4851"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1.1.2.</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Место жительства</w:t>
            </w:r>
          </w:p>
        </w:tc>
        <w:tc>
          <w:tcPr>
            <w:tcW w:w="4851"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1.1.3.</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Реквизиты документа, удостоверяющего личность</w:t>
            </w:r>
          </w:p>
        </w:tc>
        <w:tc>
          <w:tcPr>
            <w:tcW w:w="4851"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1.2.</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Сведения о юридическом лице, в случае если застройщиком или техническим заказчиком является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1.2.1.</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Наименование</w:t>
            </w:r>
          </w:p>
        </w:tc>
        <w:tc>
          <w:tcPr>
            <w:tcW w:w="4851"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1.2.2.</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Место нахождения</w:t>
            </w:r>
          </w:p>
        </w:tc>
        <w:tc>
          <w:tcPr>
            <w:tcW w:w="4851"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1.2.3.</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1.2.4.</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Идентификационный номер налогоплательщика,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bl>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 Сведения о земельном участке</w:t>
      </w:r>
    </w:p>
    <w:p w:rsidR="001B37E7" w:rsidRPr="00A31EFC" w:rsidRDefault="001B37E7" w:rsidP="00A31EFC">
      <w:pPr>
        <w:pStyle w:val="a7"/>
        <w:rPr>
          <w:rFonts w:ascii="Times New Roman" w:hAnsi="Times New Roman"/>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2.1.</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rPr>
          <w:trHeight w:val="739"/>
        </w:trPr>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2.2.</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2.3.</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r w:rsidR="001B37E7" w:rsidRPr="00A31EFC" w:rsidTr="001B37E7">
        <w:tc>
          <w:tcPr>
            <w:tcW w:w="826"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2.4.</w:t>
            </w:r>
          </w:p>
        </w:tc>
        <w:tc>
          <w:tcPr>
            <w:tcW w:w="4099"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1B37E7" w:rsidRPr="00A31EFC" w:rsidRDefault="001B37E7" w:rsidP="00A31EFC">
            <w:pPr>
              <w:pStyle w:val="a7"/>
              <w:rPr>
                <w:rFonts w:ascii="Times New Roman" w:hAnsi="Times New Roman"/>
                <w:sz w:val="18"/>
                <w:szCs w:val="18"/>
              </w:rPr>
            </w:pPr>
          </w:p>
        </w:tc>
      </w:tr>
    </w:tbl>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Настоящим  уведомляю   о  сносе   объекта   капитального  строительства</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_________________________________________________, указанного в уведомлении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(кадастровый номер объекта капитального строительства (при наличии)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о планируемом сносе объекта капитального строительства от "_____" __________ 20_____ г.</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(дата направления)</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Почтовый адрес и (или) адрес электронной почты для связи: ______________________________________________________________________</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_____________________________________________________________________</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Настоящим уведомлением я _________________________________________________________</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(фамилия, имя, отчество (при наличии)</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даю согласие на обработку персональных данных (в случае если застройщиком является  физическое лицо).</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________________________  ___________  ____________________________</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(должность, в случае, если застройщиком                     (подпись)      (расшифровка подписи) или техническим заказчиком является юридическое  лицо)</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М.П.</w:t>
      </w:r>
    </w:p>
    <w:p w:rsidR="001B37E7" w:rsidRPr="00A31EFC" w:rsidRDefault="001B37E7" w:rsidP="00A31EFC">
      <w:pPr>
        <w:pStyle w:val="a7"/>
        <w:rPr>
          <w:rFonts w:ascii="Times New Roman" w:hAnsi="Times New Roman"/>
          <w:sz w:val="18"/>
          <w:szCs w:val="18"/>
        </w:rPr>
      </w:pPr>
      <w:r w:rsidRPr="00A31EFC">
        <w:rPr>
          <w:rFonts w:ascii="Times New Roman" w:hAnsi="Times New Roman"/>
          <w:sz w:val="18"/>
          <w:szCs w:val="18"/>
        </w:rPr>
        <w:t xml:space="preserve">    (при наличии)</w:t>
      </w:r>
    </w:p>
    <w:p w:rsidR="001B37E7" w:rsidRPr="00A31EFC" w:rsidRDefault="001B37E7" w:rsidP="00A31EFC">
      <w:pPr>
        <w:pStyle w:val="a7"/>
        <w:rPr>
          <w:rFonts w:ascii="Times New Roman" w:hAnsi="Times New Roman"/>
          <w:sz w:val="18"/>
          <w:szCs w:val="18"/>
        </w:rPr>
      </w:pPr>
    </w:p>
    <w:p w:rsidR="001B37E7" w:rsidRPr="00A31EFC" w:rsidRDefault="001B37E7" w:rsidP="00A31EFC">
      <w:pPr>
        <w:pStyle w:val="a7"/>
        <w:rPr>
          <w:rFonts w:ascii="Times New Roman" w:hAnsi="Times New Roman"/>
          <w:sz w:val="18"/>
          <w:szCs w:val="18"/>
        </w:rPr>
        <w:sectPr w:rsidR="001B37E7" w:rsidRPr="00A31EFC" w:rsidSect="00A31EFC">
          <w:pgSz w:w="11910" w:h="16840"/>
          <w:pgMar w:top="1040" w:right="995" w:bottom="709" w:left="1060" w:header="720" w:footer="720" w:gutter="0"/>
          <w:cols w:space="720"/>
        </w:sectPr>
      </w:pP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Приложение № 3</w:t>
      </w:r>
    </w:p>
    <w:p w:rsidR="001B37E7" w:rsidRPr="00A31EFC" w:rsidRDefault="001B37E7" w:rsidP="00A31EFC">
      <w:pPr>
        <w:pStyle w:val="a7"/>
        <w:jc w:val="right"/>
        <w:rPr>
          <w:rFonts w:ascii="Times New Roman" w:hAnsi="Times New Roman"/>
          <w:sz w:val="18"/>
          <w:szCs w:val="18"/>
        </w:rPr>
      </w:pPr>
      <w:r w:rsidRPr="00A31EFC">
        <w:rPr>
          <w:rFonts w:ascii="Times New Roman" w:hAnsi="Times New Roman"/>
          <w:sz w:val="18"/>
          <w:szCs w:val="18"/>
        </w:rPr>
        <w:t>к Административному регламенту</w:t>
      </w:r>
    </w:p>
    <w:p w:rsidR="001B37E7" w:rsidRPr="00A31EFC" w:rsidRDefault="001B37E7" w:rsidP="00A31EFC">
      <w:pPr>
        <w:pStyle w:val="a7"/>
        <w:jc w:val="right"/>
        <w:rPr>
          <w:rFonts w:ascii="Times New Roman" w:hAnsi="Times New Roman"/>
          <w:sz w:val="18"/>
          <w:szCs w:val="18"/>
        </w:rPr>
      </w:pPr>
    </w:p>
    <w:p w:rsidR="001B37E7" w:rsidRPr="00A31EFC" w:rsidRDefault="001B37E7" w:rsidP="00A31EFC">
      <w:pPr>
        <w:pStyle w:val="a7"/>
        <w:jc w:val="center"/>
        <w:rPr>
          <w:rFonts w:ascii="Times New Roman" w:hAnsi="Times New Roman"/>
          <w:sz w:val="18"/>
          <w:szCs w:val="18"/>
        </w:rPr>
      </w:pPr>
      <w:r w:rsidRPr="00A31EFC">
        <w:rPr>
          <w:rFonts w:ascii="Times New Roman" w:hAnsi="Times New Roman"/>
          <w:sz w:val="18"/>
          <w:szCs w:val="18"/>
        </w:rPr>
        <w:t>Журнал регистрации уведомлений о планируемом строительстве, уведомлений о завершении сноса объекта капитального строительства.</w:t>
      </w:r>
    </w:p>
    <w:p w:rsidR="001B37E7" w:rsidRPr="001B37E7" w:rsidRDefault="001B37E7" w:rsidP="00D14403">
      <w:pPr>
        <w:rPr>
          <w:rFonts w:ascii="Times New Roman" w:hAnsi="Times New Roman" w:cs="Times New Roman"/>
          <w:b/>
          <w:color w:val="000000"/>
          <w:spacing w:val="-2"/>
          <w:sz w:val="24"/>
          <w:szCs w:val="24"/>
        </w:rPr>
      </w:pPr>
    </w:p>
    <w:tbl>
      <w:tblPr>
        <w:tblpPr w:leftFromText="180" w:rightFromText="180" w:vertAnchor="page" w:horzAnchor="margin" w:tblpY="3207"/>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1417"/>
        <w:gridCol w:w="1843"/>
        <w:gridCol w:w="1701"/>
        <w:gridCol w:w="1701"/>
        <w:gridCol w:w="1985"/>
        <w:gridCol w:w="1984"/>
        <w:gridCol w:w="1559"/>
      </w:tblGrid>
      <w:tr w:rsidR="00A31EFC" w:rsidRPr="00A31EFC" w:rsidTr="00A31EFC">
        <w:tc>
          <w:tcPr>
            <w:tcW w:w="534" w:type="dxa"/>
          </w:tcPr>
          <w:p w:rsidR="00A31EFC" w:rsidRPr="00A31EFC" w:rsidRDefault="00A31EFC" w:rsidP="00A31EFC">
            <w:pPr>
              <w:pStyle w:val="a7"/>
              <w:rPr>
                <w:rFonts w:ascii="Times New Roman" w:hAnsi="Times New Roman"/>
                <w:sz w:val="18"/>
                <w:szCs w:val="18"/>
              </w:rPr>
            </w:pPr>
            <w:r w:rsidRPr="00A31EFC">
              <w:rPr>
                <w:rFonts w:ascii="Times New Roman" w:hAnsi="Times New Roman"/>
                <w:sz w:val="18"/>
                <w:szCs w:val="18"/>
              </w:rPr>
              <w:t>№ п/п</w:t>
            </w:r>
          </w:p>
        </w:tc>
        <w:tc>
          <w:tcPr>
            <w:tcW w:w="1559" w:type="dxa"/>
          </w:tcPr>
          <w:p w:rsidR="00A31EFC" w:rsidRPr="00A31EFC" w:rsidRDefault="00A31EFC" w:rsidP="00A31EFC">
            <w:pPr>
              <w:pStyle w:val="a7"/>
              <w:rPr>
                <w:rFonts w:ascii="Times New Roman" w:hAnsi="Times New Roman"/>
                <w:sz w:val="18"/>
                <w:szCs w:val="18"/>
              </w:rPr>
            </w:pPr>
            <w:r w:rsidRPr="00A31EFC">
              <w:rPr>
                <w:rFonts w:ascii="Times New Roman" w:hAnsi="Times New Roman"/>
                <w:sz w:val="18"/>
                <w:szCs w:val="18"/>
              </w:rPr>
              <w:t>Дата представления заявителем документов (дата регистрации)</w:t>
            </w:r>
          </w:p>
        </w:tc>
        <w:tc>
          <w:tcPr>
            <w:tcW w:w="1417" w:type="dxa"/>
          </w:tcPr>
          <w:p w:rsidR="00A31EFC" w:rsidRPr="00A31EFC" w:rsidRDefault="00A31EFC" w:rsidP="00A31EFC">
            <w:pPr>
              <w:pStyle w:val="a7"/>
              <w:rPr>
                <w:rFonts w:ascii="Times New Roman" w:hAnsi="Times New Roman"/>
                <w:sz w:val="18"/>
                <w:szCs w:val="18"/>
              </w:rPr>
            </w:pPr>
            <w:r w:rsidRPr="00A31EFC">
              <w:rPr>
                <w:rFonts w:ascii="Times New Roman" w:hAnsi="Times New Roman"/>
                <w:sz w:val="18"/>
                <w:szCs w:val="18"/>
              </w:rPr>
              <w:t>Наименование заявителя</w:t>
            </w:r>
          </w:p>
        </w:tc>
        <w:tc>
          <w:tcPr>
            <w:tcW w:w="1843" w:type="dxa"/>
          </w:tcPr>
          <w:p w:rsidR="00A31EFC" w:rsidRPr="00A31EFC" w:rsidRDefault="00A31EFC" w:rsidP="00A31EFC">
            <w:pPr>
              <w:pStyle w:val="a7"/>
              <w:rPr>
                <w:rFonts w:ascii="Times New Roman" w:hAnsi="Times New Roman"/>
                <w:sz w:val="18"/>
                <w:szCs w:val="18"/>
              </w:rPr>
            </w:pPr>
            <w:r w:rsidRPr="00A31EFC">
              <w:rPr>
                <w:rFonts w:ascii="Times New Roman" w:hAnsi="Times New Roman"/>
                <w:sz w:val="18"/>
                <w:szCs w:val="18"/>
              </w:rPr>
              <w:t>Фамилия и инициалы  уполномоченного должностного лица, принявшего документы</w:t>
            </w:r>
          </w:p>
        </w:tc>
        <w:tc>
          <w:tcPr>
            <w:tcW w:w="1701" w:type="dxa"/>
          </w:tcPr>
          <w:p w:rsidR="00A31EFC" w:rsidRPr="00A31EFC" w:rsidRDefault="00A31EFC" w:rsidP="00A31EFC">
            <w:pPr>
              <w:pStyle w:val="a7"/>
              <w:rPr>
                <w:rFonts w:ascii="Times New Roman" w:hAnsi="Times New Roman"/>
                <w:sz w:val="18"/>
                <w:szCs w:val="18"/>
              </w:rPr>
            </w:pPr>
            <w:r w:rsidRPr="00A31EFC">
              <w:rPr>
                <w:rFonts w:ascii="Times New Roman" w:hAnsi="Times New Roman"/>
                <w:sz w:val="18"/>
                <w:szCs w:val="18"/>
              </w:rPr>
              <w:t xml:space="preserve"> Наименование    поступившего уведомления</w:t>
            </w:r>
          </w:p>
        </w:tc>
        <w:tc>
          <w:tcPr>
            <w:tcW w:w="1701" w:type="dxa"/>
          </w:tcPr>
          <w:p w:rsidR="00A31EFC" w:rsidRPr="00A31EFC" w:rsidRDefault="00A31EFC" w:rsidP="00A31EFC">
            <w:pPr>
              <w:pStyle w:val="a7"/>
              <w:rPr>
                <w:rFonts w:ascii="Times New Roman" w:hAnsi="Times New Roman"/>
                <w:sz w:val="18"/>
                <w:szCs w:val="18"/>
              </w:rPr>
            </w:pPr>
            <w:r w:rsidRPr="00A31EFC">
              <w:rPr>
                <w:rFonts w:ascii="Times New Roman" w:hAnsi="Times New Roman"/>
                <w:sz w:val="18"/>
                <w:szCs w:val="18"/>
              </w:rPr>
              <w:t>Дата, номер и название</w:t>
            </w:r>
          </w:p>
          <w:p w:rsidR="00A31EFC" w:rsidRPr="00A31EFC" w:rsidRDefault="00A31EFC" w:rsidP="00A31EFC">
            <w:pPr>
              <w:pStyle w:val="a7"/>
              <w:rPr>
                <w:rFonts w:ascii="Times New Roman" w:hAnsi="Times New Roman"/>
                <w:sz w:val="18"/>
                <w:szCs w:val="18"/>
              </w:rPr>
            </w:pPr>
            <w:r w:rsidRPr="00A31EFC">
              <w:rPr>
                <w:rFonts w:ascii="Times New Roman" w:hAnsi="Times New Roman"/>
                <w:sz w:val="18"/>
                <w:szCs w:val="18"/>
              </w:rPr>
              <w:t xml:space="preserve">документа, являющегося результатом предоставления муниципальной услуги  </w:t>
            </w:r>
          </w:p>
          <w:p w:rsidR="00A31EFC" w:rsidRPr="00A31EFC" w:rsidRDefault="00A31EFC" w:rsidP="00A31EFC">
            <w:pPr>
              <w:pStyle w:val="a7"/>
              <w:rPr>
                <w:rFonts w:ascii="Times New Roman" w:hAnsi="Times New Roman"/>
                <w:sz w:val="18"/>
                <w:szCs w:val="18"/>
              </w:rPr>
            </w:pPr>
          </w:p>
        </w:tc>
        <w:tc>
          <w:tcPr>
            <w:tcW w:w="1985" w:type="dxa"/>
          </w:tcPr>
          <w:p w:rsidR="00A31EFC" w:rsidRPr="00A31EFC" w:rsidRDefault="00A31EFC" w:rsidP="00A31EFC">
            <w:pPr>
              <w:pStyle w:val="a7"/>
              <w:rPr>
                <w:rFonts w:ascii="Times New Roman" w:hAnsi="Times New Roman"/>
                <w:sz w:val="18"/>
                <w:szCs w:val="18"/>
              </w:rPr>
            </w:pPr>
            <w:r w:rsidRPr="00A31EFC">
              <w:rPr>
                <w:rFonts w:ascii="Times New Roman" w:hAnsi="Times New Roman"/>
                <w:sz w:val="18"/>
                <w:szCs w:val="18"/>
              </w:rPr>
              <w:t xml:space="preserve">Дата получения заявителем </w:t>
            </w:r>
          </w:p>
          <w:p w:rsidR="00A31EFC" w:rsidRPr="00A31EFC" w:rsidRDefault="00A31EFC" w:rsidP="00A31EFC">
            <w:pPr>
              <w:pStyle w:val="a7"/>
              <w:rPr>
                <w:rFonts w:ascii="Times New Roman" w:hAnsi="Times New Roman"/>
                <w:sz w:val="18"/>
                <w:szCs w:val="18"/>
              </w:rPr>
            </w:pPr>
            <w:r w:rsidRPr="00A31EFC">
              <w:rPr>
                <w:rFonts w:ascii="Times New Roman" w:hAnsi="Times New Roman"/>
                <w:sz w:val="18"/>
                <w:szCs w:val="18"/>
              </w:rPr>
              <w:t>(при личном получении)</w:t>
            </w:r>
          </w:p>
          <w:p w:rsidR="00A31EFC" w:rsidRPr="00A31EFC" w:rsidRDefault="00A31EFC" w:rsidP="00A31EFC">
            <w:pPr>
              <w:pStyle w:val="a7"/>
              <w:rPr>
                <w:rFonts w:ascii="Times New Roman" w:hAnsi="Times New Roman"/>
                <w:sz w:val="18"/>
                <w:szCs w:val="18"/>
              </w:rPr>
            </w:pPr>
            <w:r w:rsidRPr="00A31EFC">
              <w:rPr>
                <w:rFonts w:ascii="Times New Roman" w:hAnsi="Times New Roman"/>
                <w:sz w:val="18"/>
                <w:szCs w:val="18"/>
              </w:rPr>
              <w:t xml:space="preserve">документа, являющегося результатом предоставления муниципальной </w:t>
            </w:r>
          </w:p>
          <w:p w:rsidR="00A31EFC" w:rsidRPr="00A31EFC" w:rsidRDefault="00A31EFC" w:rsidP="00A31EFC">
            <w:pPr>
              <w:pStyle w:val="a7"/>
              <w:rPr>
                <w:rFonts w:ascii="Times New Roman" w:hAnsi="Times New Roman"/>
                <w:sz w:val="18"/>
                <w:szCs w:val="18"/>
              </w:rPr>
            </w:pPr>
            <w:r w:rsidRPr="00A31EFC">
              <w:rPr>
                <w:rFonts w:ascii="Times New Roman" w:hAnsi="Times New Roman"/>
                <w:sz w:val="18"/>
                <w:szCs w:val="18"/>
              </w:rPr>
              <w:t xml:space="preserve">услуги   </w:t>
            </w:r>
          </w:p>
          <w:p w:rsidR="00A31EFC" w:rsidRPr="00A31EFC" w:rsidRDefault="00A31EFC" w:rsidP="00A31EFC">
            <w:pPr>
              <w:pStyle w:val="a7"/>
              <w:rPr>
                <w:rFonts w:ascii="Times New Roman" w:hAnsi="Times New Roman"/>
                <w:sz w:val="18"/>
                <w:szCs w:val="18"/>
              </w:rPr>
            </w:pPr>
          </w:p>
        </w:tc>
        <w:tc>
          <w:tcPr>
            <w:tcW w:w="1984" w:type="dxa"/>
          </w:tcPr>
          <w:p w:rsidR="00A31EFC" w:rsidRPr="00A31EFC" w:rsidRDefault="00A31EFC" w:rsidP="00A31EFC">
            <w:pPr>
              <w:pStyle w:val="a7"/>
              <w:rPr>
                <w:rFonts w:ascii="Times New Roman" w:hAnsi="Times New Roman"/>
                <w:sz w:val="18"/>
                <w:szCs w:val="18"/>
              </w:rPr>
            </w:pPr>
            <w:r w:rsidRPr="00A31EFC">
              <w:rPr>
                <w:rFonts w:ascii="Times New Roman" w:hAnsi="Times New Roman"/>
                <w:sz w:val="18"/>
                <w:szCs w:val="18"/>
              </w:rPr>
              <w:t xml:space="preserve">Подпись лица </w:t>
            </w:r>
          </w:p>
          <w:p w:rsidR="00A31EFC" w:rsidRPr="00A31EFC" w:rsidRDefault="00A31EFC" w:rsidP="00A31EFC">
            <w:pPr>
              <w:pStyle w:val="a7"/>
              <w:rPr>
                <w:rFonts w:ascii="Times New Roman" w:hAnsi="Times New Roman"/>
                <w:sz w:val="18"/>
                <w:szCs w:val="18"/>
              </w:rPr>
            </w:pPr>
            <w:r w:rsidRPr="00A31EFC">
              <w:rPr>
                <w:rFonts w:ascii="Times New Roman" w:hAnsi="Times New Roman"/>
                <w:sz w:val="18"/>
                <w:szCs w:val="18"/>
              </w:rPr>
              <w:t xml:space="preserve">(при личном получении), получившего документ, являющийся результатом предоставления муниципальной услуги  </w:t>
            </w:r>
          </w:p>
          <w:p w:rsidR="00A31EFC" w:rsidRPr="00A31EFC" w:rsidRDefault="00A31EFC" w:rsidP="00A31EFC">
            <w:pPr>
              <w:pStyle w:val="a7"/>
              <w:rPr>
                <w:rFonts w:ascii="Times New Roman" w:hAnsi="Times New Roman"/>
                <w:sz w:val="18"/>
                <w:szCs w:val="18"/>
              </w:rPr>
            </w:pPr>
          </w:p>
        </w:tc>
        <w:tc>
          <w:tcPr>
            <w:tcW w:w="1559" w:type="dxa"/>
          </w:tcPr>
          <w:p w:rsidR="00A31EFC" w:rsidRPr="00A31EFC" w:rsidRDefault="00A31EFC" w:rsidP="00A31EFC">
            <w:pPr>
              <w:pStyle w:val="a7"/>
              <w:rPr>
                <w:rFonts w:ascii="Times New Roman" w:hAnsi="Times New Roman"/>
                <w:sz w:val="18"/>
                <w:szCs w:val="18"/>
              </w:rPr>
            </w:pPr>
            <w:r w:rsidRPr="00A31EFC">
              <w:rPr>
                <w:rFonts w:ascii="Times New Roman" w:hAnsi="Times New Roman"/>
                <w:sz w:val="18"/>
                <w:szCs w:val="18"/>
              </w:rPr>
              <w:t>Примечание</w:t>
            </w:r>
          </w:p>
        </w:tc>
      </w:tr>
    </w:tbl>
    <w:p w:rsidR="00A31EFC" w:rsidRDefault="00A31EFC" w:rsidP="00D14403">
      <w:pPr>
        <w:rPr>
          <w:rFonts w:ascii="Times New Roman" w:hAnsi="Times New Roman" w:cs="Times New Roman"/>
          <w:b/>
          <w:color w:val="000000"/>
          <w:spacing w:val="-2"/>
          <w:sz w:val="18"/>
          <w:szCs w:val="18"/>
        </w:rPr>
      </w:pPr>
    </w:p>
    <w:p w:rsidR="00A31EFC" w:rsidRPr="00A31EFC" w:rsidRDefault="00A31EFC" w:rsidP="00D14403">
      <w:pPr>
        <w:rPr>
          <w:rFonts w:ascii="Times New Roman" w:hAnsi="Times New Roman" w:cs="Times New Roman"/>
          <w:b/>
          <w:color w:val="000000"/>
          <w:spacing w:val="-2"/>
          <w:sz w:val="18"/>
          <w:szCs w:val="18"/>
        </w:rPr>
      </w:pPr>
    </w:p>
    <w:p w:rsidR="00A31EFC" w:rsidRPr="00A31EFC" w:rsidRDefault="00A31EFC" w:rsidP="00A31EFC">
      <w:pPr>
        <w:widowControl w:val="0"/>
        <w:autoSpaceDE w:val="0"/>
        <w:autoSpaceDN w:val="0"/>
        <w:adjustRightInd w:val="0"/>
        <w:spacing w:after="0" w:line="240" w:lineRule="auto"/>
        <w:jc w:val="center"/>
        <w:rPr>
          <w:rFonts w:ascii="Times New Roman" w:hAnsi="Times New Roman" w:cs="Times New Roman"/>
          <w:color w:val="000000"/>
          <w:spacing w:val="-2"/>
          <w:sz w:val="18"/>
          <w:szCs w:val="18"/>
        </w:rPr>
      </w:pPr>
      <w:r w:rsidRPr="00A31EFC">
        <w:rPr>
          <w:rFonts w:ascii="Times New Roman" w:eastAsia="Times New Roman" w:hAnsi="Times New Roman" w:cs="Times New Roman"/>
          <w:noProof/>
          <w:sz w:val="18"/>
          <w:szCs w:val="18"/>
        </w:rPr>
        <w:drawing>
          <wp:inline distT="0" distB="0" distL="0" distR="0">
            <wp:extent cx="417609" cy="332833"/>
            <wp:effectExtent l="19050" t="0" r="1491" b="0"/>
            <wp:docPr id="34"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8"/>
                    <a:srcRect/>
                    <a:stretch>
                      <a:fillRect/>
                    </a:stretch>
                  </pic:blipFill>
                  <pic:spPr bwMode="auto">
                    <a:xfrm>
                      <a:off x="0" y="0"/>
                      <a:ext cx="420606" cy="335222"/>
                    </a:xfrm>
                    <a:prstGeom prst="rect">
                      <a:avLst/>
                    </a:prstGeom>
                    <a:noFill/>
                    <a:ln w="9525">
                      <a:noFill/>
                      <a:miter lim="800000"/>
                      <a:headEnd/>
                      <a:tailEnd/>
                    </a:ln>
                  </pic:spPr>
                </pic:pic>
              </a:graphicData>
            </a:graphic>
          </wp:inline>
        </w:drawing>
      </w:r>
    </w:p>
    <w:p w:rsidR="00A31EFC" w:rsidRPr="00A31EFC" w:rsidRDefault="00A31EFC" w:rsidP="00A31EFC">
      <w:pPr>
        <w:widowControl w:val="0"/>
        <w:autoSpaceDE w:val="0"/>
        <w:autoSpaceDN w:val="0"/>
        <w:adjustRightInd w:val="0"/>
        <w:spacing w:after="0" w:line="240" w:lineRule="auto"/>
        <w:rPr>
          <w:rFonts w:ascii="Times New Roman" w:eastAsia="Times New Roman" w:hAnsi="Times New Roman" w:cs="Times New Roman"/>
          <w:noProof/>
          <w:sz w:val="18"/>
          <w:szCs w:val="18"/>
        </w:rPr>
      </w:pPr>
    </w:p>
    <w:p w:rsidR="00A31EFC" w:rsidRPr="00A31EFC" w:rsidRDefault="00A31EFC" w:rsidP="00A31EFC">
      <w:pPr>
        <w:spacing w:after="0" w:line="240" w:lineRule="auto"/>
        <w:jc w:val="center"/>
        <w:rPr>
          <w:rFonts w:ascii="Times New Roman" w:eastAsia="Calibri" w:hAnsi="Times New Roman" w:cs="Times New Roman"/>
          <w:b/>
          <w:sz w:val="18"/>
          <w:szCs w:val="18"/>
        </w:rPr>
      </w:pPr>
      <w:r w:rsidRPr="00A31EFC">
        <w:rPr>
          <w:rFonts w:ascii="Times New Roman" w:eastAsia="Calibri" w:hAnsi="Times New Roman" w:cs="Times New Roman"/>
          <w:b/>
          <w:sz w:val="18"/>
          <w:szCs w:val="18"/>
        </w:rPr>
        <w:t>АДМИНИСТРАЦИЯ ВАСИЛЬЕВСКОГО СЕЛЬСОВЕТА САРАКТАШСКОГО РАЙОНА ОРЕНБУРГСКОЙ ОБЛАСТИ</w:t>
      </w:r>
    </w:p>
    <w:p w:rsidR="00A31EFC" w:rsidRPr="00A31EFC" w:rsidRDefault="00A31EFC" w:rsidP="00A31EFC">
      <w:pPr>
        <w:spacing w:after="0" w:line="240" w:lineRule="auto"/>
        <w:jc w:val="center"/>
        <w:rPr>
          <w:rFonts w:ascii="Times New Roman" w:eastAsia="Calibri" w:hAnsi="Times New Roman" w:cs="Times New Roman"/>
          <w:b/>
          <w:sz w:val="18"/>
          <w:szCs w:val="18"/>
        </w:rPr>
      </w:pPr>
    </w:p>
    <w:p w:rsidR="00A31EFC" w:rsidRPr="00A31EFC" w:rsidRDefault="00A31EFC" w:rsidP="00A31EFC">
      <w:pPr>
        <w:spacing w:after="0" w:line="240" w:lineRule="auto"/>
        <w:jc w:val="center"/>
        <w:rPr>
          <w:rFonts w:ascii="Times New Roman" w:eastAsia="Calibri" w:hAnsi="Times New Roman" w:cs="Times New Roman"/>
          <w:b/>
          <w:sz w:val="18"/>
          <w:szCs w:val="18"/>
        </w:rPr>
      </w:pPr>
      <w:r w:rsidRPr="00A31EFC">
        <w:rPr>
          <w:rFonts w:ascii="Times New Roman" w:eastAsia="Calibri" w:hAnsi="Times New Roman" w:cs="Times New Roman"/>
          <w:b/>
          <w:sz w:val="18"/>
          <w:szCs w:val="18"/>
        </w:rPr>
        <w:t>П О С Т А Н О В Л Е Н И Е</w:t>
      </w:r>
    </w:p>
    <w:p w:rsidR="00A31EFC" w:rsidRPr="00A31EFC" w:rsidRDefault="00A31EFC" w:rsidP="00A31EF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A31EFC" w:rsidRPr="00A31EFC" w:rsidRDefault="00A31EFC" w:rsidP="00A31EFC">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18"/>
          <w:szCs w:val="18"/>
        </w:rPr>
      </w:pPr>
      <w:r w:rsidRPr="00A31EFC">
        <w:rPr>
          <w:rFonts w:ascii="Times New Roman" w:eastAsia="Times New Roman" w:hAnsi="Times New Roman" w:cs="Times New Roman"/>
          <w:b/>
          <w:sz w:val="18"/>
          <w:szCs w:val="18"/>
        </w:rPr>
        <w:t>___________________________________________________________</w:t>
      </w:r>
    </w:p>
    <w:p w:rsidR="00A31EFC" w:rsidRPr="00A31EFC" w:rsidRDefault="00A31EFC" w:rsidP="00A31EFC">
      <w:pPr>
        <w:widowControl w:val="0"/>
        <w:autoSpaceDE w:val="0"/>
        <w:autoSpaceDN w:val="0"/>
        <w:adjustRightInd w:val="0"/>
        <w:spacing w:after="0" w:line="240" w:lineRule="auto"/>
        <w:ind w:right="283"/>
        <w:rPr>
          <w:rFonts w:ascii="Times New Roman" w:eastAsia="Times New Roman" w:hAnsi="Times New Roman" w:cs="Times New Roman"/>
          <w:sz w:val="18"/>
          <w:szCs w:val="18"/>
        </w:rPr>
      </w:pPr>
    </w:p>
    <w:p w:rsidR="00A31EFC" w:rsidRPr="00A31EFC" w:rsidRDefault="00A31EFC" w:rsidP="00A31EFC">
      <w:pPr>
        <w:spacing w:after="0" w:line="240" w:lineRule="auto"/>
        <w:jc w:val="center"/>
        <w:rPr>
          <w:rFonts w:ascii="Times New Roman" w:eastAsia="Times New Roman" w:hAnsi="Times New Roman" w:cs="Times New Roman"/>
          <w:sz w:val="18"/>
          <w:szCs w:val="18"/>
        </w:rPr>
      </w:pPr>
      <w:r w:rsidRPr="00A31EFC">
        <w:rPr>
          <w:rFonts w:ascii="Times New Roman" w:eastAsia="Times New Roman" w:hAnsi="Times New Roman" w:cs="Times New Roman"/>
          <w:sz w:val="18"/>
          <w:szCs w:val="18"/>
        </w:rPr>
        <w:t>24.05.2023                            с. Васильевка                                        № 37-п</w:t>
      </w:r>
    </w:p>
    <w:p w:rsidR="00A31EFC" w:rsidRPr="00A31EFC" w:rsidRDefault="00A31EFC" w:rsidP="00A31EFC">
      <w:pPr>
        <w:keepNext/>
        <w:overflowPunct w:val="0"/>
        <w:autoSpaceDE w:val="0"/>
        <w:autoSpaceDN w:val="0"/>
        <w:adjustRightInd w:val="0"/>
        <w:spacing w:after="0" w:line="240" w:lineRule="auto"/>
        <w:outlineLvl w:val="0"/>
        <w:rPr>
          <w:rFonts w:ascii="Times New Roman" w:eastAsia="Times New Roman" w:hAnsi="Times New Roman" w:cs="Times New Roman"/>
          <w:sz w:val="18"/>
          <w:szCs w:val="18"/>
        </w:rPr>
      </w:pPr>
    </w:p>
    <w:p w:rsidR="00A31EFC" w:rsidRPr="00A31EFC" w:rsidRDefault="00A31EFC" w:rsidP="00A31EFC">
      <w:pPr>
        <w:keepNext/>
        <w:overflowPunct w:val="0"/>
        <w:autoSpaceDE w:val="0"/>
        <w:autoSpaceDN w:val="0"/>
        <w:adjustRightInd w:val="0"/>
        <w:spacing w:after="0" w:line="240" w:lineRule="auto"/>
        <w:jc w:val="center"/>
        <w:outlineLvl w:val="0"/>
        <w:rPr>
          <w:rFonts w:ascii="Times New Roman" w:eastAsia="Times New Roman" w:hAnsi="Times New Roman" w:cs="Times New Roman"/>
          <w:sz w:val="18"/>
          <w:szCs w:val="18"/>
        </w:rPr>
      </w:pPr>
    </w:p>
    <w:p w:rsidR="00A31EFC" w:rsidRPr="00A31EFC" w:rsidRDefault="00A31EFC" w:rsidP="00A31EFC">
      <w:pPr>
        <w:spacing w:after="0" w:line="240" w:lineRule="auto"/>
        <w:jc w:val="center"/>
        <w:rPr>
          <w:rFonts w:ascii="Times New Roman" w:hAnsi="Times New Roman" w:cs="Times New Roman"/>
          <w:sz w:val="18"/>
          <w:szCs w:val="18"/>
        </w:rPr>
      </w:pPr>
      <w:r w:rsidRPr="00A31EFC">
        <w:rPr>
          <w:rFonts w:ascii="Times New Roman" w:hAnsi="Times New Roman" w:cs="Times New Roman"/>
          <w:sz w:val="18"/>
          <w:szCs w:val="18"/>
        </w:rPr>
        <w:t>Об утверждении Положения «Об организации и осуществлении мероприятий по увековечению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Васильевский сельсовет Саракташского района Оренбургской области»</w:t>
      </w:r>
    </w:p>
    <w:p w:rsidR="00A31EFC" w:rsidRPr="00A31EFC" w:rsidRDefault="00A31EFC" w:rsidP="00A31EFC">
      <w:pPr>
        <w:spacing w:after="0" w:line="240" w:lineRule="auto"/>
        <w:rPr>
          <w:rFonts w:ascii="Times New Roman" w:hAnsi="Times New Roman" w:cs="Times New Roman"/>
          <w:sz w:val="18"/>
          <w:szCs w:val="18"/>
        </w:rPr>
      </w:pP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eastAsia="Times New Roman" w:hAnsi="Times New Roman" w:cs="Times New Roman"/>
          <w:sz w:val="18"/>
          <w:szCs w:val="18"/>
        </w:rPr>
        <w:t>В соответствии с Федеральным законом от 06.10.2003 № 131-ФЗ «Об общих принципах организации местного самоуправления в Российской Федерации», Законом Российской Федерации от 14.01.1993 № 4292-1 «Об увековечении памяти погибших при защите Отечества», Уставом муниципального образования Васильевский сельсовет Саракташского района Оренбургской области и в целях сохранения и благоустройства воинских захоронений, мемориальных сооружений и объектов, увековечивающих память погибших при защите Отечества, захороненных на  территории сельского поселения Васильевский сельсовет Саракташского района Оренбургской области:</w:t>
      </w:r>
    </w:p>
    <w:p w:rsidR="00A31EFC" w:rsidRPr="00A31EFC" w:rsidRDefault="00A31EFC" w:rsidP="00A31EFC">
      <w:pPr>
        <w:spacing w:after="0" w:line="240" w:lineRule="auto"/>
        <w:jc w:val="both"/>
        <w:rPr>
          <w:rFonts w:ascii="Times New Roman" w:hAnsi="Times New Roman" w:cs="Times New Roman"/>
          <w:sz w:val="18"/>
          <w:szCs w:val="18"/>
        </w:rPr>
      </w:pPr>
      <w:r w:rsidRPr="00A31EFC">
        <w:rPr>
          <w:rFonts w:ascii="Times New Roman" w:hAnsi="Times New Roman" w:cs="Times New Roman"/>
          <w:sz w:val="18"/>
          <w:szCs w:val="18"/>
        </w:rPr>
        <w:t xml:space="preserve">1. </w:t>
      </w:r>
      <w:r w:rsidRPr="00A31EFC">
        <w:rPr>
          <w:rFonts w:ascii="Times New Roman" w:eastAsia="Times New Roman" w:hAnsi="Times New Roman" w:cs="Times New Roman"/>
          <w:sz w:val="18"/>
          <w:szCs w:val="18"/>
        </w:rPr>
        <w:t xml:space="preserve">Утвердить Положение об организации и осуществлении мероприятий по увековечению памяти погибших при защите Отечества, </w:t>
      </w:r>
      <w:r w:rsidRPr="00A31EFC">
        <w:rPr>
          <w:rFonts w:ascii="Times New Roman" w:hAnsi="Times New Roman" w:cs="Times New Roman"/>
          <w:sz w:val="18"/>
          <w:szCs w:val="18"/>
        </w:rPr>
        <w:t>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Васильевский сельсовет Саракташского района Оренбургской области, согласно приложению.</w:t>
      </w: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2. Постановление вступает в силу после его официального опубликования в Информационном бюллетене «Васильевский сельсовет» и подлежит размещению на сайте администрации Васильевского сельсовета.</w:t>
      </w:r>
    </w:p>
    <w:p w:rsidR="00A31EFC" w:rsidRPr="00A31EFC" w:rsidRDefault="00A31EFC" w:rsidP="00A31EFC">
      <w:pPr>
        <w:spacing w:after="0" w:line="240" w:lineRule="auto"/>
        <w:jc w:val="both"/>
        <w:rPr>
          <w:rFonts w:ascii="Times New Roman" w:eastAsia="Times New Roman" w:hAnsi="Times New Roman" w:cs="Times New Roman"/>
          <w:sz w:val="18"/>
          <w:szCs w:val="18"/>
        </w:rPr>
      </w:pPr>
      <w:r w:rsidRPr="00A31EFC">
        <w:rPr>
          <w:rFonts w:ascii="Times New Roman" w:eastAsia="Times New Roman" w:hAnsi="Times New Roman" w:cs="Times New Roman"/>
          <w:sz w:val="18"/>
          <w:szCs w:val="18"/>
        </w:rPr>
        <w:t xml:space="preserve">          3. Контроль за исполнением данного постановления оставляю за собой.</w:t>
      </w:r>
    </w:p>
    <w:p w:rsidR="00A31EFC" w:rsidRPr="00A31EFC" w:rsidRDefault="00A31EFC" w:rsidP="00A31EFC">
      <w:pPr>
        <w:spacing w:after="0" w:line="240" w:lineRule="auto"/>
        <w:jc w:val="both"/>
        <w:rPr>
          <w:rFonts w:ascii="Times New Roman" w:eastAsia="Times New Roman" w:hAnsi="Times New Roman" w:cs="Times New Roman"/>
          <w:sz w:val="18"/>
          <w:szCs w:val="18"/>
        </w:rPr>
      </w:pPr>
    </w:p>
    <w:p w:rsidR="00A31EFC" w:rsidRPr="00A31EFC" w:rsidRDefault="00A31EFC" w:rsidP="00A31EFC">
      <w:pPr>
        <w:spacing w:after="0" w:line="240" w:lineRule="auto"/>
        <w:jc w:val="both"/>
        <w:rPr>
          <w:rFonts w:ascii="Times New Roman" w:eastAsia="Times New Roman" w:hAnsi="Times New Roman" w:cs="Times New Roman"/>
          <w:sz w:val="18"/>
          <w:szCs w:val="18"/>
        </w:rPr>
      </w:pPr>
    </w:p>
    <w:p w:rsidR="00A31EFC" w:rsidRPr="00A31EFC" w:rsidRDefault="00A31EFC" w:rsidP="00A31EFC">
      <w:pPr>
        <w:spacing w:after="0" w:line="240" w:lineRule="auto"/>
        <w:jc w:val="both"/>
        <w:rPr>
          <w:rFonts w:ascii="Times New Roman" w:eastAsia="Times New Roman" w:hAnsi="Times New Roman" w:cs="Times New Roman"/>
          <w:sz w:val="18"/>
          <w:szCs w:val="18"/>
        </w:rPr>
      </w:pPr>
    </w:p>
    <w:p w:rsidR="00A31EFC" w:rsidRPr="00A31EFC" w:rsidRDefault="00A31EFC" w:rsidP="00A31EFC">
      <w:pPr>
        <w:spacing w:after="0" w:line="240" w:lineRule="auto"/>
        <w:jc w:val="both"/>
        <w:rPr>
          <w:rFonts w:ascii="Times New Roman" w:eastAsia="Times New Roman" w:hAnsi="Times New Roman" w:cs="Times New Roman"/>
          <w:sz w:val="18"/>
          <w:szCs w:val="18"/>
        </w:rPr>
      </w:pPr>
      <w:r w:rsidRPr="00A31EFC">
        <w:rPr>
          <w:rFonts w:ascii="Times New Roman" w:eastAsia="Times New Roman" w:hAnsi="Times New Roman" w:cs="Times New Roman"/>
          <w:sz w:val="18"/>
          <w:szCs w:val="18"/>
        </w:rPr>
        <w:t>Глава муниципального образования                                       В.Н. Тихонов</w:t>
      </w:r>
    </w:p>
    <w:p w:rsidR="00A31EFC" w:rsidRPr="00A31EFC" w:rsidRDefault="00A31EFC" w:rsidP="00A31EFC">
      <w:pPr>
        <w:spacing w:after="0" w:line="240" w:lineRule="auto"/>
        <w:jc w:val="both"/>
        <w:rPr>
          <w:rFonts w:ascii="Times New Roman" w:eastAsia="Times New Roman" w:hAnsi="Times New Roman" w:cs="Times New Roman"/>
          <w:sz w:val="18"/>
          <w:szCs w:val="18"/>
        </w:rPr>
      </w:pPr>
    </w:p>
    <w:p w:rsidR="00A31EFC" w:rsidRPr="00A31EFC" w:rsidRDefault="00A31EFC" w:rsidP="00A31EFC">
      <w:pPr>
        <w:spacing w:after="0" w:line="240" w:lineRule="auto"/>
        <w:jc w:val="both"/>
        <w:rPr>
          <w:rFonts w:ascii="Times New Roman" w:eastAsia="Times New Roman" w:hAnsi="Times New Roman" w:cs="Times New Roman"/>
          <w:sz w:val="18"/>
          <w:szCs w:val="18"/>
        </w:rPr>
      </w:pPr>
    </w:p>
    <w:p w:rsidR="00A31EFC" w:rsidRPr="00A31EFC" w:rsidRDefault="00A31EFC" w:rsidP="00F138E2">
      <w:pPr>
        <w:spacing w:after="0" w:line="240" w:lineRule="auto"/>
        <w:jc w:val="right"/>
        <w:rPr>
          <w:rFonts w:ascii="Times New Roman" w:eastAsia="Times New Roman" w:hAnsi="Times New Roman" w:cs="Times New Roman"/>
          <w:sz w:val="18"/>
          <w:szCs w:val="18"/>
        </w:rPr>
      </w:pPr>
      <w:r w:rsidRPr="00A31EFC">
        <w:rPr>
          <w:rFonts w:ascii="Times New Roman" w:eastAsia="Times New Roman" w:hAnsi="Times New Roman" w:cs="Times New Roman"/>
          <w:sz w:val="18"/>
          <w:szCs w:val="18"/>
        </w:rPr>
        <w:t>Приложение к постановлению</w:t>
      </w:r>
    </w:p>
    <w:p w:rsidR="00A31EFC" w:rsidRPr="00A31EFC" w:rsidRDefault="00A31EFC" w:rsidP="00A31EFC">
      <w:pPr>
        <w:spacing w:after="0" w:line="240" w:lineRule="auto"/>
        <w:ind w:firstLine="709"/>
        <w:jc w:val="right"/>
        <w:rPr>
          <w:rFonts w:ascii="Times New Roman" w:eastAsia="Times New Roman" w:hAnsi="Times New Roman" w:cs="Times New Roman"/>
          <w:sz w:val="18"/>
          <w:szCs w:val="18"/>
        </w:rPr>
      </w:pPr>
      <w:r w:rsidRPr="00A31EFC">
        <w:rPr>
          <w:rFonts w:ascii="Times New Roman" w:eastAsia="Times New Roman" w:hAnsi="Times New Roman" w:cs="Times New Roman"/>
          <w:sz w:val="18"/>
          <w:szCs w:val="18"/>
        </w:rPr>
        <w:t xml:space="preserve"> администрации Васильевского сельсовета</w:t>
      </w:r>
    </w:p>
    <w:p w:rsidR="00A31EFC" w:rsidRPr="00A31EFC" w:rsidRDefault="00A31EFC" w:rsidP="00A31EFC">
      <w:pPr>
        <w:spacing w:after="0" w:line="240" w:lineRule="auto"/>
        <w:ind w:firstLine="709"/>
        <w:jc w:val="right"/>
        <w:rPr>
          <w:rFonts w:ascii="Times New Roman" w:eastAsia="Times New Roman" w:hAnsi="Times New Roman" w:cs="Times New Roman"/>
          <w:sz w:val="18"/>
          <w:szCs w:val="18"/>
        </w:rPr>
      </w:pPr>
      <w:r w:rsidRPr="00A31EFC">
        <w:rPr>
          <w:rFonts w:ascii="Times New Roman" w:eastAsia="Times New Roman" w:hAnsi="Times New Roman" w:cs="Times New Roman"/>
          <w:sz w:val="18"/>
          <w:szCs w:val="18"/>
        </w:rPr>
        <w:t>Саракташского района</w:t>
      </w:r>
    </w:p>
    <w:p w:rsidR="00A31EFC" w:rsidRPr="00A31EFC" w:rsidRDefault="00A31EFC" w:rsidP="00A31EFC">
      <w:pPr>
        <w:spacing w:after="0" w:line="240" w:lineRule="auto"/>
        <w:ind w:firstLine="709"/>
        <w:jc w:val="right"/>
        <w:rPr>
          <w:rFonts w:ascii="Times New Roman" w:eastAsia="Times New Roman" w:hAnsi="Times New Roman" w:cs="Times New Roman"/>
          <w:sz w:val="18"/>
          <w:szCs w:val="18"/>
        </w:rPr>
      </w:pPr>
      <w:r w:rsidRPr="00A31EFC">
        <w:rPr>
          <w:rFonts w:ascii="Times New Roman" w:eastAsia="Times New Roman" w:hAnsi="Times New Roman" w:cs="Times New Roman"/>
          <w:sz w:val="18"/>
          <w:szCs w:val="18"/>
        </w:rPr>
        <w:t>от 24.05.2023 № 37-п</w:t>
      </w:r>
    </w:p>
    <w:p w:rsidR="00A31EFC" w:rsidRPr="00A31EFC" w:rsidRDefault="00A31EFC" w:rsidP="00A31EFC">
      <w:pPr>
        <w:spacing w:after="0" w:line="240" w:lineRule="auto"/>
        <w:ind w:firstLine="709"/>
        <w:jc w:val="center"/>
        <w:rPr>
          <w:rFonts w:ascii="Times New Roman" w:eastAsia="Times New Roman" w:hAnsi="Times New Roman" w:cs="Times New Roman"/>
          <w:sz w:val="18"/>
          <w:szCs w:val="18"/>
        </w:rPr>
      </w:pPr>
    </w:p>
    <w:p w:rsidR="00A31EFC" w:rsidRPr="00A31EFC" w:rsidRDefault="00A31EFC" w:rsidP="00A31EFC">
      <w:pPr>
        <w:spacing w:after="0" w:line="240" w:lineRule="auto"/>
        <w:ind w:firstLine="709"/>
        <w:jc w:val="right"/>
        <w:rPr>
          <w:rFonts w:ascii="Times New Roman" w:eastAsia="Times New Roman" w:hAnsi="Times New Roman" w:cs="Times New Roman"/>
          <w:sz w:val="18"/>
          <w:szCs w:val="18"/>
        </w:rPr>
      </w:pPr>
    </w:p>
    <w:p w:rsidR="00A31EFC" w:rsidRPr="00A31EFC" w:rsidRDefault="00A31EFC" w:rsidP="00A31EFC">
      <w:pPr>
        <w:spacing w:after="0" w:line="240" w:lineRule="auto"/>
        <w:ind w:firstLine="709"/>
        <w:jc w:val="right"/>
        <w:rPr>
          <w:rFonts w:ascii="Times New Roman" w:eastAsia="Times New Roman" w:hAnsi="Times New Roman" w:cs="Times New Roman"/>
          <w:sz w:val="18"/>
          <w:szCs w:val="18"/>
        </w:rPr>
      </w:pPr>
    </w:p>
    <w:p w:rsidR="00A31EFC" w:rsidRPr="00A31EFC" w:rsidRDefault="00A31EFC" w:rsidP="00A31EFC">
      <w:pPr>
        <w:spacing w:after="0" w:line="240" w:lineRule="auto"/>
        <w:ind w:firstLine="709"/>
        <w:jc w:val="right"/>
        <w:rPr>
          <w:rFonts w:ascii="Times New Roman" w:eastAsia="Times New Roman" w:hAnsi="Times New Roman" w:cs="Times New Roman"/>
          <w:sz w:val="18"/>
          <w:szCs w:val="18"/>
        </w:rPr>
      </w:pPr>
    </w:p>
    <w:p w:rsidR="00A31EFC" w:rsidRPr="00A31EFC" w:rsidRDefault="00A31EFC" w:rsidP="00A31EFC">
      <w:pPr>
        <w:spacing w:after="0" w:line="240" w:lineRule="auto"/>
        <w:jc w:val="center"/>
        <w:rPr>
          <w:rFonts w:ascii="Times New Roman" w:eastAsiaTheme="minorHAnsi" w:hAnsi="Times New Roman" w:cs="Times New Roman"/>
          <w:sz w:val="18"/>
          <w:szCs w:val="18"/>
          <w:lang w:eastAsia="en-US"/>
        </w:rPr>
      </w:pPr>
      <w:r w:rsidRPr="00A31EFC">
        <w:rPr>
          <w:rFonts w:ascii="Times New Roman" w:hAnsi="Times New Roman" w:cs="Times New Roman"/>
          <w:sz w:val="18"/>
          <w:szCs w:val="18"/>
        </w:rPr>
        <w:t>Положение</w:t>
      </w:r>
    </w:p>
    <w:p w:rsidR="00A31EFC" w:rsidRPr="00A31EFC" w:rsidRDefault="00A31EFC" w:rsidP="00A31EFC">
      <w:pPr>
        <w:spacing w:after="0" w:line="240" w:lineRule="auto"/>
        <w:jc w:val="center"/>
        <w:rPr>
          <w:rFonts w:ascii="Times New Roman" w:hAnsi="Times New Roman" w:cs="Times New Roman"/>
          <w:sz w:val="18"/>
          <w:szCs w:val="18"/>
        </w:rPr>
      </w:pPr>
      <w:r w:rsidRPr="00A31EFC">
        <w:rPr>
          <w:rFonts w:ascii="Times New Roman" w:hAnsi="Times New Roman" w:cs="Times New Roman"/>
          <w:sz w:val="18"/>
          <w:szCs w:val="18"/>
        </w:rPr>
        <w:t>«Об организации и осуществлении мероприятий по увековечению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Васильевский сельсовет Саракташского района Оренбургской области»</w:t>
      </w:r>
    </w:p>
    <w:p w:rsidR="00A31EFC" w:rsidRPr="00A31EFC" w:rsidRDefault="00A31EFC" w:rsidP="00A31EFC">
      <w:pPr>
        <w:spacing w:after="0" w:line="240" w:lineRule="auto"/>
        <w:jc w:val="center"/>
        <w:rPr>
          <w:rFonts w:ascii="Times New Roman" w:hAnsi="Times New Roman" w:cs="Times New Roman"/>
          <w:sz w:val="18"/>
          <w:szCs w:val="18"/>
        </w:rPr>
      </w:pPr>
    </w:p>
    <w:p w:rsidR="00A31EFC" w:rsidRPr="00A31EFC" w:rsidRDefault="00A31EFC" w:rsidP="00A31EFC">
      <w:pPr>
        <w:spacing w:after="0" w:line="240" w:lineRule="auto"/>
        <w:ind w:firstLine="709"/>
        <w:jc w:val="center"/>
        <w:rPr>
          <w:rFonts w:ascii="Times New Roman" w:hAnsi="Times New Roman" w:cs="Times New Roman"/>
          <w:sz w:val="18"/>
          <w:szCs w:val="18"/>
        </w:rPr>
      </w:pPr>
      <w:r w:rsidRPr="00A31EFC">
        <w:rPr>
          <w:rFonts w:ascii="Times New Roman" w:hAnsi="Times New Roman" w:cs="Times New Roman"/>
          <w:sz w:val="18"/>
          <w:szCs w:val="18"/>
        </w:rPr>
        <w:t>1. Общие положения</w:t>
      </w:r>
    </w:p>
    <w:p w:rsidR="00A31EFC" w:rsidRPr="00A31EFC" w:rsidRDefault="00A31EFC" w:rsidP="00A31EFC">
      <w:pPr>
        <w:spacing w:after="0" w:line="240" w:lineRule="auto"/>
        <w:ind w:firstLine="709"/>
        <w:jc w:val="both"/>
        <w:rPr>
          <w:rFonts w:ascii="Times New Roman" w:hAnsi="Times New Roman" w:cs="Times New Roman"/>
          <w:sz w:val="18"/>
          <w:szCs w:val="18"/>
        </w:rPr>
      </w:pP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 xml:space="preserve">1.1. Настоящее Положение разработано в соответствии с </w:t>
      </w:r>
      <w:r w:rsidRPr="00A31EFC">
        <w:rPr>
          <w:rFonts w:ascii="Times New Roman" w:eastAsia="Times New Roman" w:hAnsi="Times New Roman" w:cs="Times New Roman"/>
          <w:sz w:val="18"/>
          <w:szCs w:val="18"/>
        </w:rPr>
        <w:t xml:space="preserve">Федеральным законом от 06.10.2003 № 131-ФЗ «Об общих принципах организации местного самоуправления в Российской Федерации», </w:t>
      </w:r>
      <w:r w:rsidRPr="00A31EFC">
        <w:rPr>
          <w:rFonts w:ascii="Times New Roman" w:hAnsi="Times New Roman" w:cs="Times New Roman"/>
          <w:sz w:val="18"/>
          <w:szCs w:val="18"/>
        </w:rPr>
        <w:t>Законом Российской Федерации от 14.01.1993 № 4292-1 «Об увековечении памяти погибших при защите Отечества», иными нормативными правовыми актами Российской Федерации, регулирующими вопросы сохранения и содержания военных могил и воинских захоронений, и определяет порядок организации и осуществления мероприятий по увековечению памяти погибших при защите Отечества, регламентирует вопросы обеспечения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Васильевский сельсовет Саракташского района Оренбургской области.</w:t>
      </w: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1.2. Администрация Васильевского сельсовета Саракташского района Оренбургской области в пределах своей компетенции осуществляет мероприятия по увековечению памяти погибших при защите Отечества,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расположены на территории сельского поселения Васильевский сельсовет Саракташского района Оренбургской области.</w:t>
      </w: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1.3. В виду отсутствия на территории сельского поселения Васильевский сельсовет Саракташского района Оренбургской области военных кладбищ, военных мемориальных кладбищ, захоронение погибших, обнаруженных при проведении поисковых работ, осуществляется на воинском участке кладбища традиционного захоронения сельского кладбища.</w:t>
      </w:r>
    </w:p>
    <w:p w:rsidR="00A31EFC" w:rsidRPr="00A31EFC" w:rsidRDefault="00A31EFC" w:rsidP="00A31EFC">
      <w:pPr>
        <w:spacing w:after="0" w:line="240" w:lineRule="auto"/>
        <w:ind w:firstLine="709"/>
        <w:jc w:val="center"/>
        <w:rPr>
          <w:rFonts w:ascii="Times New Roman" w:hAnsi="Times New Roman" w:cs="Times New Roman"/>
          <w:sz w:val="18"/>
          <w:szCs w:val="18"/>
        </w:rPr>
      </w:pPr>
    </w:p>
    <w:p w:rsidR="00A31EFC" w:rsidRPr="00A31EFC" w:rsidRDefault="00A31EFC" w:rsidP="00A31EFC">
      <w:pPr>
        <w:spacing w:after="0" w:line="240" w:lineRule="auto"/>
        <w:ind w:firstLine="709"/>
        <w:jc w:val="center"/>
        <w:rPr>
          <w:rFonts w:ascii="Times New Roman" w:hAnsi="Times New Roman" w:cs="Times New Roman"/>
          <w:sz w:val="18"/>
          <w:szCs w:val="18"/>
        </w:rPr>
      </w:pPr>
    </w:p>
    <w:p w:rsidR="00A31EFC" w:rsidRPr="00A31EFC" w:rsidRDefault="00A31EFC" w:rsidP="00A31EFC">
      <w:pPr>
        <w:spacing w:after="0" w:line="240" w:lineRule="auto"/>
        <w:ind w:firstLine="709"/>
        <w:jc w:val="center"/>
        <w:rPr>
          <w:rFonts w:ascii="Times New Roman" w:hAnsi="Times New Roman" w:cs="Times New Roman"/>
          <w:sz w:val="18"/>
          <w:szCs w:val="18"/>
        </w:rPr>
      </w:pPr>
    </w:p>
    <w:p w:rsidR="00A31EFC" w:rsidRPr="00A31EFC" w:rsidRDefault="00A31EFC" w:rsidP="00A31EFC">
      <w:pPr>
        <w:spacing w:after="0" w:line="240" w:lineRule="auto"/>
        <w:ind w:firstLine="709"/>
        <w:jc w:val="center"/>
        <w:rPr>
          <w:rFonts w:ascii="Times New Roman" w:hAnsi="Times New Roman" w:cs="Times New Roman"/>
          <w:sz w:val="18"/>
          <w:szCs w:val="18"/>
        </w:rPr>
      </w:pPr>
      <w:r w:rsidRPr="00A31EFC">
        <w:rPr>
          <w:rFonts w:ascii="Times New Roman" w:hAnsi="Times New Roman" w:cs="Times New Roman"/>
          <w:sz w:val="18"/>
          <w:szCs w:val="18"/>
        </w:rPr>
        <w:t>2. Порядок учета воинских захоронений, мемориальных сооружений и объектов, увековечивающих память погибших при защите Отечества</w:t>
      </w:r>
    </w:p>
    <w:p w:rsidR="00A31EFC" w:rsidRPr="00A31EFC" w:rsidRDefault="00A31EFC" w:rsidP="00A31EFC">
      <w:pPr>
        <w:spacing w:after="0" w:line="240" w:lineRule="auto"/>
        <w:ind w:firstLine="709"/>
        <w:jc w:val="both"/>
        <w:rPr>
          <w:rFonts w:ascii="Times New Roman" w:hAnsi="Times New Roman" w:cs="Times New Roman"/>
          <w:sz w:val="18"/>
          <w:szCs w:val="18"/>
        </w:rPr>
      </w:pP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2.1. Захоронения погибших при защите Отечества с находящимися на них надгробиями, памятниками, стелами, обелисками, элементами ограждения и другими мемориальными сооружениями, и объектами, являются воинскими захоронениями. К ним относятся: военные мемориальные кладбища, отдельные воинские участки на общих кладбищах, братские и индивидуальные могилы на общих кладбищах и вне кладбищ, колумбарии и урны с прахом погибших.</w:t>
      </w: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2.2. Учету подлежат все воинские захоронения, мемориальные сооружения и объекты. На территории сельского поселения Васильевский сельсовет Саракташского района Оренбургской области их учет ведется Администрацией Васильевского сельсовета.</w:t>
      </w: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Учет воинских захоронений, мемориальных сооружений и объектов включает выявление, обследование, определение их исторической, научной, художественной или иной культурной ценности, фиксацию и изучение, составление документов муниципального учета.</w:t>
      </w: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Документы муниципального учета мемориальных сооружений и объектов подлежат постоянному хранению.</w:t>
      </w: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Администрацией Васильевского сельсовета Саракташского района Оренбургской области ведется учетная ведомость воинских захоронений по форме согласно приложению № 1 к настоящему Положению.</w:t>
      </w: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На каждое воинское захоронение, мемориальное сооружение или объект составляется паспорт (приложение № 2) и устанавливается информационный стенд – мемориальный знак.</w:t>
      </w: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2.3. Паспорт является учетным документом, содержащим сумму научных сведений и фактических данных, характеризующих воинское захоронение, историю мемориального сооружения или объекта, его современное состояние, местонахождение, оценку исторического, научного, художественного или иного культурного значения. Также в паспорте указываются иные сведения, касающиеся воинских захоронений, мемориальных сооружений и объектов. Паспорт может содержать зарисовку или фотографию воинского захоронения, мемориального сооружения и объекта.</w:t>
      </w: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Паспорт для каждого воинского захоронения, мемориального сооружения или объекта составляется в двух экземплярах. Первый экземпляр хранится в Администрации сельского поселения Васильевский сельсовет Саракташского района Оренбургской области, второй – в отделе военного комиссариата по Саракташскому и Беляевскому районам.</w:t>
      </w: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2.4. Мемориальный знак изготавливается в виде прямоугольной пластины с нанесением на нее надписей и обозначений методом, обеспечивающим их хорошую читаемость, различаемость и длительную сохранность. Пластина должна иметь технически надежное крепление, исключающее возможность разрушения или уничтожения воинского захоронения, и обеспечивающая прочность установки на нем информационных надписей и обозначений с учетом возможных динамических нагрузок. Информационные надписи должны содержать: вид воинского захоронения; полное наименование воинского захоронения в строгом соответствии с его написанием в перечне объектов по увековечению памяти погибших при защите Отечества, расположенных на территории сельского поселения Васильевский сельсовет Саракташского района Оренбургской области; сведения о времени возникновения или дате создания воинского захоронения; краткие исторические события, предшествующие созданию воинского захоронения, связанных с ним исторических событий; информацию  о регистрации воинского захоронения; информацию о границах воинского захоронения; информацию о собственнике воинского захоронения и ответственном органе местного самоуправления (организации, учреждении) за содержание воинского захоронения; слова «Подлежит государственной охране. Лица, причинившие вред воинскому захоронению, несут в соответствии с законодательством Российской Федерации уголовную, административную и иную ответственность».</w:t>
      </w: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В центре пластины выше информационных надписей располагается эмблема воинского захоронения. Возможно нанесение дополнительных пояснений к основной информации, которые наносятся ниже основных информационных надписей и обозначений.</w:t>
      </w: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Место расположения мемориального знака должно быть доступно для прочтения и внешним видом согласовываться с воинским захоронением.</w:t>
      </w: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Установленный на воинском захоронении знак может быть демонтирован (устранен) по решению администрации сельского поселения Васильевский сельсовет Саракташского района Оренбургской области в случае: ремонта знака, замены информационных надписей и обозначений или проведения работ при реконструкции (ремонте) воинского захоронения.</w:t>
      </w: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2.5. Уполномоченный специалист администрации Васильевского сельсовета ведет реестр воинских захоронений, увековечивающих память погибших при защите Отечества и находящихся на территории сельского поселения Васильевский сельсовет Саракташского района Оренбургской области.</w:t>
      </w:r>
    </w:p>
    <w:p w:rsidR="00A31EFC" w:rsidRPr="00A31EFC" w:rsidRDefault="00A31EFC" w:rsidP="00A31EFC">
      <w:pPr>
        <w:spacing w:after="0" w:line="240" w:lineRule="auto"/>
        <w:ind w:firstLine="709"/>
        <w:jc w:val="both"/>
        <w:rPr>
          <w:rFonts w:ascii="Times New Roman" w:hAnsi="Times New Roman" w:cs="Times New Roman"/>
          <w:sz w:val="18"/>
          <w:szCs w:val="18"/>
        </w:rPr>
      </w:pP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3. Содержание, сохранность и благоустройство воинских захоронений, мемориальных сооружений и объектов, увековечивающих память погибших при защите Отечества</w:t>
      </w:r>
    </w:p>
    <w:p w:rsidR="00A31EFC" w:rsidRPr="00A31EFC" w:rsidRDefault="00A31EFC" w:rsidP="00A31EFC">
      <w:pPr>
        <w:spacing w:after="0" w:line="240" w:lineRule="auto"/>
        <w:ind w:firstLine="709"/>
        <w:jc w:val="both"/>
        <w:rPr>
          <w:rFonts w:ascii="Times New Roman" w:hAnsi="Times New Roman" w:cs="Times New Roman"/>
          <w:sz w:val="18"/>
          <w:szCs w:val="18"/>
        </w:rPr>
      </w:pP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3.1.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на территории сельского поселения Васильевский сельсовет Саракташского района Оренбургской области, в соответствии с действующим законодательством и настоящим Положением осуществляется Администрацией сельского поселения Васильевский сельсовет Саракташского района Оренбургской области.</w:t>
      </w: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3.2. Мероприятия по обеспечению сохранности воинских захоронений, мемориальных сооружений и объектов, увековечивающих память погибших при защите Отечества, включают:</w:t>
      </w: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 учет и паспортизацию воинских захоронений, мемориальных сооружений и объектов, увековечивающих память при защите Отечества, расположенных на территории сельского поселения Васильевский сельсовет Саракташского района Оренбургской области, не состоящих на государственной охране, как памятники истории и культуры;</w:t>
      </w: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 содержание в порядке воинских захоронений, мемориальных сооружений и объектов, увековечивающих память погибших при защите Отечества, расположенных на территории сельского поселения Васильевский сельсовет Саракташского района Оренбургской области;</w:t>
      </w: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 организация производства работ по захоронению вновь обнаруженных останков, погибших при защите Отечества;</w:t>
      </w: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 ведение профилактической работы по предотвращению повреждений или осквернений воинских захоронений, мемориальных сооружений и объектов, увековечивающих память погибших при защите Отечества, расположенных на территории сельского поселения Васильевский сельсовет Саракташского района Оренбургской области;</w:t>
      </w: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 установление охранных досок, мемориальных знаков на территории воинских захоронений, погибших при защите Отечества;</w:t>
      </w: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 контроль за обеспечением сохранности воинских захоронений, мемориальных сооружений и объектов, увековечивающих память погибших при защите Отечества, в период проведения исследовательских и ремонтно-реставрационных работ;</w:t>
      </w: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 согласование мероприятий по обеспечению сохранности при проведении строительных, земляных, дорожных и других хозяйственных работ, которые могут создать угрозу для сохранности воинских захоронений, мемориальных сооружений и объектов, увековечивающих память погибших при защите отечества, запрещается.</w:t>
      </w:r>
    </w:p>
    <w:p w:rsidR="00A31EFC" w:rsidRPr="00A31EFC" w:rsidRDefault="00A31EFC" w:rsidP="00A31EFC">
      <w:pPr>
        <w:spacing w:after="0" w:line="240" w:lineRule="auto"/>
        <w:ind w:firstLine="709"/>
        <w:jc w:val="both"/>
        <w:rPr>
          <w:rFonts w:ascii="Times New Roman" w:hAnsi="Times New Roman" w:cs="Times New Roman"/>
          <w:sz w:val="18"/>
          <w:szCs w:val="18"/>
        </w:rPr>
      </w:pP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4. Финансовое и материально-техническое обеспечение мероприятий по увековечению памяти погибших при защите Отечества</w:t>
      </w:r>
    </w:p>
    <w:p w:rsidR="00A31EFC" w:rsidRPr="00A31EFC" w:rsidRDefault="00A31EFC" w:rsidP="00A31EFC">
      <w:pPr>
        <w:spacing w:after="0" w:line="240" w:lineRule="auto"/>
        <w:ind w:firstLine="709"/>
        <w:jc w:val="both"/>
        <w:rPr>
          <w:rFonts w:ascii="Times New Roman" w:hAnsi="Times New Roman" w:cs="Times New Roman"/>
          <w:sz w:val="18"/>
          <w:szCs w:val="18"/>
        </w:rPr>
      </w:pPr>
      <w:r w:rsidRPr="00A31EFC">
        <w:rPr>
          <w:rFonts w:ascii="Times New Roman" w:hAnsi="Times New Roman" w:cs="Times New Roman"/>
          <w:sz w:val="18"/>
          <w:szCs w:val="18"/>
        </w:rPr>
        <w:t>4.1. Расходы на проведение мероприятий, связанных с увековечением памяти погибших при защите Отечества, осуществляется за счет средств местного бюджета в соответствии с компетенцией Администрации сельского поселения Васильевский сельсовет Саракташского района Оренбургской области, а также добровольных взносов и пожертвований юридических и физических лиц.</w:t>
      </w:r>
    </w:p>
    <w:p w:rsidR="00A31EFC" w:rsidRPr="00A31EFC" w:rsidRDefault="00A31EFC" w:rsidP="00A31EFC">
      <w:pPr>
        <w:spacing w:after="0" w:line="240" w:lineRule="auto"/>
        <w:jc w:val="both"/>
        <w:rPr>
          <w:rFonts w:ascii="Times New Roman" w:hAnsi="Times New Roman" w:cs="Times New Roman"/>
          <w:sz w:val="18"/>
          <w:szCs w:val="18"/>
        </w:rPr>
      </w:pPr>
    </w:p>
    <w:p w:rsidR="00A31EFC" w:rsidRPr="00A31EFC" w:rsidRDefault="00A31EFC" w:rsidP="00A31EFC">
      <w:pPr>
        <w:spacing w:after="0" w:line="240" w:lineRule="auto"/>
        <w:jc w:val="both"/>
        <w:rPr>
          <w:rFonts w:ascii="Times New Roman" w:hAnsi="Times New Roman" w:cs="Times New Roman"/>
          <w:sz w:val="18"/>
          <w:szCs w:val="1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31EFC" w:rsidRPr="00A31EFC" w:rsidTr="004465D0">
        <w:tc>
          <w:tcPr>
            <w:tcW w:w="4672" w:type="dxa"/>
          </w:tcPr>
          <w:p w:rsidR="00A31EFC" w:rsidRPr="00A31EFC" w:rsidRDefault="00A31EFC" w:rsidP="004465D0">
            <w:pPr>
              <w:jc w:val="both"/>
              <w:rPr>
                <w:sz w:val="18"/>
                <w:szCs w:val="18"/>
              </w:rPr>
            </w:pPr>
          </w:p>
        </w:tc>
        <w:tc>
          <w:tcPr>
            <w:tcW w:w="4673" w:type="dxa"/>
            <w:hideMark/>
          </w:tcPr>
          <w:p w:rsidR="00A31EFC" w:rsidRPr="00A31EFC" w:rsidRDefault="00A31EFC" w:rsidP="004465D0">
            <w:pPr>
              <w:ind w:firstLine="709"/>
              <w:rPr>
                <w:sz w:val="18"/>
                <w:szCs w:val="18"/>
              </w:rPr>
            </w:pPr>
            <w:r w:rsidRPr="00A31EFC">
              <w:rPr>
                <w:sz w:val="18"/>
                <w:szCs w:val="18"/>
              </w:rPr>
              <w:t>Приложение № 1 к Положению</w:t>
            </w:r>
          </w:p>
          <w:p w:rsidR="00A31EFC" w:rsidRPr="00A31EFC" w:rsidRDefault="00A31EFC" w:rsidP="004465D0">
            <w:pPr>
              <w:rPr>
                <w:sz w:val="18"/>
                <w:szCs w:val="18"/>
              </w:rPr>
            </w:pPr>
            <w:r w:rsidRPr="00A31EFC">
              <w:rPr>
                <w:sz w:val="18"/>
                <w:szCs w:val="18"/>
              </w:rPr>
              <w:t>об организации и осуществлении мероприятий по увековечению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Васильевский сельсовет Саракташского района Оренбургской области</w:t>
            </w:r>
          </w:p>
        </w:tc>
      </w:tr>
    </w:tbl>
    <w:p w:rsidR="00A31EFC" w:rsidRPr="00A31EFC" w:rsidRDefault="00A31EFC" w:rsidP="00A31EFC">
      <w:pPr>
        <w:spacing w:after="0" w:line="240" w:lineRule="auto"/>
        <w:ind w:firstLine="709"/>
        <w:jc w:val="both"/>
        <w:rPr>
          <w:rFonts w:ascii="Times New Roman" w:eastAsia="Times New Roman" w:hAnsi="Times New Roman" w:cs="Times New Roman"/>
          <w:sz w:val="18"/>
          <w:szCs w:val="18"/>
        </w:rPr>
      </w:pPr>
    </w:p>
    <w:p w:rsidR="00A31EFC" w:rsidRPr="00A31EFC" w:rsidRDefault="00A31EFC" w:rsidP="00A31EFC">
      <w:pPr>
        <w:spacing w:after="0" w:line="240" w:lineRule="auto"/>
        <w:ind w:firstLine="709"/>
        <w:jc w:val="both"/>
        <w:rPr>
          <w:rFonts w:ascii="Times New Roman" w:eastAsia="Times New Roman" w:hAnsi="Times New Roman" w:cs="Times New Roman"/>
          <w:sz w:val="18"/>
          <w:szCs w:val="18"/>
        </w:rPr>
      </w:pPr>
    </w:p>
    <w:p w:rsidR="00A31EFC" w:rsidRPr="00A31EFC" w:rsidRDefault="00A31EFC" w:rsidP="00A31EFC">
      <w:pPr>
        <w:spacing w:after="0" w:line="240" w:lineRule="auto"/>
        <w:ind w:firstLine="709"/>
        <w:jc w:val="center"/>
        <w:rPr>
          <w:rFonts w:ascii="Times New Roman" w:eastAsia="Times New Roman" w:hAnsi="Times New Roman" w:cs="Times New Roman"/>
          <w:sz w:val="18"/>
          <w:szCs w:val="18"/>
        </w:rPr>
      </w:pPr>
      <w:r w:rsidRPr="00A31EFC">
        <w:rPr>
          <w:rFonts w:ascii="Times New Roman" w:eastAsia="Times New Roman" w:hAnsi="Times New Roman" w:cs="Times New Roman"/>
          <w:sz w:val="18"/>
          <w:szCs w:val="18"/>
        </w:rPr>
        <w:t>ФОРМА</w:t>
      </w:r>
    </w:p>
    <w:p w:rsidR="00A31EFC" w:rsidRPr="00A31EFC" w:rsidRDefault="00A31EFC" w:rsidP="00A31EFC">
      <w:pPr>
        <w:spacing w:after="0" w:line="240" w:lineRule="auto"/>
        <w:ind w:firstLine="709"/>
        <w:jc w:val="center"/>
        <w:rPr>
          <w:rFonts w:ascii="Times New Roman" w:eastAsiaTheme="minorHAnsi" w:hAnsi="Times New Roman" w:cs="Times New Roman"/>
          <w:sz w:val="18"/>
          <w:szCs w:val="18"/>
          <w:lang w:eastAsia="en-US"/>
        </w:rPr>
      </w:pPr>
      <w:r w:rsidRPr="00A31EFC">
        <w:rPr>
          <w:rFonts w:ascii="Times New Roman" w:hAnsi="Times New Roman" w:cs="Times New Roman"/>
          <w:sz w:val="18"/>
          <w:szCs w:val="18"/>
        </w:rPr>
        <w:t>учетной ведомости воинских захоронений на территории сельского поселения Васильевский сельсовет Саракташского района Оренбургской области</w:t>
      </w:r>
    </w:p>
    <w:p w:rsidR="00A31EFC" w:rsidRPr="00A31EFC" w:rsidRDefault="00A31EFC" w:rsidP="00A31EFC">
      <w:pPr>
        <w:spacing w:after="0" w:line="240" w:lineRule="auto"/>
        <w:ind w:firstLine="709"/>
        <w:jc w:val="center"/>
        <w:rPr>
          <w:rFonts w:ascii="Times New Roman" w:hAnsi="Times New Roman" w:cs="Times New Roman"/>
          <w:sz w:val="18"/>
          <w:szCs w:val="18"/>
        </w:rPr>
      </w:pPr>
    </w:p>
    <w:p w:rsidR="00A31EFC" w:rsidRPr="00A31EFC" w:rsidRDefault="00A31EFC" w:rsidP="00A31EFC">
      <w:pPr>
        <w:spacing w:after="0" w:line="240" w:lineRule="auto"/>
        <w:ind w:firstLine="709"/>
        <w:jc w:val="center"/>
        <w:rPr>
          <w:rFonts w:ascii="Times New Roman" w:hAnsi="Times New Roman" w:cs="Times New Roman"/>
          <w:sz w:val="18"/>
          <w:szCs w:val="18"/>
        </w:rPr>
      </w:pPr>
    </w:p>
    <w:tbl>
      <w:tblPr>
        <w:tblStyle w:val="a8"/>
        <w:tblW w:w="10170" w:type="dxa"/>
        <w:tblLayout w:type="fixed"/>
        <w:tblLook w:val="04A0" w:firstRow="1" w:lastRow="0" w:firstColumn="1" w:lastColumn="0" w:noHBand="0" w:noVBand="1"/>
      </w:tblPr>
      <w:tblGrid>
        <w:gridCol w:w="561"/>
        <w:gridCol w:w="1133"/>
        <w:gridCol w:w="993"/>
        <w:gridCol w:w="567"/>
        <w:gridCol w:w="850"/>
        <w:gridCol w:w="992"/>
        <w:gridCol w:w="851"/>
        <w:gridCol w:w="1276"/>
        <w:gridCol w:w="1134"/>
        <w:gridCol w:w="1813"/>
      </w:tblGrid>
      <w:tr w:rsidR="00A31EFC" w:rsidRPr="00A31EFC" w:rsidTr="004465D0">
        <w:trPr>
          <w:trHeight w:val="645"/>
        </w:trPr>
        <w:tc>
          <w:tcPr>
            <w:tcW w:w="562" w:type="dxa"/>
            <w:vMerge w:val="restart"/>
            <w:tcBorders>
              <w:top w:val="single" w:sz="4" w:space="0" w:color="auto"/>
              <w:left w:val="single" w:sz="4" w:space="0" w:color="auto"/>
              <w:bottom w:val="single" w:sz="4" w:space="0" w:color="auto"/>
              <w:right w:val="single" w:sz="4" w:space="0" w:color="auto"/>
            </w:tcBorders>
            <w:hideMark/>
          </w:tcPr>
          <w:p w:rsidR="00A31EFC" w:rsidRPr="00A31EFC" w:rsidRDefault="00A31EFC" w:rsidP="004465D0">
            <w:pPr>
              <w:jc w:val="center"/>
              <w:rPr>
                <w:sz w:val="18"/>
                <w:szCs w:val="18"/>
                <w:lang w:eastAsia="en-US"/>
              </w:rPr>
            </w:pPr>
            <w:r w:rsidRPr="00A31EFC">
              <w:rPr>
                <w:sz w:val="18"/>
                <w:szCs w:val="18"/>
              </w:rPr>
              <w:t>№ п/п</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31EFC" w:rsidRPr="00A31EFC" w:rsidRDefault="00A31EFC" w:rsidP="004465D0">
            <w:pPr>
              <w:jc w:val="center"/>
              <w:rPr>
                <w:sz w:val="18"/>
                <w:szCs w:val="18"/>
                <w:lang w:eastAsia="en-US"/>
              </w:rPr>
            </w:pPr>
            <w:r w:rsidRPr="00A31EFC">
              <w:rPr>
                <w:sz w:val="18"/>
                <w:szCs w:val="18"/>
              </w:rPr>
              <w:t>Номер паспорта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A31EFC" w:rsidRPr="00A31EFC" w:rsidRDefault="00A31EFC" w:rsidP="004465D0">
            <w:pPr>
              <w:jc w:val="center"/>
              <w:rPr>
                <w:sz w:val="18"/>
                <w:szCs w:val="18"/>
                <w:lang w:eastAsia="en-US"/>
              </w:rPr>
            </w:pPr>
            <w:r w:rsidRPr="00A31EFC">
              <w:rPr>
                <w:sz w:val="18"/>
                <w:szCs w:val="18"/>
              </w:rPr>
              <w:t>Всего захоронений</w:t>
            </w:r>
          </w:p>
        </w:tc>
        <w:tc>
          <w:tcPr>
            <w:tcW w:w="1417" w:type="dxa"/>
            <w:gridSpan w:val="2"/>
            <w:tcBorders>
              <w:top w:val="single" w:sz="4" w:space="0" w:color="auto"/>
              <w:left w:val="single" w:sz="4" w:space="0" w:color="auto"/>
              <w:bottom w:val="single" w:sz="4" w:space="0" w:color="auto"/>
              <w:right w:val="single" w:sz="4" w:space="0" w:color="auto"/>
            </w:tcBorders>
            <w:hideMark/>
          </w:tcPr>
          <w:p w:rsidR="00A31EFC" w:rsidRPr="00A31EFC" w:rsidRDefault="00A31EFC" w:rsidP="004465D0">
            <w:pPr>
              <w:jc w:val="center"/>
              <w:rPr>
                <w:sz w:val="18"/>
                <w:szCs w:val="18"/>
                <w:lang w:eastAsia="en-US"/>
              </w:rPr>
            </w:pPr>
            <w:r w:rsidRPr="00A31EFC">
              <w:rPr>
                <w:sz w:val="18"/>
                <w:szCs w:val="18"/>
              </w:rPr>
              <w:t>Из них</w:t>
            </w:r>
          </w:p>
        </w:tc>
        <w:tc>
          <w:tcPr>
            <w:tcW w:w="3119" w:type="dxa"/>
            <w:gridSpan w:val="3"/>
            <w:tcBorders>
              <w:top w:val="single" w:sz="4" w:space="0" w:color="auto"/>
              <w:left w:val="single" w:sz="4" w:space="0" w:color="auto"/>
              <w:bottom w:val="single" w:sz="4" w:space="0" w:color="auto"/>
              <w:right w:val="single" w:sz="4" w:space="0" w:color="auto"/>
            </w:tcBorders>
            <w:hideMark/>
          </w:tcPr>
          <w:p w:rsidR="00A31EFC" w:rsidRPr="00A31EFC" w:rsidRDefault="00A31EFC" w:rsidP="004465D0">
            <w:pPr>
              <w:jc w:val="center"/>
              <w:rPr>
                <w:sz w:val="18"/>
                <w:szCs w:val="18"/>
                <w:lang w:eastAsia="en-US"/>
              </w:rPr>
            </w:pPr>
            <w:r w:rsidRPr="00A31EFC">
              <w:rPr>
                <w:sz w:val="18"/>
                <w:szCs w:val="18"/>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31EFC" w:rsidRPr="00A31EFC" w:rsidRDefault="00A31EFC" w:rsidP="004465D0">
            <w:pPr>
              <w:jc w:val="center"/>
              <w:rPr>
                <w:sz w:val="18"/>
                <w:szCs w:val="18"/>
                <w:lang w:eastAsia="en-US"/>
              </w:rPr>
            </w:pPr>
            <w:r w:rsidRPr="00A31EFC">
              <w:rPr>
                <w:sz w:val="18"/>
                <w:szCs w:val="18"/>
              </w:rPr>
              <w:t>Тип воинского захоронения</w:t>
            </w:r>
          </w:p>
        </w:tc>
        <w:tc>
          <w:tcPr>
            <w:tcW w:w="1814" w:type="dxa"/>
            <w:vMerge w:val="restart"/>
            <w:tcBorders>
              <w:top w:val="single" w:sz="4" w:space="0" w:color="auto"/>
              <w:left w:val="single" w:sz="4" w:space="0" w:color="auto"/>
              <w:bottom w:val="single" w:sz="4" w:space="0" w:color="auto"/>
              <w:right w:val="single" w:sz="4" w:space="0" w:color="auto"/>
            </w:tcBorders>
            <w:hideMark/>
          </w:tcPr>
          <w:p w:rsidR="00A31EFC" w:rsidRPr="00A31EFC" w:rsidRDefault="00A31EFC" w:rsidP="004465D0">
            <w:pPr>
              <w:jc w:val="center"/>
              <w:rPr>
                <w:sz w:val="18"/>
                <w:szCs w:val="18"/>
                <w:lang w:eastAsia="en-US"/>
              </w:rPr>
            </w:pPr>
            <w:r w:rsidRPr="00A31EFC">
              <w:rPr>
                <w:sz w:val="18"/>
                <w:szCs w:val="18"/>
              </w:rPr>
              <w:t>Краткое описание воинского захоронения</w:t>
            </w:r>
          </w:p>
        </w:tc>
      </w:tr>
      <w:tr w:rsidR="00A31EFC" w:rsidRPr="00A31EFC" w:rsidTr="004465D0">
        <w:trPr>
          <w:trHeight w:val="64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A31EFC" w:rsidRPr="00A31EFC" w:rsidRDefault="00A31EFC" w:rsidP="004465D0">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EFC" w:rsidRPr="00A31EFC" w:rsidRDefault="00A31EFC" w:rsidP="004465D0">
            <w:pPr>
              <w:rPr>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31EFC" w:rsidRPr="00A31EFC" w:rsidRDefault="00A31EFC" w:rsidP="004465D0">
            <w:pP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31EFC" w:rsidRPr="00A31EFC" w:rsidRDefault="00A31EFC" w:rsidP="004465D0">
            <w:pPr>
              <w:jc w:val="center"/>
              <w:rPr>
                <w:sz w:val="18"/>
                <w:szCs w:val="18"/>
                <w:lang w:eastAsia="en-US"/>
              </w:rPr>
            </w:pPr>
            <w:r w:rsidRPr="00A31EFC">
              <w:rPr>
                <w:sz w:val="18"/>
                <w:szCs w:val="18"/>
              </w:rPr>
              <w:t>известных</w:t>
            </w:r>
          </w:p>
        </w:tc>
        <w:tc>
          <w:tcPr>
            <w:tcW w:w="850" w:type="dxa"/>
            <w:tcBorders>
              <w:top w:val="single" w:sz="4" w:space="0" w:color="auto"/>
              <w:left w:val="single" w:sz="4" w:space="0" w:color="auto"/>
              <w:bottom w:val="single" w:sz="4" w:space="0" w:color="auto"/>
              <w:right w:val="single" w:sz="4" w:space="0" w:color="auto"/>
            </w:tcBorders>
            <w:hideMark/>
          </w:tcPr>
          <w:p w:rsidR="00A31EFC" w:rsidRPr="00A31EFC" w:rsidRDefault="00A31EFC" w:rsidP="004465D0">
            <w:pPr>
              <w:jc w:val="center"/>
              <w:rPr>
                <w:sz w:val="18"/>
                <w:szCs w:val="18"/>
                <w:lang w:eastAsia="en-US"/>
              </w:rPr>
            </w:pPr>
            <w:r w:rsidRPr="00A31EFC">
              <w:rPr>
                <w:sz w:val="18"/>
                <w:szCs w:val="18"/>
              </w:rPr>
              <w:t>неизвестных</w:t>
            </w:r>
          </w:p>
        </w:tc>
        <w:tc>
          <w:tcPr>
            <w:tcW w:w="992" w:type="dxa"/>
            <w:tcBorders>
              <w:top w:val="single" w:sz="4" w:space="0" w:color="auto"/>
              <w:left w:val="single" w:sz="4" w:space="0" w:color="auto"/>
              <w:bottom w:val="single" w:sz="4" w:space="0" w:color="auto"/>
              <w:right w:val="single" w:sz="4" w:space="0" w:color="auto"/>
            </w:tcBorders>
            <w:hideMark/>
          </w:tcPr>
          <w:p w:rsidR="00A31EFC" w:rsidRPr="00A31EFC" w:rsidRDefault="00A31EFC" w:rsidP="004465D0">
            <w:pPr>
              <w:jc w:val="center"/>
              <w:rPr>
                <w:sz w:val="18"/>
                <w:szCs w:val="18"/>
                <w:lang w:eastAsia="en-US"/>
              </w:rPr>
            </w:pPr>
            <w:r w:rsidRPr="00A31EFC">
              <w:rPr>
                <w:sz w:val="18"/>
                <w:szCs w:val="18"/>
              </w:rPr>
              <w:t>В первую мировую войну</w:t>
            </w:r>
          </w:p>
        </w:tc>
        <w:tc>
          <w:tcPr>
            <w:tcW w:w="851" w:type="dxa"/>
            <w:tcBorders>
              <w:top w:val="single" w:sz="4" w:space="0" w:color="auto"/>
              <w:left w:val="single" w:sz="4" w:space="0" w:color="auto"/>
              <w:bottom w:val="single" w:sz="4" w:space="0" w:color="auto"/>
              <w:right w:val="single" w:sz="4" w:space="0" w:color="auto"/>
            </w:tcBorders>
            <w:hideMark/>
          </w:tcPr>
          <w:p w:rsidR="00A31EFC" w:rsidRPr="00A31EFC" w:rsidRDefault="00A31EFC" w:rsidP="004465D0">
            <w:pPr>
              <w:jc w:val="center"/>
              <w:rPr>
                <w:sz w:val="18"/>
                <w:szCs w:val="18"/>
                <w:lang w:eastAsia="en-US"/>
              </w:rPr>
            </w:pPr>
            <w:r w:rsidRPr="00A31EFC">
              <w:rPr>
                <w:sz w:val="18"/>
                <w:szCs w:val="18"/>
              </w:rPr>
              <w:t>В ВОВ</w:t>
            </w:r>
          </w:p>
        </w:tc>
        <w:tc>
          <w:tcPr>
            <w:tcW w:w="1276" w:type="dxa"/>
            <w:tcBorders>
              <w:top w:val="single" w:sz="4" w:space="0" w:color="auto"/>
              <w:left w:val="single" w:sz="4" w:space="0" w:color="auto"/>
              <w:bottom w:val="single" w:sz="4" w:space="0" w:color="auto"/>
              <w:right w:val="single" w:sz="4" w:space="0" w:color="auto"/>
            </w:tcBorders>
            <w:hideMark/>
          </w:tcPr>
          <w:p w:rsidR="00A31EFC" w:rsidRPr="00A31EFC" w:rsidRDefault="00A31EFC" w:rsidP="004465D0">
            <w:pPr>
              <w:jc w:val="center"/>
              <w:rPr>
                <w:sz w:val="18"/>
                <w:szCs w:val="18"/>
                <w:lang w:eastAsia="en-US"/>
              </w:rPr>
            </w:pPr>
            <w:r w:rsidRPr="00A31EFC">
              <w:rPr>
                <w:sz w:val="18"/>
                <w:szCs w:val="18"/>
              </w:rPr>
              <w:t>В иных боевых действиях (с указанием страны, региона)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EFC" w:rsidRPr="00A31EFC" w:rsidRDefault="00A31EFC" w:rsidP="004465D0">
            <w:pPr>
              <w:rPr>
                <w:sz w:val="18"/>
                <w:szCs w:val="18"/>
                <w:lang w:eastAsia="en-US"/>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A31EFC" w:rsidRPr="00A31EFC" w:rsidRDefault="00A31EFC" w:rsidP="004465D0">
            <w:pPr>
              <w:rPr>
                <w:sz w:val="18"/>
                <w:szCs w:val="18"/>
                <w:lang w:eastAsia="en-US"/>
              </w:rPr>
            </w:pPr>
          </w:p>
        </w:tc>
      </w:tr>
    </w:tbl>
    <w:p w:rsidR="00A31EFC" w:rsidRPr="00A31EFC" w:rsidRDefault="00A31EFC" w:rsidP="00A31EFC">
      <w:pPr>
        <w:spacing w:after="0" w:line="240" w:lineRule="auto"/>
        <w:ind w:firstLine="709"/>
        <w:jc w:val="center"/>
        <w:rPr>
          <w:rFonts w:ascii="Times New Roman" w:hAnsi="Times New Roman" w:cs="Times New Roman"/>
          <w:sz w:val="18"/>
          <w:szCs w:val="18"/>
          <w:lang w:eastAsia="en-US"/>
        </w:rPr>
      </w:pPr>
    </w:p>
    <w:p w:rsidR="00A31EFC" w:rsidRPr="00A31EFC" w:rsidRDefault="00A31EFC" w:rsidP="00A31EFC">
      <w:pPr>
        <w:spacing w:after="0" w:line="240" w:lineRule="auto"/>
        <w:ind w:firstLine="709"/>
        <w:jc w:val="center"/>
        <w:rPr>
          <w:rFonts w:ascii="Times New Roman" w:hAnsi="Times New Roman" w:cs="Times New Roman"/>
          <w:sz w:val="18"/>
          <w:szCs w:val="18"/>
        </w:rPr>
      </w:pPr>
    </w:p>
    <w:p w:rsidR="00F138E2" w:rsidRPr="00A31EFC" w:rsidRDefault="00F138E2" w:rsidP="00F138E2">
      <w:pPr>
        <w:ind w:firstLine="709"/>
        <w:jc w:val="right"/>
        <w:rPr>
          <w:rFonts w:ascii="Times New Roman" w:eastAsia="Times New Roman" w:hAnsi="Times New Roman" w:cs="Times New Roman"/>
          <w:sz w:val="18"/>
          <w:szCs w:val="18"/>
        </w:rPr>
      </w:pPr>
      <w:r w:rsidRPr="00A31EFC">
        <w:rPr>
          <w:rFonts w:ascii="Times New Roman" w:eastAsia="Times New Roman" w:hAnsi="Times New Roman" w:cs="Times New Roman"/>
          <w:sz w:val="18"/>
          <w:szCs w:val="18"/>
        </w:rPr>
        <w:t>Приложение № 2 к Положению</w:t>
      </w:r>
    </w:p>
    <w:p w:rsidR="00A31EFC" w:rsidRDefault="00F138E2" w:rsidP="00F138E2">
      <w:pPr>
        <w:spacing w:after="0" w:line="240" w:lineRule="auto"/>
        <w:rPr>
          <w:rFonts w:ascii="Times New Roman" w:hAnsi="Times New Roman" w:cs="Times New Roman"/>
          <w:sz w:val="18"/>
          <w:szCs w:val="18"/>
        </w:rPr>
      </w:pPr>
      <w:r w:rsidRPr="00A31EFC">
        <w:rPr>
          <w:rFonts w:ascii="Times New Roman" w:hAnsi="Times New Roman" w:cs="Times New Roman"/>
          <w:sz w:val="18"/>
          <w:szCs w:val="18"/>
        </w:rPr>
        <w:t>об организации и осуществлении мероприятий по увековечению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Васильевский сельсовет Саракташского района Оренбургской области</w:t>
      </w:r>
    </w:p>
    <w:p w:rsidR="00F138E2" w:rsidRDefault="00F138E2" w:rsidP="00F138E2">
      <w:pPr>
        <w:spacing w:after="0" w:line="240" w:lineRule="auto"/>
        <w:rPr>
          <w:rFonts w:ascii="Times New Roman" w:hAnsi="Times New Roman" w:cs="Times New Roman"/>
          <w:sz w:val="18"/>
          <w:szCs w:val="18"/>
        </w:rPr>
      </w:pPr>
    </w:p>
    <w:p w:rsidR="00F138E2" w:rsidRDefault="00F138E2" w:rsidP="00A31EFC">
      <w:pPr>
        <w:spacing w:after="0" w:line="240" w:lineRule="auto"/>
        <w:rPr>
          <w:rFonts w:ascii="Times New Roman" w:hAnsi="Times New Roman" w:cs="Times New Roman"/>
          <w:sz w:val="18"/>
          <w:szCs w:val="18"/>
        </w:rPr>
      </w:pPr>
    </w:p>
    <w:p w:rsidR="00F138E2" w:rsidRDefault="00F138E2" w:rsidP="00A31EFC">
      <w:pPr>
        <w:spacing w:after="0" w:line="240" w:lineRule="auto"/>
        <w:rPr>
          <w:rFonts w:ascii="Times New Roman" w:hAnsi="Times New Roman" w:cs="Times New Roman"/>
          <w:sz w:val="18"/>
          <w:szCs w:val="18"/>
        </w:rPr>
      </w:pPr>
    </w:p>
    <w:p w:rsidR="00F138E2" w:rsidRDefault="00F138E2" w:rsidP="00A31EFC">
      <w:pPr>
        <w:spacing w:after="0" w:line="240" w:lineRule="auto"/>
        <w:rPr>
          <w:rFonts w:ascii="Times New Roman" w:hAnsi="Times New Roman" w:cs="Times New Roman"/>
          <w:sz w:val="18"/>
          <w:szCs w:val="18"/>
        </w:rPr>
      </w:pPr>
    </w:p>
    <w:p w:rsidR="00F138E2" w:rsidRPr="00A31EFC" w:rsidRDefault="00F138E2" w:rsidP="00F138E2">
      <w:pPr>
        <w:spacing w:after="0" w:line="240" w:lineRule="auto"/>
        <w:rPr>
          <w:rFonts w:ascii="Times New Roman" w:eastAsia="Times New Roman" w:hAnsi="Times New Roman" w:cs="Times New Roman"/>
          <w:sz w:val="18"/>
          <w:szCs w:val="18"/>
        </w:rPr>
      </w:pPr>
      <w:r w:rsidRPr="00A31EFC">
        <w:rPr>
          <w:rFonts w:ascii="Times New Roman" w:eastAsia="Times New Roman" w:hAnsi="Times New Roman" w:cs="Times New Roman"/>
          <w:sz w:val="18"/>
          <w:szCs w:val="18"/>
        </w:rPr>
        <w:t>ПАСПОРТ</w:t>
      </w:r>
    </w:p>
    <w:p w:rsidR="00F138E2" w:rsidRPr="00A31EFC" w:rsidRDefault="00F138E2" w:rsidP="00F138E2">
      <w:pPr>
        <w:spacing w:after="0" w:line="240" w:lineRule="auto"/>
        <w:ind w:firstLine="709"/>
        <w:jc w:val="center"/>
        <w:rPr>
          <w:rFonts w:ascii="Times New Roman" w:eastAsiaTheme="minorHAnsi" w:hAnsi="Times New Roman" w:cs="Times New Roman"/>
          <w:sz w:val="18"/>
          <w:szCs w:val="18"/>
          <w:lang w:eastAsia="en-US"/>
        </w:rPr>
      </w:pPr>
      <w:r w:rsidRPr="00A31EFC">
        <w:rPr>
          <w:rFonts w:ascii="Times New Roman" w:hAnsi="Times New Roman" w:cs="Times New Roman"/>
          <w:sz w:val="18"/>
          <w:szCs w:val="18"/>
        </w:rPr>
        <w:t>воинского захоронения или объекта (захоронения) №_____</w:t>
      </w:r>
    </w:p>
    <w:p w:rsidR="00F138E2" w:rsidRPr="00A31EFC" w:rsidRDefault="00F138E2" w:rsidP="00F138E2">
      <w:pPr>
        <w:spacing w:after="0" w:line="240" w:lineRule="auto"/>
        <w:ind w:firstLine="709"/>
        <w:jc w:val="center"/>
        <w:rPr>
          <w:rFonts w:ascii="Times New Roman" w:hAnsi="Times New Roman" w:cs="Times New Roman"/>
          <w:sz w:val="18"/>
          <w:szCs w:val="18"/>
        </w:rPr>
      </w:pP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__________________________________________________________________</w:t>
      </w: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____________________________________________________________________________________________________________________________________</w:t>
      </w: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(страна, кадастровый номер земельного участка или иной государственный учетный номер (при наличии), адрес (при наличии) или местоположение)</w:t>
      </w:r>
    </w:p>
    <w:p w:rsidR="00F138E2" w:rsidRPr="00A31EFC" w:rsidRDefault="00F138E2" w:rsidP="00F138E2">
      <w:pPr>
        <w:pStyle w:val="ConsPlusNonformat"/>
        <w:jc w:val="both"/>
        <w:rPr>
          <w:rFonts w:ascii="Times New Roman" w:hAnsi="Times New Roman" w:cs="Times New Roman"/>
          <w:sz w:val="18"/>
          <w:szCs w:val="18"/>
        </w:rPr>
      </w:pP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1. Место и дата захоронения</w:t>
      </w: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__________________________________________________________________</w:t>
      </w: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(место, дата захоронения (создания); если на кладбище или в могиле погребены останки воинов в порядке перезахоронения, то указывается, откуда и когда они перезахоронены)</w:t>
      </w:r>
    </w:p>
    <w:p w:rsidR="00F138E2" w:rsidRPr="00A31EFC" w:rsidRDefault="00F138E2" w:rsidP="00F138E2">
      <w:pPr>
        <w:pStyle w:val="ConsPlusNonformat"/>
        <w:jc w:val="both"/>
        <w:rPr>
          <w:rFonts w:ascii="Times New Roman" w:hAnsi="Times New Roman" w:cs="Times New Roman"/>
          <w:sz w:val="18"/>
          <w:szCs w:val="18"/>
        </w:rPr>
      </w:pP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2. Вид захоронения</w:t>
      </w: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w:t>
      </w: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 xml:space="preserve"> (вид захоронения; период истории России, к которому относится захоронение; если захоронением является воинское кладбище или воинский участок кладбища, то указывается количество находящихся на нем братских индивидуальных могил)</w:t>
      </w:r>
    </w:p>
    <w:p w:rsidR="00F138E2" w:rsidRDefault="00F138E2" w:rsidP="00A31EFC">
      <w:pPr>
        <w:spacing w:after="0" w:line="240" w:lineRule="auto"/>
        <w:rPr>
          <w:rFonts w:ascii="Times New Roman" w:hAnsi="Times New Roman" w:cs="Times New Roman"/>
          <w:sz w:val="18"/>
          <w:szCs w:val="18"/>
        </w:rPr>
      </w:pP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3. Размеры захоронения и его состояние</w:t>
      </w: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w:t>
      </w: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(ширина и длина кладбища, воинского участка кладбища или отдельных могил, наличие и тип ограждения, состояние захоронения (хорошее, удовлетворительное, аварийное)</w:t>
      </w:r>
    </w:p>
    <w:p w:rsidR="00F138E2" w:rsidRPr="00A31EFC" w:rsidRDefault="00F138E2" w:rsidP="00F138E2">
      <w:pPr>
        <w:pStyle w:val="ConsPlusNonformat"/>
        <w:jc w:val="both"/>
        <w:rPr>
          <w:rFonts w:ascii="Times New Roman" w:hAnsi="Times New Roman" w:cs="Times New Roman"/>
          <w:sz w:val="18"/>
          <w:szCs w:val="18"/>
        </w:rPr>
      </w:pP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4. Краткое описание памятника (надгробия), захоронения</w:t>
      </w: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w:t>
      </w: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(краткое описание, размеры, материал, из которого он изготовлен, дата установки, фамилия и инициалы автора, техническое состояние памятника, также сообщается о наличии мемориального сооружения, содержащего "Вечный огонь" или "Огонь памяти", другие сведения)</w:t>
      </w:r>
    </w:p>
    <w:p w:rsidR="00F138E2" w:rsidRPr="00A31EFC" w:rsidRDefault="00F138E2" w:rsidP="00F138E2">
      <w:pPr>
        <w:pStyle w:val="ConsPlusNonformat"/>
        <w:jc w:val="both"/>
        <w:rPr>
          <w:rFonts w:ascii="Times New Roman" w:hAnsi="Times New Roman" w:cs="Times New Roman"/>
          <w:sz w:val="18"/>
          <w:szCs w:val="18"/>
        </w:rPr>
      </w:pP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5. Количество захороненных</w:t>
      </w:r>
    </w:p>
    <w:p w:rsidR="00F138E2" w:rsidRPr="00A31EFC" w:rsidRDefault="00F138E2" w:rsidP="00F138E2">
      <w:pPr>
        <w:pStyle w:val="ConsPlusNormal0"/>
        <w:jc w:val="both"/>
        <w:rPr>
          <w:rFonts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8"/>
        <w:gridCol w:w="3235"/>
        <w:gridCol w:w="2778"/>
      </w:tblGrid>
      <w:tr w:rsidR="00F138E2" w:rsidRPr="00A31EFC" w:rsidTr="00F136B9">
        <w:tc>
          <w:tcPr>
            <w:tcW w:w="3058" w:type="dxa"/>
            <w:vMerge w:val="restart"/>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cs="Times New Roman"/>
                <w:sz w:val="18"/>
                <w:szCs w:val="18"/>
              </w:rPr>
            </w:pPr>
            <w:r w:rsidRPr="00A31EFC">
              <w:rPr>
                <w:rFonts w:cs="Times New Roman"/>
                <w:sz w:val="18"/>
                <w:szCs w:val="18"/>
              </w:rPr>
              <w:t>Всего</w:t>
            </w:r>
          </w:p>
        </w:tc>
        <w:tc>
          <w:tcPr>
            <w:tcW w:w="6013" w:type="dxa"/>
            <w:gridSpan w:val="2"/>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cs="Times New Roman"/>
                <w:sz w:val="18"/>
                <w:szCs w:val="18"/>
              </w:rPr>
            </w:pPr>
            <w:r w:rsidRPr="00A31EFC">
              <w:rPr>
                <w:rFonts w:cs="Times New Roman"/>
                <w:sz w:val="18"/>
                <w:szCs w:val="18"/>
              </w:rPr>
              <w:t>В том числе</w:t>
            </w:r>
          </w:p>
        </w:tc>
      </w:tr>
      <w:tr w:rsidR="00F138E2" w:rsidRPr="00A31EFC" w:rsidTr="00F136B9">
        <w:tc>
          <w:tcPr>
            <w:tcW w:w="3058" w:type="dxa"/>
            <w:vMerge/>
            <w:tcBorders>
              <w:top w:val="single" w:sz="4" w:space="0" w:color="auto"/>
              <w:left w:val="single" w:sz="4" w:space="0" w:color="auto"/>
              <w:bottom w:val="single" w:sz="4" w:space="0" w:color="auto"/>
              <w:right w:val="single" w:sz="4" w:space="0" w:color="auto"/>
            </w:tcBorders>
            <w:vAlign w:val="center"/>
            <w:hideMark/>
          </w:tcPr>
          <w:p w:rsidR="00F138E2" w:rsidRPr="00A31EFC" w:rsidRDefault="00F138E2" w:rsidP="00F136B9">
            <w:pPr>
              <w:spacing w:after="0" w:line="240" w:lineRule="auto"/>
              <w:rPr>
                <w:rFonts w:ascii="Times New Roman" w:hAnsi="Times New Roman" w:cs="Times New Roman"/>
                <w:sz w:val="18"/>
                <w:szCs w:val="18"/>
              </w:rPr>
            </w:pPr>
          </w:p>
        </w:tc>
        <w:tc>
          <w:tcPr>
            <w:tcW w:w="3235" w:type="dxa"/>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cs="Times New Roman"/>
                <w:sz w:val="18"/>
                <w:szCs w:val="18"/>
              </w:rPr>
            </w:pPr>
            <w:r w:rsidRPr="00A31EFC">
              <w:rPr>
                <w:rFonts w:cs="Times New Roman"/>
                <w:sz w:val="18"/>
                <w:szCs w:val="18"/>
              </w:rPr>
              <w:t>известных</w:t>
            </w:r>
          </w:p>
        </w:tc>
        <w:tc>
          <w:tcPr>
            <w:tcW w:w="2778" w:type="dxa"/>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cs="Times New Roman"/>
                <w:sz w:val="18"/>
                <w:szCs w:val="18"/>
              </w:rPr>
            </w:pPr>
            <w:r w:rsidRPr="00A31EFC">
              <w:rPr>
                <w:rFonts w:cs="Times New Roman"/>
                <w:sz w:val="18"/>
                <w:szCs w:val="18"/>
              </w:rPr>
              <w:t>неизвестных</w:t>
            </w:r>
          </w:p>
        </w:tc>
      </w:tr>
      <w:tr w:rsidR="00F138E2" w:rsidRPr="00A31EFC" w:rsidTr="00F136B9">
        <w:tc>
          <w:tcPr>
            <w:tcW w:w="3058" w:type="dxa"/>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cs="Times New Roman"/>
                <w:sz w:val="18"/>
                <w:szCs w:val="18"/>
              </w:rPr>
            </w:pPr>
            <w:r w:rsidRPr="00A31EFC">
              <w:rPr>
                <w:rFonts w:cs="Times New Roman"/>
                <w:sz w:val="18"/>
                <w:szCs w:val="18"/>
              </w:rPr>
              <w:t>1</w:t>
            </w:r>
          </w:p>
        </w:tc>
        <w:tc>
          <w:tcPr>
            <w:tcW w:w="3235" w:type="dxa"/>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cs="Times New Roman"/>
                <w:sz w:val="18"/>
                <w:szCs w:val="18"/>
              </w:rPr>
            </w:pPr>
            <w:r w:rsidRPr="00A31EFC">
              <w:rPr>
                <w:rFonts w:cs="Times New Roman"/>
                <w:sz w:val="18"/>
                <w:szCs w:val="18"/>
              </w:rPr>
              <w:t>1</w:t>
            </w:r>
          </w:p>
        </w:tc>
        <w:tc>
          <w:tcPr>
            <w:tcW w:w="2778" w:type="dxa"/>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cs="Times New Roman"/>
                <w:sz w:val="18"/>
                <w:szCs w:val="18"/>
              </w:rPr>
            </w:pPr>
            <w:r w:rsidRPr="00A31EFC">
              <w:rPr>
                <w:rFonts w:cs="Times New Roman"/>
                <w:sz w:val="18"/>
                <w:szCs w:val="18"/>
              </w:rPr>
              <w:t>-</w:t>
            </w:r>
          </w:p>
        </w:tc>
      </w:tr>
    </w:tbl>
    <w:p w:rsidR="00F138E2" w:rsidRPr="00A31EFC" w:rsidRDefault="00F138E2" w:rsidP="00F138E2">
      <w:pPr>
        <w:pStyle w:val="ConsPlusNonformat"/>
        <w:jc w:val="both"/>
        <w:rPr>
          <w:rFonts w:ascii="Times New Roman" w:hAnsi="Times New Roman" w:cs="Times New Roman"/>
          <w:sz w:val="18"/>
          <w:szCs w:val="18"/>
        </w:rPr>
      </w:pP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(общее количество захороненных, в том числе (при наличии данных) отдельно военнослужащих, партизан, участников движения сопротивления, военнопленных, воинов-интернационалистов)</w:t>
      </w:r>
    </w:p>
    <w:p w:rsidR="00F138E2" w:rsidRPr="00A31EFC" w:rsidRDefault="00F138E2" w:rsidP="00F138E2">
      <w:pPr>
        <w:pStyle w:val="ConsPlusNonformat"/>
        <w:jc w:val="both"/>
        <w:rPr>
          <w:rFonts w:ascii="Times New Roman" w:hAnsi="Times New Roman" w:cs="Times New Roman"/>
          <w:sz w:val="18"/>
          <w:szCs w:val="18"/>
        </w:rPr>
      </w:pP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 xml:space="preserve">    6. Сведения о захороненных</w:t>
      </w:r>
    </w:p>
    <w:p w:rsidR="00F138E2" w:rsidRPr="00A31EFC" w:rsidRDefault="00F138E2" w:rsidP="00F138E2">
      <w:pPr>
        <w:pStyle w:val="ConsPlusNormal0"/>
        <w:jc w:val="both"/>
        <w:rPr>
          <w:rFonts w:cs="Times New Roman"/>
          <w:sz w:val="18"/>
          <w:szCs w:val="1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0"/>
        <w:gridCol w:w="1631"/>
        <w:gridCol w:w="1124"/>
        <w:gridCol w:w="1558"/>
        <w:gridCol w:w="794"/>
        <w:gridCol w:w="1103"/>
        <w:gridCol w:w="1853"/>
        <w:gridCol w:w="1037"/>
      </w:tblGrid>
      <w:tr w:rsidR="00F138E2" w:rsidRPr="00A31EFC" w:rsidTr="00F136B9">
        <w:tc>
          <w:tcPr>
            <w:tcW w:w="499" w:type="dxa"/>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cs="Times New Roman"/>
                <w:sz w:val="18"/>
                <w:szCs w:val="18"/>
              </w:rPr>
            </w:pPr>
            <w:r w:rsidRPr="00A31EFC">
              <w:rPr>
                <w:rFonts w:cs="Times New Roman"/>
                <w:sz w:val="18"/>
                <w:szCs w:val="18"/>
              </w:rPr>
              <w:t>№ п/п</w:t>
            </w:r>
          </w:p>
        </w:tc>
        <w:tc>
          <w:tcPr>
            <w:tcW w:w="1632" w:type="dxa"/>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cs="Times New Roman"/>
                <w:sz w:val="18"/>
                <w:szCs w:val="18"/>
              </w:rPr>
            </w:pPr>
            <w:r w:rsidRPr="00A31EFC">
              <w:rPr>
                <w:rFonts w:cs="Times New Roman"/>
                <w:sz w:val="18"/>
                <w:szCs w:val="18"/>
              </w:rPr>
              <w:t>Должность, подразделение/воинская часть</w:t>
            </w:r>
          </w:p>
        </w:tc>
        <w:tc>
          <w:tcPr>
            <w:tcW w:w="1125" w:type="dxa"/>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cs="Times New Roman"/>
                <w:sz w:val="18"/>
                <w:szCs w:val="18"/>
              </w:rPr>
            </w:pPr>
            <w:r w:rsidRPr="00A31EFC">
              <w:rPr>
                <w:rFonts w:cs="Times New Roman"/>
                <w:sz w:val="18"/>
                <w:szCs w:val="18"/>
              </w:rPr>
              <w:t>Воинское звание</w:t>
            </w:r>
          </w:p>
        </w:tc>
        <w:tc>
          <w:tcPr>
            <w:tcW w:w="1559" w:type="dxa"/>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eastAsiaTheme="minorEastAsia" w:cs="Times New Roman"/>
                <w:sz w:val="18"/>
                <w:szCs w:val="18"/>
              </w:rPr>
            </w:pPr>
            <w:r w:rsidRPr="00A31EFC">
              <w:rPr>
                <w:rFonts w:cs="Times New Roman"/>
                <w:sz w:val="18"/>
                <w:szCs w:val="18"/>
              </w:rPr>
              <w:t>Фамилия имя, отчество</w:t>
            </w:r>
          </w:p>
          <w:p w:rsidR="00F138E2" w:rsidRPr="00A31EFC" w:rsidRDefault="00F138E2" w:rsidP="00F136B9">
            <w:pPr>
              <w:pStyle w:val="ConsPlusNormal0"/>
              <w:spacing w:line="256" w:lineRule="auto"/>
              <w:jc w:val="center"/>
              <w:rPr>
                <w:rFonts w:cs="Times New Roman"/>
                <w:sz w:val="18"/>
                <w:szCs w:val="18"/>
              </w:rPr>
            </w:pPr>
            <w:r w:rsidRPr="00A31EFC">
              <w:rPr>
                <w:rFonts w:cs="Times New Roman"/>
                <w:sz w:val="18"/>
                <w:szCs w:val="18"/>
              </w:rPr>
              <w:t>(при наличии)</w:t>
            </w:r>
          </w:p>
        </w:tc>
        <w:tc>
          <w:tcPr>
            <w:tcW w:w="794" w:type="dxa"/>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cs="Times New Roman"/>
                <w:sz w:val="18"/>
                <w:szCs w:val="18"/>
              </w:rPr>
            </w:pPr>
            <w:r w:rsidRPr="00A31EFC">
              <w:rPr>
                <w:rFonts w:cs="Times New Roman"/>
                <w:sz w:val="18"/>
                <w:szCs w:val="18"/>
              </w:rPr>
              <w:t>Дата рождения</w:t>
            </w:r>
          </w:p>
        </w:tc>
        <w:tc>
          <w:tcPr>
            <w:tcW w:w="1104" w:type="dxa"/>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eastAsiaTheme="minorEastAsia" w:cs="Times New Roman"/>
                <w:sz w:val="18"/>
                <w:szCs w:val="18"/>
              </w:rPr>
            </w:pPr>
            <w:r w:rsidRPr="00A31EFC">
              <w:rPr>
                <w:rFonts w:cs="Times New Roman"/>
                <w:sz w:val="18"/>
                <w:szCs w:val="18"/>
              </w:rPr>
              <w:t>Дата гибели</w:t>
            </w:r>
          </w:p>
          <w:p w:rsidR="00F138E2" w:rsidRPr="00A31EFC" w:rsidRDefault="00F138E2" w:rsidP="00F136B9">
            <w:pPr>
              <w:pStyle w:val="ConsPlusNormal0"/>
              <w:spacing w:line="256" w:lineRule="auto"/>
              <w:jc w:val="center"/>
              <w:rPr>
                <w:rFonts w:cs="Times New Roman"/>
                <w:sz w:val="18"/>
                <w:szCs w:val="18"/>
              </w:rPr>
            </w:pPr>
            <w:r w:rsidRPr="00A31EFC">
              <w:rPr>
                <w:rFonts w:cs="Times New Roman"/>
                <w:sz w:val="18"/>
                <w:szCs w:val="18"/>
              </w:rPr>
              <w:t>(смерти)</w:t>
            </w:r>
          </w:p>
        </w:tc>
        <w:tc>
          <w:tcPr>
            <w:tcW w:w="1854" w:type="dxa"/>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cs="Times New Roman"/>
                <w:sz w:val="18"/>
                <w:szCs w:val="18"/>
              </w:rPr>
            </w:pPr>
            <w:r w:rsidRPr="00A31EFC">
              <w:rPr>
                <w:rFonts w:cs="Times New Roman"/>
                <w:sz w:val="18"/>
                <w:szCs w:val="18"/>
              </w:rPr>
              <w:t>Место захоронения на кладбище, участке кладбища</w:t>
            </w:r>
          </w:p>
        </w:tc>
        <w:tc>
          <w:tcPr>
            <w:tcW w:w="1038" w:type="dxa"/>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cs="Times New Roman"/>
                <w:sz w:val="18"/>
                <w:szCs w:val="18"/>
              </w:rPr>
            </w:pPr>
            <w:r w:rsidRPr="00A31EFC">
              <w:rPr>
                <w:rFonts w:cs="Times New Roman"/>
                <w:sz w:val="18"/>
                <w:szCs w:val="18"/>
              </w:rPr>
              <w:t>Откуда перезахоронен</w:t>
            </w:r>
          </w:p>
        </w:tc>
      </w:tr>
      <w:tr w:rsidR="00F138E2" w:rsidRPr="00A31EFC" w:rsidTr="00F136B9">
        <w:tc>
          <w:tcPr>
            <w:tcW w:w="499" w:type="dxa"/>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cs="Times New Roman"/>
                <w:sz w:val="18"/>
                <w:szCs w:val="18"/>
              </w:rPr>
            </w:pPr>
            <w:r w:rsidRPr="00A31EFC">
              <w:rPr>
                <w:rFonts w:cs="Times New Roman"/>
                <w:sz w:val="18"/>
                <w:szCs w:val="18"/>
              </w:rPr>
              <w:t>1</w:t>
            </w:r>
          </w:p>
        </w:tc>
        <w:tc>
          <w:tcPr>
            <w:tcW w:w="1632" w:type="dxa"/>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cs="Times New Roman"/>
                <w:sz w:val="18"/>
                <w:szCs w:val="18"/>
              </w:rPr>
            </w:pPr>
            <w:r w:rsidRPr="00A31EFC">
              <w:rPr>
                <w:rFonts w:cs="Times New Roman"/>
                <w:sz w:val="18"/>
                <w:szCs w:val="18"/>
              </w:rPr>
              <w:t>2</w:t>
            </w:r>
          </w:p>
        </w:tc>
        <w:tc>
          <w:tcPr>
            <w:tcW w:w="1125" w:type="dxa"/>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cs="Times New Roman"/>
                <w:sz w:val="18"/>
                <w:szCs w:val="18"/>
              </w:rPr>
            </w:pPr>
            <w:r w:rsidRPr="00A31EFC">
              <w:rPr>
                <w:rFonts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cs="Times New Roman"/>
                <w:sz w:val="18"/>
                <w:szCs w:val="18"/>
              </w:rPr>
            </w:pPr>
            <w:bookmarkStart w:id="52" w:name="P117"/>
            <w:bookmarkEnd w:id="52"/>
            <w:r w:rsidRPr="00A31EFC">
              <w:rPr>
                <w:rFonts w:cs="Times New Roman"/>
                <w:sz w:val="18"/>
                <w:szCs w:val="18"/>
              </w:rPr>
              <w:t>4</w:t>
            </w:r>
          </w:p>
        </w:tc>
        <w:tc>
          <w:tcPr>
            <w:tcW w:w="794" w:type="dxa"/>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cs="Times New Roman"/>
                <w:sz w:val="18"/>
                <w:szCs w:val="18"/>
              </w:rPr>
            </w:pPr>
            <w:r w:rsidRPr="00A31EFC">
              <w:rPr>
                <w:rFonts w:cs="Times New Roman"/>
                <w:sz w:val="18"/>
                <w:szCs w:val="18"/>
              </w:rPr>
              <w:t>5</w:t>
            </w:r>
          </w:p>
        </w:tc>
        <w:tc>
          <w:tcPr>
            <w:tcW w:w="1104" w:type="dxa"/>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cs="Times New Roman"/>
                <w:sz w:val="18"/>
                <w:szCs w:val="18"/>
              </w:rPr>
            </w:pPr>
            <w:r w:rsidRPr="00A31EFC">
              <w:rPr>
                <w:rFonts w:cs="Times New Roman"/>
                <w:sz w:val="18"/>
                <w:szCs w:val="18"/>
              </w:rPr>
              <w:t>6</w:t>
            </w:r>
          </w:p>
        </w:tc>
        <w:tc>
          <w:tcPr>
            <w:tcW w:w="1854" w:type="dxa"/>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cs="Times New Roman"/>
                <w:sz w:val="18"/>
                <w:szCs w:val="18"/>
              </w:rPr>
            </w:pPr>
            <w:r w:rsidRPr="00A31EFC">
              <w:rPr>
                <w:rFonts w:cs="Times New Roman"/>
                <w:sz w:val="18"/>
                <w:szCs w:val="18"/>
              </w:rPr>
              <w:t>7</w:t>
            </w:r>
          </w:p>
        </w:tc>
        <w:tc>
          <w:tcPr>
            <w:tcW w:w="1038" w:type="dxa"/>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cs="Times New Roman"/>
                <w:sz w:val="18"/>
                <w:szCs w:val="18"/>
              </w:rPr>
            </w:pPr>
            <w:r w:rsidRPr="00A31EFC">
              <w:rPr>
                <w:rFonts w:cs="Times New Roman"/>
                <w:sz w:val="18"/>
                <w:szCs w:val="18"/>
              </w:rPr>
              <w:t>8</w:t>
            </w:r>
          </w:p>
        </w:tc>
      </w:tr>
      <w:tr w:rsidR="00F138E2" w:rsidRPr="00A31EFC" w:rsidTr="00F136B9">
        <w:tc>
          <w:tcPr>
            <w:tcW w:w="499" w:type="dxa"/>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cs="Times New Roman"/>
                <w:sz w:val="18"/>
                <w:szCs w:val="18"/>
              </w:rPr>
            </w:pPr>
            <w:r w:rsidRPr="00A31EFC">
              <w:rPr>
                <w:rFonts w:cs="Times New Roman"/>
                <w:sz w:val="18"/>
                <w:szCs w:val="18"/>
              </w:rPr>
              <w:t>1</w:t>
            </w:r>
          </w:p>
        </w:tc>
        <w:tc>
          <w:tcPr>
            <w:tcW w:w="1632" w:type="dxa"/>
            <w:tcBorders>
              <w:top w:val="single" w:sz="4" w:space="0" w:color="auto"/>
              <w:left w:val="single" w:sz="4" w:space="0" w:color="auto"/>
              <w:bottom w:val="single" w:sz="4" w:space="0" w:color="auto"/>
              <w:right w:val="single" w:sz="4" w:space="0" w:color="auto"/>
            </w:tcBorders>
          </w:tcPr>
          <w:p w:rsidR="00F138E2" w:rsidRPr="00A31EFC" w:rsidRDefault="00F138E2" w:rsidP="00F136B9">
            <w:pPr>
              <w:pStyle w:val="ConsPlusNormal0"/>
              <w:spacing w:line="256" w:lineRule="auto"/>
              <w:jc w:val="center"/>
              <w:rPr>
                <w:rFonts w:cs="Times New Roman"/>
                <w:sz w:val="18"/>
                <w:szCs w:val="18"/>
              </w:rPr>
            </w:pPr>
          </w:p>
        </w:tc>
        <w:tc>
          <w:tcPr>
            <w:tcW w:w="1125" w:type="dxa"/>
            <w:tcBorders>
              <w:top w:val="single" w:sz="4" w:space="0" w:color="auto"/>
              <w:left w:val="single" w:sz="4" w:space="0" w:color="auto"/>
              <w:bottom w:val="single" w:sz="4" w:space="0" w:color="auto"/>
              <w:right w:val="single" w:sz="4" w:space="0" w:color="auto"/>
            </w:tcBorders>
          </w:tcPr>
          <w:p w:rsidR="00F138E2" w:rsidRPr="00A31EFC" w:rsidRDefault="00F138E2" w:rsidP="00F136B9">
            <w:pPr>
              <w:pStyle w:val="ConsPlusNormal0"/>
              <w:spacing w:line="256" w:lineRule="auto"/>
              <w:jc w:val="center"/>
              <w:rPr>
                <w:rFonts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F138E2" w:rsidRPr="00A31EFC" w:rsidRDefault="00F138E2" w:rsidP="00F136B9">
            <w:pPr>
              <w:pStyle w:val="ConsPlusNormal0"/>
              <w:spacing w:line="256" w:lineRule="auto"/>
              <w:jc w:val="center"/>
              <w:rPr>
                <w:rFonts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F138E2" w:rsidRPr="00A31EFC" w:rsidRDefault="00F138E2" w:rsidP="00F136B9">
            <w:pPr>
              <w:pStyle w:val="ConsPlusNormal0"/>
              <w:spacing w:line="256" w:lineRule="auto"/>
              <w:jc w:val="center"/>
              <w:rPr>
                <w:rFonts w:cs="Times New Roman"/>
                <w:sz w:val="18"/>
                <w:szCs w:val="18"/>
              </w:rPr>
            </w:pPr>
          </w:p>
        </w:tc>
        <w:tc>
          <w:tcPr>
            <w:tcW w:w="1104" w:type="dxa"/>
            <w:tcBorders>
              <w:top w:val="single" w:sz="4" w:space="0" w:color="auto"/>
              <w:left w:val="single" w:sz="4" w:space="0" w:color="auto"/>
              <w:bottom w:val="single" w:sz="4" w:space="0" w:color="auto"/>
              <w:right w:val="single" w:sz="4" w:space="0" w:color="auto"/>
            </w:tcBorders>
          </w:tcPr>
          <w:p w:rsidR="00F138E2" w:rsidRPr="00A31EFC" w:rsidRDefault="00F138E2" w:rsidP="00F136B9">
            <w:pPr>
              <w:pStyle w:val="ConsPlusNormal0"/>
              <w:spacing w:line="256" w:lineRule="auto"/>
              <w:jc w:val="center"/>
              <w:rPr>
                <w:rFonts w:cs="Times New Roman"/>
                <w:sz w:val="18"/>
                <w:szCs w:val="18"/>
              </w:rPr>
            </w:pPr>
          </w:p>
        </w:tc>
        <w:tc>
          <w:tcPr>
            <w:tcW w:w="1854" w:type="dxa"/>
            <w:tcBorders>
              <w:top w:val="single" w:sz="4" w:space="0" w:color="auto"/>
              <w:left w:val="single" w:sz="4" w:space="0" w:color="auto"/>
              <w:bottom w:val="single" w:sz="4" w:space="0" w:color="auto"/>
              <w:right w:val="single" w:sz="4" w:space="0" w:color="auto"/>
            </w:tcBorders>
          </w:tcPr>
          <w:p w:rsidR="00F138E2" w:rsidRPr="00A31EFC" w:rsidRDefault="00F138E2" w:rsidP="00F136B9">
            <w:pPr>
              <w:pStyle w:val="ConsPlusNormal0"/>
              <w:spacing w:line="256" w:lineRule="auto"/>
              <w:jc w:val="center"/>
              <w:rPr>
                <w:rFonts w:cs="Times New Roman"/>
                <w:sz w:val="18"/>
                <w:szCs w:val="18"/>
              </w:rPr>
            </w:pPr>
          </w:p>
        </w:tc>
        <w:tc>
          <w:tcPr>
            <w:tcW w:w="1038" w:type="dxa"/>
            <w:tcBorders>
              <w:top w:val="single" w:sz="4" w:space="0" w:color="auto"/>
              <w:left w:val="single" w:sz="4" w:space="0" w:color="auto"/>
              <w:bottom w:val="single" w:sz="4" w:space="0" w:color="auto"/>
              <w:right w:val="single" w:sz="4" w:space="0" w:color="auto"/>
            </w:tcBorders>
          </w:tcPr>
          <w:p w:rsidR="00F138E2" w:rsidRPr="00A31EFC" w:rsidRDefault="00F138E2" w:rsidP="00F136B9">
            <w:pPr>
              <w:pStyle w:val="ConsPlusNormal0"/>
              <w:spacing w:line="256" w:lineRule="auto"/>
              <w:jc w:val="center"/>
              <w:rPr>
                <w:rFonts w:cs="Times New Roman"/>
                <w:sz w:val="18"/>
                <w:szCs w:val="18"/>
              </w:rPr>
            </w:pPr>
          </w:p>
        </w:tc>
      </w:tr>
      <w:tr w:rsidR="00F138E2" w:rsidRPr="00A31EFC" w:rsidTr="00F136B9">
        <w:tc>
          <w:tcPr>
            <w:tcW w:w="499" w:type="dxa"/>
            <w:tcBorders>
              <w:top w:val="single" w:sz="4" w:space="0" w:color="auto"/>
              <w:left w:val="single" w:sz="4" w:space="0" w:color="auto"/>
              <w:bottom w:val="single" w:sz="4" w:space="0" w:color="auto"/>
              <w:right w:val="single" w:sz="4" w:space="0" w:color="auto"/>
            </w:tcBorders>
            <w:hideMark/>
          </w:tcPr>
          <w:p w:rsidR="00F138E2" w:rsidRPr="00A31EFC" w:rsidRDefault="00F138E2" w:rsidP="00F136B9">
            <w:pPr>
              <w:pStyle w:val="ConsPlusNormal0"/>
              <w:spacing w:line="256" w:lineRule="auto"/>
              <w:jc w:val="center"/>
              <w:rPr>
                <w:rFonts w:cs="Times New Roman"/>
                <w:sz w:val="18"/>
                <w:szCs w:val="18"/>
              </w:rPr>
            </w:pPr>
            <w:r w:rsidRPr="00A31EFC">
              <w:rPr>
                <w:rFonts w:cs="Times New Roman"/>
                <w:sz w:val="18"/>
                <w:szCs w:val="18"/>
              </w:rPr>
              <w:t>…</w:t>
            </w:r>
          </w:p>
        </w:tc>
        <w:tc>
          <w:tcPr>
            <w:tcW w:w="1632" w:type="dxa"/>
            <w:tcBorders>
              <w:top w:val="single" w:sz="4" w:space="0" w:color="auto"/>
              <w:left w:val="single" w:sz="4" w:space="0" w:color="auto"/>
              <w:bottom w:val="single" w:sz="4" w:space="0" w:color="auto"/>
              <w:right w:val="single" w:sz="4" w:space="0" w:color="auto"/>
            </w:tcBorders>
          </w:tcPr>
          <w:p w:rsidR="00F138E2" w:rsidRPr="00A31EFC" w:rsidRDefault="00F138E2" w:rsidP="00F136B9">
            <w:pPr>
              <w:pStyle w:val="ConsPlusNormal0"/>
              <w:spacing w:line="256" w:lineRule="auto"/>
              <w:jc w:val="center"/>
              <w:rPr>
                <w:rFonts w:cs="Times New Roman"/>
                <w:sz w:val="18"/>
                <w:szCs w:val="18"/>
              </w:rPr>
            </w:pPr>
          </w:p>
        </w:tc>
        <w:tc>
          <w:tcPr>
            <w:tcW w:w="1125" w:type="dxa"/>
            <w:tcBorders>
              <w:top w:val="single" w:sz="4" w:space="0" w:color="auto"/>
              <w:left w:val="single" w:sz="4" w:space="0" w:color="auto"/>
              <w:bottom w:val="single" w:sz="4" w:space="0" w:color="auto"/>
              <w:right w:val="single" w:sz="4" w:space="0" w:color="auto"/>
            </w:tcBorders>
          </w:tcPr>
          <w:p w:rsidR="00F138E2" w:rsidRPr="00A31EFC" w:rsidRDefault="00F138E2" w:rsidP="00F136B9">
            <w:pPr>
              <w:pStyle w:val="ConsPlusNormal0"/>
              <w:spacing w:line="256" w:lineRule="auto"/>
              <w:jc w:val="center"/>
              <w:rPr>
                <w:rFonts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F138E2" w:rsidRPr="00A31EFC" w:rsidRDefault="00F138E2" w:rsidP="00F136B9">
            <w:pPr>
              <w:pStyle w:val="ConsPlusNormal0"/>
              <w:spacing w:line="256" w:lineRule="auto"/>
              <w:jc w:val="center"/>
              <w:rPr>
                <w:rFonts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F138E2" w:rsidRPr="00A31EFC" w:rsidRDefault="00F138E2" w:rsidP="00F136B9">
            <w:pPr>
              <w:pStyle w:val="ConsPlusNormal0"/>
              <w:spacing w:line="256" w:lineRule="auto"/>
              <w:jc w:val="center"/>
              <w:rPr>
                <w:rFonts w:cs="Times New Roman"/>
                <w:sz w:val="18"/>
                <w:szCs w:val="18"/>
              </w:rPr>
            </w:pPr>
          </w:p>
        </w:tc>
        <w:tc>
          <w:tcPr>
            <w:tcW w:w="1104" w:type="dxa"/>
            <w:tcBorders>
              <w:top w:val="single" w:sz="4" w:space="0" w:color="auto"/>
              <w:left w:val="single" w:sz="4" w:space="0" w:color="auto"/>
              <w:bottom w:val="single" w:sz="4" w:space="0" w:color="auto"/>
              <w:right w:val="single" w:sz="4" w:space="0" w:color="auto"/>
            </w:tcBorders>
          </w:tcPr>
          <w:p w:rsidR="00F138E2" w:rsidRPr="00A31EFC" w:rsidRDefault="00F138E2" w:rsidP="00F136B9">
            <w:pPr>
              <w:pStyle w:val="ConsPlusNormal0"/>
              <w:spacing w:line="256" w:lineRule="auto"/>
              <w:jc w:val="center"/>
              <w:rPr>
                <w:rFonts w:cs="Times New Roman"/>
                <w:sz w:val="18"/>
                <w:szCs w:val="18"/>
              </w:rPr>
            </w:pPr>
          </w:p>
        </w:tc>
        <w:tc>
          <w:tcPr>
            <w:tcW w:w="1854" w:type="dxa"/>
            <w:tcBorders>
              <w:top w:val="single" w:sz="4" w:space="0" w:color="auto"/>
              <w:left w:val="single" w:sz="4" w:space="0" w:color="auto"/>
              <w:bottom w:val="single" w:sz="4" w:space="0" w:color="auto"/>
              <w:right w:val="single" w:sz="4" w:space="0" w:color="auto"/>
            </w:tcBorders>
          </w:tcPr>
          <w:p w:rsidR="00F138E2" w:rsidRPr="00A31EFC" w:rsidRDefault="00F138E2" w:rsidP="00F136B9">
            <w:pPr>
              <w:pStyle w:val="ConsPlusNormal0"/>
              <w:spacing w:line="256" w:lineRule="auto"/>
              <w:jc w:val="center"/>
              <w:rPr>
                <w:rFonts w:cs="Times New Roman"/>
                <w:sz w:val="18"/>
                <w:szCs w:val="18"/>
              </w:rPr>
            </w:pPr>
          </w:p>
        </w:tc>
        <w:tc>
          <w:tcPr>
            <w:tcW w:w="1038" w:type="dxa"/>
            <w:tcBorders>
              <w:top w:val="single" w:sz="4" w:space="0" w:color="auto"/>
              <w:left w:val="single" w:sz="4" w:space="0" w:color="auto"/>
              <w:bottom w:val="single" w:sz="4" w:space="0" w:color="auto"/>
              <w:right w:val="single" w:sz="4" w:space="0" w:color="auto"/>
            </w:tcBorders>
          </w:tcPr>
          <w:p w:rsidR="00F138E2" w:rsidRPr="00A31EFC" w:rsidRDefault="00F138E2" w:rsidP="00F136B9">
            <w:pPr>
              <w:pStyle w:val="ConsPlusNormal0"/>
              <w:spacing w:line="256" w:lineRule="auto"/>
              <w:jc w:val="center"/>
              <w:rPr>
                <w:rFonts w:cs="Times New Roman"/>
                <w:sz w:val="18"/>
                <w:szCs w:val="18"/>
              </w:rPr>
            </w:pPr>
          </w:p>
        </w:tc>
      </w:tr>
    </w:tbl>
    <w:p w:rsidR="00F138E2" w:rsidRPr="00A31EFC" w:rsidRDefault="00F138E2" w:rsidP="00F138E2">
      <w:pPr>
        <w:pStyle w:val="ConsPlusNormal0"/>
        <w:jc w:val="both"/>
        <w:rPr>
          <w:rFonts w:cs="Times New Roman"/>
          <w:sz w:val="18"/>
          <w:szCs w:val="18"/>
        </w:rPr>
      </w:pP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 xml:space="preserve">(вносятся достоверно установленные сведения о каждом из захороненных; если эти сведения имеются более чем на 10 захороненных, то на них составляется список захороненных (в том числе в электронной форме), который прилагается к паспорту в качестве вкладыша, а в </w:t>
      </w:r>
      <w:hyperlink r:id="rId51" w:anchor="P117" w:history="1">
        <w:r w:rsidRPr="00A31EFC">
          <w:rPr>
            <w:rStyle w:val="a3"/>
            <w:rFonts w:ascii="Times New Roman" w:hAnsi="Times New Roman" w:cs="Times New Roman"/>
            <w:sz w:val="18"/>
            <w:szCs w:val="18"/>
          </w:rPr>
          <w:t>графе 4</w:t>
        </w:r>
      </w:hyperlink>
      <w:r w:rsidRPr="00A31EFC">
        <w:rPr>
          <w:rFonts w:ascii="Times New Roman" w:hAnsi="Times New Roman" w:cs="Times New Roman"/>
          <w:sz w:val="18"/>
          <w:szCs w:val="18"/>
        </w:rPr>
        <w:t xml:space="preserve"> делается запись: "Согласно прилагаемому списку")</w:t>
      </w:r>
    </w:p>
    <w:p w:rsidR="00F138E2" w:rsidRPr="00A31EFC" w:rsidRDefault="00F138E2" w:rsidP="00F138E2">
      <w:pPr>
        <w:pStyle w:val="ConsPlusNonformat"/>
        <w:jc w:val="both"/>
        <w:rPr>
          <w:rFonts w:ascii="Times New Roman" w:hAnsi="Times New Roman" w:cs="Times New Roman"/>
          <w:sz w:val="18"/>
          <w:szCs w:val="18"/>
        </w:rPr>
      </w:pPr>
    </w:p>
    <w:p w:rsidR="00F138E2" w:rsidRDefault="00F138E2" w:rsidP="00A31EFC">
      <w:pPr>
        <w:spacing w:after="0" w:line="240" w:lineRule="auto"/>
        <w:rPr>
          <w:rFonts w:ascii="Times New Roman" w:hAnsi="Times New Roman" w:cs="Times New Roman"/>
          <w:sz w:val="18"/>
          <w:szCs w:val="18"/>
        </w:rPr>
      </w:pP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7.  Сведения об организациях, осуществляющих шефство над воинским</w:t>
      </w: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захоронением (оказывающих помощь в его благоустройстве и содержании)</w:t>
      </w: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_______________________________________________________________________________________________________</w:t>
      </w:r>
    </w:p>
    <w:p w:rsidR="00F138E2" w:rsidRPr="00A31EFC" w:rsidRDefault="00F138E2" w:rsidP="00F138E2">
      <w:pPr>
        <w:pStyle w:val="ConsPlusNonformat"/>
        <w:jc w:val="both"/>
        <w:rPr>
          <w:rFonts w:ascii="Times New Roman" w:hAnsi="Times New Roman" w:cs="Times New Roman"/>
          <w:sz w:val="18"/>
          <w:szCs w:val="18"/>
        </w:rPr>
      </w:pP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8.   Фотоснимок захоронения (или его основной части с памятником</w:t>
      </w: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(надгробием), сделанный в летнее время года</w:t>
      </w:r>
    </w:p>
    <w:p w:rsidR="00F138E2" w:rsidRPr="00A31EFC" w:rsidRDefault="00F138E2" w:rsidP="00F138E2">
      <w:pPr>
        <w:pStyle w:val="ConsPlusNonformat"/>
        <w:jc w:val="both"/>
        <w:rPr>
          <w:rFonts w:ascii="Times New Roman" w:hAnsi="Times New Roman" w:cs="Times New Roman"/>
          <w:sz w:val="18"/>
          <w:szCs w:val="18"/>
        </w:rPr>
      </w:pPr>
    </w:p>
    <w:p w:rsidR="00F138E2" w:rsidRPr="00A31EFC" w:rsidRDefault="00F138E2" w:rsidP="00F138E2">
      <w:pPr>
        <w:pStyle w:val="ConsPlusNonformat"/>
        <w:jc w:val="both"/>
        <w:rPr>
          <w:rFonts w:ascii="Times New Roman" w:hAnsi="Times New Roman" w:cs="Times New Roman"/>
          <w:sz w:val="18"/>
          <w:szCs w:val="18"/>
        </w:rPr>
      </w:pPr>
    </w:p>
    <w:p w:rsidR="00F138E2" w:rsidRPr="00A31EFC" w:rsidRDefault="00F138E2" w:rsidP="00F138E2">
      <w:pPr>
        <w:pStyle w:val="ConsPlusNonformat"/>
        <w:jc w:val="both"/>
        <w:rPr>
          <w:rFonts w:ascii="Times New Roman" w:hAnsi="Times New Roman" w:cs="Times New Roman"/>
          <w:sz w:val="18"/>
          <w:szCs w:val="18"/>
        </w:rPr>
      </w:pPr>
    </w:p>
    <w:p w:rsidR="00F138E2" w:rsidRPr="00A31EFC" w:rsidRDefault="00F138E2" w:rsidP="00F138E2">
      <w:pPr>
        <w:pStyle w:val="ConsPlusNonformat"/>
        <w:jc w:val="both"/>
        <w:rPr>
          <w:rFonts w:ascii="Times New Roman" w:hAnsi="Times New Roman" w:cs="Times New Roman"/>
          <w:sz w:val="18"/>
          <w:szCs w:val="18"/>
        </w:rPr>
      </w:pP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9.   Схема (координаты, в том числе ГЛОНАСС (GPS) расположения</w:t>
      </w: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захоронения</w:t>
      </w: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____________________________________________________________________________________________________________________________________</w:t>
      </w: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 xml:space="preserve"> (наносится схема расположения, ориентированная с юга на север относительно объектов местности, с указанием подъездных путей к захоронению)</w:t>
      </w:r>
    </w:p>
    <w:p w:rsidR="00F138E2" w:rsidRPr="00A31EFC" w:rsidRDefault="00F138E2" w:rsidP="00F138E2">
      <w:pPr>
        <w:pStyle w:val="ConsPlusNonformat"/>
        <w:jc w:val="both"/>
        <w:rPr>
          <w:rFonts w:ascii="Times New Roman" w:hAnsi="Times New Roman" w:cs="Times New Roman"/>
          <w:sz w:val="18"/>
          <w:szCs w:val="18"/>
        </w:rPr>
      </w:pP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10. Дополнительная информация о захоронении</w:t>
      </w: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____________________________________________________________________________________________________________________________________</w:t>
      </w:r>
    </w:p>
    <w:p w:rsidR="00F138E2" w:rsidRPr="00A31EFC" w:rsidRDefault="00F138E2" w:rsidP="00F138E2">
      <w:pPr>
        <w:pStyle w:val="ConsPlusNonformat"/>
        <w:jc w:val="both"/>
        <w:rPr>
          <w:rFonts w:ascii="Times New Roman" w:hAnsi="Times New Roman" w:cs="Times New Roman"/>
          <w:sz w:val="18"/>
          <w:szCs w:val="18"/>
        </w:rPr>
      </w:pP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 xml:space="preserve">  11. Подписи заинтересованных должностных лиц</w:t>
      </w:r>
    </w:p>
    <w:p w:rsidR="00F138E2" w:rsidRPr="00A31EFC" w:rsidRDefault="00F138E2" w:rsidP="00F138E2">
      <w:pPr>
        <w:pStyle w:val="ConsPlusNonformat"/>
        <w:jc w:val="both"/>
        <w:rPr>
          <w:rFonts w:ascii="Times New Roman" w:hAnsi="Times New Roman" w:cs="Times New Roman"/>
          <w:sz w:val="18"/>
          <w:szCs w:val="18"/>
        </w:rPr>
      </w:pPr>
    </w:p>
    <w:tbl>
      <w:tblPr>
        <w:tblStyle w:val="a8"/>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
        <w:gridCol w:w="1559"/>
        <w:gridCol w:w="426"/>
        <w:gridCol w:w="3115"/>
      </w:tblGrid>
      <w:tr w:rsidR="00F138E2" w:rsidRPr="00A31EFC" w:rsidTr="001F2F97">
        <w:tc>
          <w:tcPr>
            <w:tcW w:w="3823" w:type="dxa"/>
          </w:tcPr>
          <w:p w:rsidR="00F138E2" w:rsidRPr="00A31EFC" w:rsidRDefault="00F138E2" w:rsidP="001F2F97">
            <w:pPr>
              <w:pStyle w:val="ConsPlusNonformat"/>
              <w:rPr>
                <w:rFonts w:ascii="Times New Roman" w:hAnsi="Times New Roman" w:cs="Times New Roman"/>
                <w:sz w:val="18"/>
                <w:szCs w:val="18"/>
                <w:lang w:eastAsia="en-US"/>
              </w:rPr>
            </w:pPr>
          </w:p>
          <w:p w:rsidR="00F138E2" w:rsidRPr="00A31EFC" w:rsidRDefault="00F138E2" w:rsidP="001F2F97">
            <w:pPr>
              <w:pStyle w:val="ConsPlusNonformat"/>
              <w:rPr>
                <w:rFonts w:ascii="Times New Roman" w:hAnsi="Times New Roman" w:cs="Times New Roman"/>
                <w:sz w:val="18"/>
                <w:szCs w:val="18"/>
                <w:lang w:eastAsia="en-US"/>
              </w:rPr>
            </w:pPr>
          </w:p>
          <w:p w:rsidR="00F138E2" w:rsidRPr="00A31EFC" w:rsidRDefault="00F138E2" w:rsidP="001F2F97">
            <w:pPr>
              <w:pStyle w:val="ConsPlusNonformat"/>
              <w:jc w:val="both"/>
              <w:rPr>
                <w:rFonts w:ascii="Times New Roman" w:hAnsi="Times New Roman" w:cs="Times New Roman"/>
                <w:sz w:val="18"/>
                <w:szCs w:val="18"/>
                <w:lang w:eastAsia="en-US"/>
              </w:rPr>
            </w:pPr>
            <w:r w:rsidRPr="00A31EFC">
              <w:rPr>
                <w:rFonts w:ascii="Times New Roman" w:hAnsi="Times New Roman" w:cs="Times New Roman"/>
                <w:sz w:val="18"/>
                <w:szCs w:val="18"/>
                <w:lang w:eastAsia="en-US"/>
              </w:rPr>
              <w:t xml:space="preserve">Глава муниципального образования </w:t>
            </w:r>
          </w:p>
          <w:p w:rsidR="00F138E2" w:rsidRPr="00A31EFC" w:rsidRDefault="00F138E2" w:rsidP="001F2F97">
            <w:pPr>
              <w:pStyle w:val="ConsPlusNonformat"/>
              <w:jc w:val="both"/>
              <w:rPr>
                <w:rFonts w:ascii="Times New Roman" w:hAnsi="Times New Roman" w:cs="Times New Roman"/>
                <w:sz w:val="18"/>
                <w:szCs w:val="18"/>
                <w:lang w:eastAsia="en-US"/>
              </w:rPr>
            </w:pPr>
            <w:r w:rsidRPr="00A31EFC">
              <w:rPr>
                <w:rFonts w:ascii="Times New Roman" w:hAnsi="Times New Roman" w:cs="Times New Roman"/>
                <w:sz w:val="18"/>
                <w:szCs w:val="18"/>
                <w:lang w:eastAsia="en-US"/>
              </w:rPr>
              <w:t xml:space="preserve">Васильевский сельсовет </w:t>
            </w:r>
          </w:p>
          <w:p w:rsidR="00F138E2" w:rsidRPr="00A31EFC" w:rsidRDefault="00F138E2" w:rsidP="001F2F97">
            <w:pPr>
              <w:pStyle w:val="ConsPlusNonformat"/>
              <w:jc w:val="both"/>
              <w:rPr>
                <w:rFonts w:ascii="Times New Roman" w:hAnsi="Times New Roman" w:cs="Times New Roman"/>
                <w:sz w:val="18"/>
                <w:szCs w:val="18"/>
                <w:lang w:eastAsia="en-US"/>
              </w:rPr>
            </w:pPr>
            <w:r w:rsidRPr="00A31EFC">
              <w:rPr>
                <w:rFonts w:ascii="Times New Roman" w:hAnsi="Times New Roman" w:cs="Times New Roman"/>
                <w:sz w:val="18"/>
                <w:szCs w:val="18"/>
                <w:lang w:eastAsia="en-US"/>
              </w:rPr>
              <w:t xml:space="preserve">Саракташского района </w:t>
            </w:r>
          </w:p>
          <w:p w:rsidR="00F138E2" w:rsidRPr="00A31EFC" w:rsidRDefault="00F138E2" w:rsidP="001F2F97">
            <w:pPr>
              <w:pStyle w:val="ConsPlusNonformat"/>
              <w:rPr>
                <w:rFonts w:ascii="Times New Roman" w:hAnsi="Times New Roman" w:cs="Times New Roman"/>
                <w:sz w:val="18"/>
                <w:szCs w:val="18"/>
                <w:lang w:eastAsia="en-US"/>
              </w:rPr>
            </w:pPr>
            <w:r w:rsidRPr="00A31EFC">
              <w:rPr>
                <w:rFonts w:ascii="Times New Roman" w:hAnsi="Times New Roman" w:cs="Times New Roman"/>
                <w:sz w:val="18"/>
                <w:szCs w:val="18"/>
                <w:lang w:eastAsia="en-US"/>
              </w:rPr>
              <w:t xml:space="preserve">Оренбургской области                   </w:t>
            </w:r>
          </w:p>
        </w:tc>
        <w:tc>
          <w:tcPr>
            <w:tcW w:w="567" w:type="dxa"/>
          </w:tcPr>
          <w:p w:rsidR="00F138E2" w:rsidRPr="00A31EFC" w:rsidRDefault="00F138E2" w:rsidP="001F2F97">
            <w:pPr>
              <w:pStyle w:val="ConsPlusNonformat"/>
              <w:rPr>
                <w:rFonts w:ascii="Times New Roman" w:hAnsi="Times New Roman" w:cs="Times New Roman"/>
                <w:sz w:val="18"/>
                <w:szCs w:val="18"/>
                <w:lang w:eastAsia="en-US"/>
              </w:rPr>
            </w:pPr>
          </w:p>
        </w:tc>
        <w:tc>
          <w:tcPr>
            <w:tcW w:w="1559" w:type="dxa"/>
            <w:tcBorders>
              <w:top w:val="nil"/>
              <w:left w:val="nil"/>
              <w:bottom w:val="single" w:sz="4" w:space="0" w:color="auto"/>
              <w:right w:val="nil"/>
            </w:tcBorders>
          </w:tcPr>
          <w:p w:rsidR="00F138E2" w:rsidRPr="00A31EFC" w:rsidRDefault="00F138E2" w:rsidP="001F2F97">
            <w:pPr>
              <w:pStyle w:val="ConsPlusNonformat"/>
              <w:rPr>
                <w:rFonts w:ascii="Times New Roman" w:hAnsi="Times New Roman" w:cs="Times New Roman"/>
                <w:sz w:val="18"/>
                <w:szCs w:val="18"/>
                <w:lang w:eastAsia="en-US"/>
              </w:rPr>
            </w:pPr>
          </w:p>
        </w:tc>
        <w:tc>
          <w:tcPr>
            <w:tcW w:w="426" w:type="dxa"/>
          </w:tcPr>
          <w:p w:rsidR="00F138E2" w:rsidRPr="00A31EFC" w:rsidRDefault="00F138E2" w:rsidP="001F2F97">
            <w:pPr>
              <w:pStyle w:val="ConsPlusNonformat"/>
              <w:ind w:left="-245" w:firstLine="245"/>
              <w:rPr>
                <w:rFonts w:ascii="Times New Roman" w:hAnsi="Times New Roman" w:cs="Times New Roman"/>
                <w:sz w:val="18"/>
                <w:szCs w:val="18"/>
                <w:lang w:eastAsia="en-US"/>
              </w:rPr>
            </w:pPr>
          </w:p>
        </w:tc>
        <w:tc>
          <w:tcPr>
            <w:tcW w:w="3115" w:type="dxa"/>
          </w:tcPr>
          <w:p w:rsidR="00F138E2" w:rsidRPr="00A31EFC" w:rsidRDefault="00F138E2" w:rsidP="001F2F97">
            <w:pPr>
              <w:pStyle w:val="ConsPlusNonformat"/>
              <w:rPr>
                <w:rFonts w:ascii="Times New Roman" w:hAnsi="Times New Roman" w:cs="Times New Roman"/>
                <w:sz w:val="18"/>
                <w:szCs w:val="18"/>
                <w:lang w:eastAsia="en-US"/>
              </w:rPr>
            </w:pPr>
          </w:p>
        </w:tc>
      </w:tr>
      <w:tr w:rsidR="00F138E2" w:rsidRPr="00A31EFC" w:rsidTr="001F2F97">
        <w:tc>
          <w:tcPr>
            <w:tcW w:w="3823" w:type="dxa"/>
          </w:tcPr>
          <w:p w:rsidR="00F138E2" w:rsidRPr="00A31EFC" w:rsidRDefault="00F138E2" w:rsidP="001F2F97">
            <w:pPr>
              <w:pStyle w:val="ConsPlusNonformat"/>
              <w:jc w:val="center"/>
              <w:rPr>
                <w:rFonts w:ascii="Times New Roman" w:hAnsi="Times New Roman" w:cs="Times New Roman"/>
                <w:sz w:val="18"/>
                <w:szCs w:val="18"/>
                <w:lang w:eastAsia="en-US"/>
              </w:rPr>
            </w:pPr>
          </w:p>
        </w:tc>
        <w:tc>
          <w:tcPr>
            <w:tcW w:w="567" w:type="dxa"/>
          </w:tcPr>
          <w:p w:rsidR="00F138E2" w:rsidRPr="00A31EFC" w:rsidRDefault="00F138E2" w:rsidP="001F2F97">
            <w:pPr>
              <w:pStyle w:val="ConsPlusNonformat"/>
              <w:jc w:val="center"/>
              <w:rPr>
                <w:rFonts w:ascii="Times New Roman" w:hAnsi="Times New Roman" w:cs="Times New Roman"/>
                <w:sz w:val="18"/>
                <w:szCs w:val="18"/>
                <w:lang w:eastAsia="en-US"/>
              </w:rPr>
            </w:pPr>
          </w:p>
        </w:tc>
        <w:tc>
          <w:tcPr>
            <w:tcW w:w="1559" w:type="dxa"/>
            <w:tcBorders>
              <w:top w:val="single" w:sz="4" w:space="0" w:color="auto"/>
              <w:left w:val="nil"/>
              <w:bottom w:val="nil"/>
              <w:right w:val="nil"/>
            </w:tcBorders>
            <w:hideMark/>
          </w:tcPr>
          <w:p w:rsidR="00F138E2" w:rsidRPr="00A31EFC" w:rsidRDefault="00F138E2" w:rsidP="001F2F97">
            <w:pPr>
              <w:pStyle w:val="ConsPlusNonformat"/>
              <w:jc w:val="center"/>
              <w:rPr>
                <w:rFonts w:ascii="Times New Roman" w:hAnsi="Times New Roman" w:cs="Times New Roman"/>
                <w:sz w:val="18"/>
                <w:szCs w:val="18"/>
                <w:lang w:eastAsia="en-US"/>
              </w:rPr>
            </w:pPr>
            <w:r w:rsidRPr="00A31EFC">
              <w:rPr>
                <w:rFonts w:ascii="Times New Roman" w:hAnsi="Times New Roman" w:cs="Times New Roman"/>
                <w:sz w:val="18"/>
                <w:szCs w:val="18"/>
                <w:lang w:eastAsia="en-US"/>
              </w:rPr>
              <w:t>подпись</w:t>
            </w:r>
          </w:p>
        </w:tc>
        <w:tc>
          <w:tcPr>
            <w:tcW w:w="426" w:type="dxa"/>
          </w:tcPr>
          <w:p w:rsidR="00F138E2" w:rsidRPr="00A31EFC" w:rsidRDefault="00F138E2" w:rsidP="001F2F97">
            <w:pPr>
              <w:pStyle w:val="ConsPlusNonformat"/>
              <w:ind w:left="-245" w:firstLine="245"/>
              <w:jc w:val="center"/>
              <w:rPr>
                <w:rFonts w:ascii="Times New Roman" w:hAnsi="Times New Roman" w:cs="Times New Roman"/>
                <w:sz w:val="18"/>
                <w:szCs w:val="18"/>
                <w:lang w:eastAsia="en-US"/>
              </w:rPr>
            </w:pPr>
          </w:p>
        </w:tc>
        <w:tc>
          <w:tcPr>
            <w:tcW w:w="3115" w:type="dxa"/>
            <w:hideMark/>
          </w:tcPr>
          <w:p w:rsidR="00F138E2" w:rsidRPr="00A31EFC" w:rsidRDefault="00F138E2" w:rsidP="001F2F97">
            <w:pPr>
              <w:pStyle w:val="ConsPlusNonformat"/>
              <w:jc w:val="center"/>
              <w:rPr>
                <w:rFonts w:ascii="Times New Roman" w:hAnsi="Times New Roman" w:cs="Times New Roman"/>
                <w:sz w:val="18"/>
                <w:szCs w:val="18"/>
                <w:lang w:eastAsia="en-US"/>
              </w:rPr>
            </w:pPr>
            <w:r w:rsidRPr="00A31EFC">
              <w:rPr>
                <w:rFonts w:ascii="Times New Roman" w:hAnsi="Times New Roman" w:cs="Times New Roman"/>
                <w:sz w:val="18"/>
                <w:szCs w:val="18"/>
                <w:lang w:eastAsia="en-US"/>
              </w:rPr>
              <w:t>инициалы, фамилия</w:t>
            </w:r>
          </w:p>
        </w:tc>
      </w:tr>
    </w:tbl>
    <w:p w:rsidR="00F138E2" w:rsidRPr="00A31EFC" w:rsidRDefault="00F138E2" w:rsidP="00F138E2">
      <w:pPr>
        <w:pStyle w:val="ConsPlusNonformat"/>
        <w:jc w:val="both"/>
        <w:rPr>
          <w:rFonts w:ascii="Times New Roman" w:hAnsi="Times New Roman" w:cs="Times New Roman"/>
          <w:sz w:val="18"/>
          <w:szCs w:val="18"/>
        </w:rPr>
      </w:pP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 xml:space="preserve">    М.П.</w:t>
      </w: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 xml:space="preserve">    "__" ________ 20____ г.</w:t>
      </w:r>
    </w:p>
    <w:p w:rsidR="00F138E2" w:rsidRPr="00A31EFC" w:rsidRDefault="00F138E2" w:rsidP="00F138E2">
      <w:pPr>
        <w:pStyle w:val="ConsPlusNonformat"/>
        <w:jc w:val="both"/>
        <w:rPr>
          <w:rFonts w:ascii="Times New Roman" w:hAnsi="Times New Roman" w:cs="Times New Roman"/>
          <w:sz w:val="18"/>
          <w:szCs w:val="18"/>
        </w:rPr>
      </w:pPr>
    </w:p>
    <w:p w:rsidR="00F138E2" w:rsidRPr="00A31EFC" w:rsidRDefault="00F138E2" w:rsidP="00F138E2">
      <w:pPr>
        <w:pStyle w:val="ConsPlusNonformat"/>
        <w:jc w:val="both"/>
        <w:rPr>
          <w:rFonts w:ascii="Times New Roman" w:hAnsi="Times New Roman" w:cs="Times New Roman"/>
          <w:sz w:val="18"/>
          <w:szCs w:val="18"/>
        </w:rPr>
      </w:pPr>
    </w:p>
    <w:tbl>
      <w:tblPr>
        <w:tblStyle w:val="a8"/>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
        <w:gridCol w:w="1559"/>
        <w:gridCol w:w="426"/>
        <w:gridCol w:w="3115"/>
      </w:tblGrid>
      <w:tr w:rsidR="00F138E2" w:rsidRPr="00A31EFC" w:rsidTr="001F2F97">
        <w:tc>
          <w:tcPr>
            <w:tcW w:w="3823" w:type="dxa"/>
          </w:tcPr>
          <w:p w:rsidR="00F138E2" w:rsidRPr="00A31EFC" w:rsidRDefault="00F138E2" w:rsidP="001F2F97">
            <w:pPr>
              <w:pStyle w:val="ConsPlusNonformat"/>
              <w:rPr>
                <w:rFonts w:ascii="Times New Roman" w:hAnsi="Times New Roman" w:cs="Times New Roman"/>
                <w:sz w:val="18"/>
                <w:szCs w:val="18"/>
                <w:lang w:eastAsia="en-US"/>
              </w:rPr>
            </w:pPr>
          </w:p>
          <w:p w:rsidR="00F138E2" w:rsidRPr="00A31EFC" w:rsidRDefault="00F138E2" w:rsidP="001F2F97">
            <w:pPr>
              <w:pStyle w:val="ConsPlusNonformat"/>
              <w:rPr>
                <w:rFonts w:ascii="Times New Roman" w:hAnsi="Times New Roman" w:cs="Times New Roman"/>
                <w:sz w:val="18"/>
                <w:szCs w:val="18"/>
                <w:lang w:eastAsia="en-US"/>
              </w:rPr>
            </w:pPr>
          </w:p>
          <w:p w:rsidR="00F138E2" w:rsidRPr="00A31EFC" w:rsidRDefault="00F138E2" w:rsidP="001F2F97">
            <w:pPr>
              <w:pStyle w:val="ConsPlusNonformat"/>
              <w:rPr>
                <w:rFonts w:ascii="Times New Roman" w:hAnsi="Times New Roman" w:cs="Times New Roman"/>
                <w:sz w:val="18"/>
                <w:szCs w:val="18"/>
                <w:lang w:eastAsia="en-US"/>
              </w:rPr>
            </w:pPr>
            <w:r w:rsidRPr="00A31EFC">
              <w:rPr>
                <w:rFonts w:ascii="Times New Roman" w:hAnsi="Times New Roman" w:cs="Times New Roman"/>
                <w:sz w:val="18"/>
                <w:szCs w:val="18"/>
                <w:lang w:eastAsia="en-US"/>
              </w:rPr>
              <w:t>Военный комиссар Саракташского и Беляевского районов</w:t>
            </w:r>
          </w:p>
        </w:tc>
        <w:tc>
          <w:tcPr>
            <w:tcW w:w="567" w:type="dxa"/>
          </w:tcPr>
          <w:p w:rsidR="00F138E2" w:rsidRPr="00A31EFC" w:rsidRDefault="00F138E2" w:rsidP="001F2F97">
            <w:pPr>
              <w:pStyle w:val="ConsPlusNonformat"/>
              <w:rPr>
                <w:rFonts w:ascii="Times New Roman" w:hAnsi="Times New Roman" w:cs="Times New Roman"/>
                <w:sz w:val="18"/>
                <w:szCs w:val="18"/>
                <w:lang w:eastAsia="en-US"/>
              </w:rPr>
            </w:pPr>
          </w:p>
        </w:tc>
        <w:tc>
          <w:tcPr>
            <w:tcW w:w="1559" w:type="dxa"/>
            <w:tcBorders>
              <w:top w:val="nil"/>
              <w:left w:val="nil"/>
              <w:bottom w:val="single" w:sz="4" w:space="0" w:color="auto"/>
              <w:right w:val="nil"/>
            </w:tcBorders>
          </w:tcPr>
          <w:p w:rsidR="00F138E2" w:rsidRPr="00A31EFC" w:rsidRDefault="00F138E2" w:rsidP="001F2F97">
            <w:pPr>
              <w:pStyle w:val="ConsPlusNonformat"/>
              <w:rPr>
                <w:rFonts w:ascii="Times New Roman" w:hAnsi="Times New Roman" w:cs="Times New Roman"/>
                <w:sz w:val="18"/>
                <w:szCs w:val="18"/>
                <w:lang w:eastAsia="en-US"/>
              </w:rPr>
            </w:pPr>
          </w:p>
        </w:tc>
        <w:tc>
          <w:tcPr>
            <w:tcW w:w="426" w:type="dxa"/>
          </w:tcPr>
          <w:p w:rsidR="00F138E2" w:rsidRPr="00A31EFC" w:rsidRDefault="00F138E2" w:rsidP="001F2F97">
            <w:pPr>
              <w:pStyle w:val="ConsPlusNonformat"/>
              <w:ind w:left="-245" w:firstLine="245"/>
              <w:rPr>
                <w:rFonts w:ascii="Times New Roman" w:hAnsi="Times New Roman" w:cs="Times New Roman"/>
                <w:sz w:val="18"/>
                <w:szCs w:val="18"/>
                <w:lang w:eastAsia="en-US"/>
              </w:rPr>
            </w:pPr>
          </w:p>
        </w:tc>
        <w:tc>
          <w:tcPr>
            <w:tcW w:w="3115" w:type="dxa"/>
          </w:tcPr>
          <w:p w:rsidR="00F138E2" w:rsidRPr="00A31EFC" w:rsidRDefault="00F138E2" w:rsidP="001F2F97">
            <w:pPr>
              <w:pStyle w:val="ConsPlusNonformat"/>
              <w:rPr>
                <w:rFonts w:ascii="Times New Roman" w:hAnsi="Times New Roman" w:cs="Times New Roman"/>
                <w:sz w:val="18"/>
                <w:szCs w:val="18"/>
                <w:lang w:eastAsia="en-US"/>
              </w:rPr>
            </w:pPr>
          </w:p>
        </w:tc>
      </w:tr>
      <w:tr w:rsidR="00F138E2" w:rsidRPr="00A31EFC" w:rsidTr="001F2F97">
        <w:tc>
          <w:tcPr>
            <w:tcW w:w="3823" w:type="dxa"/>
          </w:tcPr>
          <w:p w:rsidR="00F138E2" w:rsidRPr="00A31EFC" w:rsidRDefault="00F138E2" w:rsidP="001F2F97">
            <w:pPr>
              <w:pStyle w:val="ConsPlusNonformat"/>
              <w:jc w:val="center"/>
              <w:rPr>
                <w:rFonts w:ascii="Times New Roman" w:hAnsi="Times New Roman" w:cs="Times New Roman"/>
                <w:sz w:val="18"/>
                <w:szCs w:val="18"/>
                <w:lang w:eastAsia="en-US"/>
              </w:rPr>
            </w:pPr>
          </w:p>
        </w:tc>
        <w:tc>
          <w:tcPr>
            <w:tcW w:w="567" w:type="dxa"/>
          </w:tcPr>
          <w:p w:rsidR="00F138E2" w:rsidRPr="00A31EFC" w:rsidRDefault="00F138E2" w:rsidP="001F2F97">
            <w:pPr>
              <w:pStyle w:val="ConsPlusNonformat"/>
              <w:jc w:val="center"/>
              <w:rPr>
                <w:rFonts w:ascii="Times New Roman" w:hAnsi="Times New Roman" w:cs="Times New Roman"/>
                <w:sz w:val="18"/>
                <w:szCs w:val="18"/>
                <w:lang w:eastAsia="en-US"/>
              </w:rPr>
            </w:pPr>
          </w:p>
        </w:tc>
        <w:tc>
          <w:tcPr>
            <w:tcW w:w="1559" w:type="dxa"/>
            <w:tcBorders>
              <w:top w:val="single" w:sz="4" w:space="0" w:color="auto"/>
              <w:left w:val="nil"/>
              <w:bottom w:val="nil"/>
              <w:right w:val="nil"/>
            </w:tcBorders>
            <w:hideMark/>
          </w:tcPr>
          <w:p w:rsidR="00F138E2" w:rsidRPr="00A31EFC" w:rsidRDefault="00F138E2" w:rsidP="001F2F97">
            <w:pPr>
              <w:pStyle w:val="ConsPlusNonformat"/>
              <w:jc w:val="center"/>
              <w:rPr>
                <w:rFonts w:ascii="Times New Roman" w:hAnsi="Times New Roman" w:cs="Times New Roman"/>
                <w:sz w:val="18"/>
                <w:szCs w:val="18"/>
                <w:lang w:eastAsia="en-US"/>
              </w:rPr>
            </w:pPr>
            <w:r w:rsidRPr="00A31EFC">
              <w:rPr>
                <w:rFonts w:ascii="Times New Roman" w:hAnsi="Times New Roman" w:cs="Times New Roman"/>
                <w:sz w:val="18"/>
                <w:szCs w:val="18"/>
                <w:lang w:eastAsia="en-US"/>
              </w:rPr>
              <w:t>подпись</w:t>
            </w:r>
          </w:p>
        </w:tc>
        <w:tc>
          <w:tcPr>
            <w:tcW w:w="426" w:type="dxa"/>
          </w:tcPr>
          <w:p w:rsidR="00F138E2" w:rsidRPr="00A31EFC" w:rsidRDefault="00F138E2" w:rsidP="001F2F97">
            <w:pPr>
              <w:pStyle w:val="ConsPlusNonformat"/>
              <w:ind w:left="-245" w:firstLine="245"/>
              <w:jc w:val="center"/>
              <w:rPr>
                <w:rFonts w:ascii="Times New Roman" w:hAnsi="Times New Roman" w:cs="Times New Roman"/>
                <w:sz w:val="18"/>
                <w:szCs w:val="18"/>
                <w:lang w:eastAsia="en-US"/>
              </w:rPr>
            </w:pPr>
          </w:p>
        </w:tc>
        <w:tc>
          <w:tcPr>
            <w:tcW w:w="3115" w:type="dxa"/>
            <w:hideMark/>
          </w:tcPr>
          <w:p w:rsidR="00F138E2" w:rsidRPr="00A31EFC" w:rsidRDefault="00F138E2" w:rsidP="001F2F97">
            <w:pPr>
              <w:pStyle w:val="ConsPlusNonformat"/>
              <w:jc w:val="center"/>
              <w:rPr>
                <w:rFonts w:ascii="Times New Roman" w:hAnsi="Times New Roman" w:cs="Times New Roman"/>
                <w:sz w:val="18"/>
                <w:szCs w:val="18"/>
                <w:lang w:eastAsia="en-US"/>
              </w:rPr>
            </w:pPr>
            <w:r w:rsidRPr="00A31EFC">
              <w:rPr>
                <w:rFonts w:ascii="Times New Roman" w:hAnsi="Times New Roman" w:cs="Times New Roman"/>
                <w:sz w:val="18"/>
                <w:szCs w:val="18"/>
                <w:lang w:eastAsia="en-US"/>
              </w:rPr>
              <w:t>инициалы, фамилия</w:t>
            </w:r>
          </w:p>
        </w:tc>
      </w:tr>
    </w:tbl>
    <w:p w:rsidR="00F138E2" w:rsidRPr="00A31EFC" w:rsidRDefault="00F138E2" w:rsidP="00F138E2">
      <w:pPr>
        <w:pStyle w:val="ConsPlusNonformat"/>
        <w:jc w:val="both"/>
        <w:rPr>
          <w:rFonts w:ascii="Times New Roman" w:hAnsi="Times New Roman" w:cs="Times New Roman"/>
          <w:sz w:val="18"/>
          <w:szCs w:val="18"/>
        </w:rPr>
      </w:pP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 xml:space="preserve"> М.П.</w:t>
      </w:r>
    </w:p>
    <w:p w:rsidR="00F138E2" w:rsidRPr="00A31EFC" w:rsidRDefault="00F138E2" w:rsidP="00F138E2">
      <w:pPr>
        <w:pStyle w:val="ConsPlusNonformat"/>
        <w:jc w:val="both"/>
        <w:rPr>
          <w:rFonts w:ascii="Times New Roman" w:hAnsi="Times New Roman" w:cs="Times New Roman"/>
          <w:sz w:val="18"/>
          <w:szCs w:val="18"/>
        </w:rPr>
      </w:pPr>
      <w:r w:rsidRPr="00A31EFC">
        <w:rPr>
          <w:rFonts w:ascii="Times New Roman" w:hAnsi="Times New Roman" w:cs="Times New Roman"/>
          <w:sz w:val="18"/>
          <w:szCs w:val="18"/>
        </w:rPr>
        <w:t xml:space="preserve">    "__" ________20____ г.</w:t>
      </w:r>
    </w:p>
    <w:p w:rsidR="00F138E2" w:rsidRDefault="00F138E2" w:rsidP="00A31EFC">
      <w:pPr>
        <w:spacing w:after="0" w:line="240" w:lineRule="auto"/>
        <w:rPr>
          <w:rFonts w:ascii="Times New Roman" w:hAnsi="Times New Roman" w:cs="Times New Roman"/>
          <w:sz w:val="18"/>
          <w:szCs w:val="18"/>
        </w:rPr>
      </w:pPr>
    </w:p>
    <w:p w:rsidR="00F138E2" w:rsidRDefault="00F138E2" w:rsidP="00A31EFC">
      <w:pPr>
        <w:spacing w:after="0" w:line="240" w:lineRule="auto"/>
        <w:rPr>
          <w:rFonts w:ascii="Times New Roman" w:hAnsi="Times New Roman" w:cs="Times New Roman"/>
          <w:sz w:val="18"/>
          <w:szCs w:val="18"/>
        </w:rPr>
      </w:pPr>
    </w:p>
    <w:p w:rsidR="00F138E2" w:rsidRPr="00F138E2" w:rsidRDefault="00F138E2" w:rsidP="00F138E2">
      <w:pPr>
        <w:widowControl w:val="0"/>
        <w:autoSpaceDE w:val="0"/>
        <w:autoSpaceDN w:val="0"/>
        <w:adjustRightInd w:val="0"/>
        <w:spacing w:after="0" w:line="240" w:lineRule="auto"/>
        <w:jc w:val="center"/>
        <w:rPr>
          <w:rFonts w:ascii="Times New Roman" w:hAnsi="Times New Roman" w:cs="Times New Roman"/>
          <w:color w:val="000000"/>
          <w:spacing w:val="-2"/>
          <w:sz w:val="18"/>
          <w:szCs w:val="18"/>
        </w:rPr>
      </w:pPr>
      <w:r w:rsidRPr="00F138E2">
        <w:rPr>
          <w:rFonts w:ascii="Times New Roman" w:eastAsia="Times New Roman" w:hAnsi="Times New Roman" w:cs="Times New Roman"/>
          <w:noProof/>
          <w:sz w:val="18"/>
          <w:szCs w:val="18"/>
        </w:rPr>
        <w:drawing>
          <wp:inline distT="0" distB="0" distL="0" distR="0">
            <wp:extent cx="513688" cy="254441"/>
            <wp:effectExtent l="19050" t="0" r="662" b="0"/>
            <wp:docPr id="39"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8"/>
                    <a:srcRect/>
                    <a:stretch>
                      <a:fillRect/>
                    </a:stretch>
                  </pic:blipFill>
                  <pic:spPr bwMode="auto">
                    <a:xfrm flipH="1">
                      <a:off x="0" y="0"/>
                      <a:ext cx="515638" cy="255407"/>
                    </a:xfrm>
                    <a:prstGeom prst="rect">
                      <a:avLst/>
                    </a:prstGeom>
                    <a:noFill/>
                    <a:ln w="9525">
                      <a:noFill/>
                      <a:miter lim="800000"/>
                      <a:headEnd/>
                      <a:tailEnd/>
                    </a:ln>
                  </pic:spPr>
                </pic:pic>
              </a:graphicData>
            </a:graphic>
          </wp:inline>
        </w:drawing>
      </w:r>
    </w:p>
    <w:p w:rsidR="00F138E2" w:rsidRPr="00F138E2" w:rsidRDefault="00F138E2" w:rsidP="00F138E2">
      <w:pPr>
        <w:widowControl w:val="0"/>
        <w:autoSpaceDE w:val="0"/>
        <w:autoSpaceDN w:val="0"/>
        <w:adjustRightInd w:val="0"/>
        <w:spacing w:after="0" w:line="240" w:lineRule="auto"/>
        <w:rPr>
          <w:rFonts w:ascii="Times New Roman" w:eastAsia="Times New Roman" w:hAnsi="Times New Roman" w:cs="Times New Roman"/>
          <w:noProof/>
          <w:sz w:val="18"/>
          <w:szCs w:val="18"/>
        </w:rPr>
      </w:pPr>
    </w:p>
    <w:p w:rsidR="00F138E2" w:rsidRPr="00F138E2" w:rsidRDefault="00F138E2" w:rsidP="00F138E2">
      <w:pPr>
        <w:spacing w:after="0" w:line="240" w:lineRule="auto"/>
        <w:jc w:val="center"/>
        <w:rPr>
          <w:rFonts w:ascii="Times New Roman" w:eastAsia="Calibri" w:hAnsi="Times New Roman" w:cs="Times New Roman"/>
          <w:b/>
          <w:sz w:val="18"/>
          <w:szCs w:val="18"/>
        </w:rPr>
      </w:pPr>
      <w:r w:rsidRPr="00F138E2">
        <w:rPr>
          <w:rFonts w:ascii="Times New Roman" w:eastAsia="Calibri" w:hAnsi="Times New Roman" w:cs="Times New Roman"/>
          <w:b/>
          <w:sz w:val="18"/>
          <w:szCs w:val="18"/>
        </w:rPr>
        <w:t>АДМИНИСТРАЦИЯ ВАСИЛЬЕВСКОГО СЕЛЬСОВЕТА САРАКТАШСКОГО РАЙОНА ОРЕНБУРГСКОЙ ОБЛАСТИ</w:t>
      </w:r>
    </w:p>
    <w:p w:rsidR="00F138E2" w:rsidRPr="00F138E2" w:rsidRDefault="00F138E2" w:rsidP="00F138E2">
      <w:pPr>
        <w:spacing w:after="0" w:line="240" w:lineRule="auto"/>
        <w:jc w:val="center"/>
        <w:rPr>
          <w:rFonts w:ascii="Times New Roman" w:eastAsia="Calibri" w:hAnsi="Times New Roman" w:cs="Times New Roman"/>
          <w:b/>
          <w:sz w:val="18"/>
          <w:szCs w:val="18"/>
        </w:rPr>
      </w:pPr>
    </w:p>
    <w:p w:rsidR="00F138E2" w:rsidRPr="00F138E2" w:rsidRDefault="00F138E2" w:rsidP="00F138E2">
      <w:pPr>
        <w:spacing w:after="0" w:line="240" w:lineRule="auto"/>
        <w:jc w:val="center"/>
        <w:rPr>
          <w:rFonts w:ascii="Times New Roman" w:eastAsia="Calibri" w:hAnsi="Times New Roman" w:cs="Times New Roman"/>
          <w:b/>
          <w:sz w:val="18"/>
          <w:szCs w:val="18"/>
        </w:rPr>
      </w:pPr>
      <w:r w:rsidRPr="00F138E2">
        <w:rPr>
          <w:rFonts w:ascii="Times New Roman" w:eastAsia="Calibri" w:hAnsi="Times New Roman" w:cs="Times New Roman"/>
          <w:b/>
          <w:sz w:val="18"/>
          <w:szCs w:val="18"/>
        </w:rPr>
        <w:t>П О С Т А Н О В Л Е Н И Е</w:t>
      </w:r>
    </w:p>
    <w:p w:rsidR="00F138E2" w:rsidRPr="00F138E2" w:rsidRDefault="00F138E2" w:rsidP="00F138E2">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F138E2" w:rsidRPr="00F138E2" w:rsidRDefault="00F138E2" w:rsidP="00F138E2">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18"/>
          <w:szCs w:val="18"/>
        </w:rPr>
      </w:pPr>
      <w:r w:rsidRPr="00F138E2">
        <w:rPr>
          <w:rFonts w:ascii="Times New Roman" w:eastAsia="Times New Roman" w:hAnsi="Times New Roman" w:cs="Times New Roman"/>
          <w:b/>
          <w:sz w:val="18"/>
          <w:szCs w:val="18"/>
        </w:rPr>
        <w:t>___________________________________________________________</w:t>
      </w:r>
    </w:p>
    <w:p w:rsidR="00F138E2" w:rsidRPr="00F138E2" w:rsidRDefault="00F138E2" w:rsidP="00F138E2">
      <w:pPr>
        <w:widowControl w:val="0"/>
        <w:autoSpaceDE w:val="0"/>
        <w:autoSpaceDN w:val="0"/>
        <w:adjustRightInd w:val="0"/>
        <w:spacing w:after="0" w:line="240" w:lineRule="auto"/>
        <w:ind w:right="283"/>
        <w:rPr>
          <w:rFonts w:ascii="Times New Roman" w:eastAsia="Times New Roman" w:hAnsi="Times New Roman" w:cs="Times New Roman"/>
          <w:sz w:val="18"/>
          <w:szCs w:val="18"/>
        </w:rPr>
      </w:pPr>
    </w:p>
    <w:p w:rsidR="00F138E2" w:rsidRPr="00F138E2" w:rsidRDefault="00F138E2" w:rsidP="00F138E2">
      <w:pPr>
        <w:spacing w:after="0" w:line="240" w:lineRule="auto"/>
        <w:jc w:val="center"/>
        <w:rPr>
          <w:rFonts w:ascii="Times New Roman" w:eastAsia="Times New Roman" w:hAnsi="Times New Roman" w:cs="Times New Roman"/>
          <w:sz w:val="18"/>
          <w:szCs w:val="18"/>
        </w:rPr>
      </w:pPr>
      <w:r w:rsidRPr="00F138E2">
        <w:rPr>
          <w:rFonts w:ascii="Times New Roman" w:eastAsia="Times New Roman" w:hAnsi="Times New Roman" w:cs="Times New Roman"/>
          <w:sz w:val="18"/>
          <w:szCs w:val="18"/>
        </w:rPr>
        <w:t>24.05.2023                            с. Васильевка                                        № 39-п</w:t>
      </w:r>
    </w:p>
    <w:p w:rsidR="00F138E2" w:rsidRPr="00F138E2" w:rsidRDefault="00F138E2" w:rsidP="00F138E2">
      <w:pPr>
        <w:spacing w:after="0" w:line="240" w:lineRule="auto"/>
        <w:jc w:val="both"/>
        <w:rPr>
          <w:rFonts w:ascii="Times New Roman" w:eastAsia="Times New Roman" w:hAnsi="Times New Roman" w:cs="Times New Roman"/>
          <w:color w:val="333333"/>
          <w:sz w:val="18"/>
          <w:szCs w:val="18"/>
          <w:lang w:eastAsia="ar-SA"/>
        </w:rPr>
      </w:pPr>
    </w:p>
    <w:p w:rsidR="00F138E2" w:rsidRPr="00F138E2" w:rsidRDefault="00F138E2" w:rsidP="00F138E2">
      <w:pPr>
        <w:spacing w:after="0" w:line="240" w:lineRule="auto"/>
        <w:jc w:val="both"/>
        <w:rPr>
          <w:rFonts w:ascii="Times New Roman" w:eastAsia="Times New Roman" w:hAnsi="Times New Roman" w:cs="Times New Roman"/>
          <w:color w:val="333333"/>
          <w:sz w:val="18"/>
          <w:szCs w:val="18"/>
          <w:lang w:eastAsia="ar-SA"/>
        </w:rPr>
      </w:pPr>
    </w:p>
    <w:p w:rsidR="00F138E2" w:rsidRPr="00F138E2" w:rsidRDefault="00F138E2" w:rsidP="00F138E2">
      <w:pPr>
        <w:keepNext/>
        <w:overflowPunct w:val="0"/>
        <w:autoSpaceDE w:val="0"/>
        <w:autoSpaceDN w:val="0"/>
        <w:adjustRightInd w:val="0"/>
        <w:spacing w:after="0" w:line="240" w:lineRule="auto"/>
        <w:jc w:val="center"/>
        <w:outlineLvl w:val="0"/>
        <w:rPr>
          <w:rFonts w:ascii="Times New Roman" w:eastAsia="Times New Roman" w:hAnsi="Times New Roman" w:cs="Times New Roman"/>
          <w:sz w:val="18"/>
          <w:szCs w:val="18"/>
        </w:rPr>
      </w:pPr>
      <w:r w:rsidRPr="00F138E2">
        <w:rPr>
          <w:rFonts w:ascii="Times New Roman" w:hAnsi="Times New Roman" w:cs="Times New Roman"/>
          <w:sz w:val="18"/>
          <w:szCs w:val="18"/>
        </w:rPr>
        <w:t>Об обеспечении пожарной безопасности в весенне-летний период 2023 года на территории Васильевского сельсовета Саракташского района Оренбургской области</w:t>
      </w:r>
    </w:p>
    <w:tbl>
      <w:tblPr>
        <w:tblW w:w="0" w:type="auto"/>
        <w:jc w:val="center"/>
        <w:tblLayout w:type="fixed"/>
        <w:tblLook w:val="04A0" w:firstRow="1" w:lastRow="0" w:firstColumn="1" w:lastColumn="0" w:noHBand="0" w:noVBand="1"/>
      </w:tblPr>
      <w:tblGrid>
        <w:gridCol w:w="7674"/>
      </w:tblGrid>
      <w:tr w:rsidR="00F138E2" w:rsidRPr="00F138E2" w:rsidTr="004465D0">
        <w:trPr>
          <w:jc w:val="center"/>
        </w:trPr>
        <w:tc>
          <w:tcPr>
            <w:tcW w:w="7674" w:type="dxa"/>
            <w:hideMark/>
          </w:tcPr>
          <w:p w:rsidR="00F138E2" w:rsidRPr="00F138E2" w:rsidRDefault="00F138E2" w:rsidP="004465D0">
            <w:pPr>
              <w:widowControl w:val="0"/>
              <w:suppressAutoHyphens/>
              <w:autoSpaceDE w:val="0"/>
              <w:spacing w:after="0" w:line="240" w:lineRule="auto"/>
              <w:jc w:val="center"/>
              <w:rPr>
                <w:rFonts w:ascii="Calibri" w:eastAsia="Calibri" w:hAnsi="Calibri" w:cs="Calibri"/>
                <w:sz w:val="18"/>
                <w:szCs w:val="18"/>
                <w:lang w:eastAsia="zh-CN"/>
              </w:rPr>
            </w:pPr>
          </w:p>
        </w:tc>
      </w:tr>
    </w:tbl>
    <w:p w:rsidR="00F138E2" w:rsidRPr="00F138E2" w:rsidRDefault="00F138E2" w:rsidP="00F138E2">
      <w:pPr>
        <w:shd w:val="clear" w:color="auto" w:fill="FFFFFF"/>
        <w:spacing w:after="0" w:line="240" w:lineRule="auto"/>
        <w:rPr>
          <w:rFonts w:ascii="Times New Roman" w:eastAsia="Calibri" w:hAnsi="Times New Roman" w:cs="Times New Roman"/>
          <w:bCs/>
          <w:sz w:val="18"/>
          <w:szCs w:val="18"/>
          <w:lang w:eastAsia="zh-CN"/>
        </w:rPr>
      </w:pPr>
    </w:p>
    <w:p w:rsidR="00F138E2" w:rsidRPr="00F138E2" w:rsidRDefault="00F138E2" w:rsidP="00F138E2">
      <w:pPr>
        <w:shd w:val="clear" w:color="auto" w:fill="FFFFFF"/>
        <w:spacing w:after="0" w:line="240" w:lineRule="auto"/>
        <w:rPr>
          <w:rFonts w:ascii="Times New Roman" w:eastAsia="Calibri" w:hAnsi="Times New Roman" w:cs="Times New Roman"/>
          <w:bCs/>
          <w:sz w:val="18"/>
          <w:szCs w:val="18"/>
          <w:lang w:eastAsia="zh-CN"/>
        </w:rPr>
      </w:pPr>
    </w:p>
    <w:p w:rsidR="00F138E2" w:rsidRPr="00F138E2" w:rsidRDefault="00F138E2" w:rsidP="00F138E2">
      <w:pPr>
        <w:spacing w:after="0" w:line="240" w:lineRule="auto"/>
        <w:ind w:firstLine="720"/>
        <w:jc w:val="both"/>
        <w:rPr>
          <w:rFonts w:ascii="Calibri" w:hAnsi="Calibri" w:cs="Calibri"/>
          <w:sz w:val="18"/>
          <w:szCs w:val="18"/>
        </w:rPr>
      </w:pPr>
      <w:r w:rsidRPr="00F138E2">
        <w:rPr>
          <w:rFonts w:ascii="Times New Roman" w:hAnsi="Times New Roman" w:cs="Times New Roman"/>
          <w:sz w:val="18"/>
          <w:szCs w:val="18"/>
        </w:rPr>
        <w:t>На основании Федерального закона от 06.10.2003 года № 131-ФЗ «Об общих принципах организации местного самоуправления в Российской Федерации», Федерального Закона от 21.12.1994 № 69-ФЗ «О пожарной безопасности», в целях предупреждения возможных пожаров и гибели людей, реализации мер, направленных на обеспечение пожарной безопасности:</w:t>
      </w:r>
    </w:p>
    <w:p w:rsidR="00F138E2" w:rsidRPr="00F138E2" w:rsidRDefault="00F138E2" w:rsidP="00F138E2">
      <w:pPr>
        <w:spacing w:after="0" w:line="240" w:lineRule="auto"/>
        <w:ind w:firstLine="709"/>
        <w:jc w:val="both"/>
        <w:rPr>
          <w:sz w:val="18"/>
          <w:szCs w:val="18"/>
        </w:rPr>
      </w:pPr>
      <w:r w:rsidRPr="00F138E2">
        <w:rPr>
          <w:rFonts w:ascii="Times New Roman" w:hAnsi="Times New Roman" w:cs="Times New Roman"/>
          <w:sz w:val="18"/>
          <w:szCs w:val="18"/>
        </w:rPr>
        <w:t xml:space="preserve">1.  Утвердить план мероприятий по обеспечению первичных мер пожарной безопасности на территории муниципального образования Васильевский сельсовет Саракташского района Оренбургской области в весенне-летний период 2023 года согласно  </w:t>
      </w:r>
      <w:hyperlink r:id="rId52" w:history="1">
        <w:r w:rsidRPr="00F138E2">
          <w:rPr>
            <w:rStyle w:val="a3"/>
            <w:rFonts w:ascii="Times New Roman" w:hAnsi="Times New Roman"/>
            <w:color w:val="000000"/>
            <w:sz w:val="18"/>
            <w:szCs w:val="18"/>
          </w:rPr>
          <w:t>приложению</w:t>
        </w:r>
      </w:hyperlink>
      <w:r w:rsidRPr="00F138E2">
        <w:rPr>
          <w:rFonts w:ascii="Times New Roman" w:hAnsi="Times New Roman" w:cs="Times New Roman"/>
          <w:sz w:val="18"/>
          <w:szCs w:val="18"/>
        </w:rPr>
        <w:t xml:space="preserve">. </w:t>
      </w:r>
    </w:p>
    <w:p w:rsidR="00F138E2" w:rsidRPr="00F138E2" w:rsidRDefault="00F138E2" w:rsidP="00F138E2">
      <w:pPr>
        <w:spacing w:after="0" w:line="240" w:lineRule="auto"/>
        <w:ind w:firstLine="708"/>
        <w:jc w:val="both"/>
        <w:rPr>
          <w:sz w:val="18"/>
          <w:szCs w:val="18"/>
        </w:rPr>
      </w:pPr>
      <w:r w:rsidRPr="00F138E2">
        <w:rPr>
          <w:rFonts w:ascii="Times New Roman" w:hAnsi="Times New Roman" w:cs="Times New Roman"/>
          <w:sz w:val="18"/>
          <w:szCs w:val="18"/>
        </w:rPr>
        <w:t xml:space="preserve">2. Данное постановление подлежит опубликованию в </w:t>
      </w:r>
      <w:r w:rsidRPr="00F138E2">
        <w:rPr>
          <w:rFonts w:ascii="Times New Roman" w:hAnsi="Times New Roman" w:cs="Times New Roman"/>
          <w:color w:val="000000"/>
          <w:sz w:val="18"/>
          <w:szCs w:val="18"/>
        </w:rPr>
        <w:t>периодическом печатном издании сельского поселения Васильевский сельсовет Саракташского района Оренбургской области - Информационном бюллетене «Васильевский сельсовет»</w:t>
      </w:r>
      <w:r w:rsidRPr="00F138E2">
        <w:rPr>
          <w:rFonts w:ascii="Times New Roman" w:hAnsi="Times New Roman" w:cs="Times New Roman"/>
          <w:sz w:val="18"/>
          <w:szCs w:val="18"/>
        </w:rPr>
        <w:t xml:space="preserve"> и размещению на официальном сайте администрации сельсовета.</w:t>
      </w:r>
    </w:p>
    <w:p w:rsidR="00F138E2" w:rsidRPr="00F138E2" w:rsidRDefault="00F138E2" w:rsidP="00F138E2">
      <w:pPr>
        <w:spacing w:after="0" w:line="240" w:lineRule="auto"/>
        <w:ind w:right="-58" w:firstLine="720"/>
        <w:jc w:val="both"/>
        <w:rPr>
          <w:sz w:val="18"/>
          <w:szCs w:val="18"/>
        </w:rPr>
      </w:pPr>
      <w:r w:rsidRPr="00F138E2">
        <w:rPr>
          <w:rFonts w:ascii="Times New Roman" w:hAnsi="Times New Roman" w:cs="Times New Roman"/>
          <w:sz w:val="18"/>
          <w:szCs w:val="18"/>
        </w:rPr>
        <w:t>3. Контроль за исполнением данного постановления оставляю за собой.</w:t>
      </w:r>
    </w:p>
    <w:p w:rsidR="00F138E2" w:rsidRPr="00F138E2" w:rsidRDefault="00F138E2" w:rsidP="00F138E2">
      <w:pPr>
        <w:spacing w:after="240" w:line="240" w:lineRule="auto"/>
        <w:jc w:val="both"/>
        <w:rPr>
          <w:rFonts w:ascii="Times New Roman" w:hAnsi="Times New Roman" w:cs="Times New Roman"/>
          <w:sz w:val="18"/>
          <w:szCs w:val="18"/>
        </w:rPr>
      </w:pPr>
    </w:p>
    <w:p w:rsidR="00F138E2" w:rsidRPr="00F138E2" w:rsidRDefault="00F138E2" w:rsidP="00F138E2">
      <w:pPr>
        <w:spacing w:after="240"/>
        <w:rPr>
          <w:rFonts w:ascii="Calibri" w:hAnsi="Calibri" w:cs="Calibri"/>
          <w:sz w:val="18"/>
          <w:szCs w:val="18"/>
        </w:rPr>
      </w:pPr>
      <w:r w:rsidRPr="00F138E2">
        <w:rPr>
          <w:rFonts w:ascii="Times New Roman" w:hAnsi="Times New Roman" w:cs="Times New Roman"/>
          <w:sz w:val="18"/>
          <w:szCs w:val="18"/>
        </w:rPr>
        <w:t>Глава муниципального образования                                               В.Н. Тихонов</w:t>
      </w:r>
      <w:r w:rsidRPr="00F138E2">
        <w:rPr>
          <w:rFonts w:ascii="Times New Roman" w:eastAsia="Times New Roman" w:hAnsi="Times New Roman" w:cs="Times New Roman"/>
          <w:color w:val="333333"/>
          <w:sz w:val="18"/>
          <w:szCs w:val="18"/>
          <w:lang w:eastAsia="ar-SA"/>
        </w:rPr>
        <w:t xml:space="preserve">       </w:t>
      </w:r>
    </w:p>
    <w:p w:rsidR="00F138E2" w:rsidRPr="00F138E2" w:rsidRDefault="00F138E2" w:rsidP="00F138E2">
      <w:pPr>
        <w:widowControl w:val="0"/>
        <w:spacing w:after="120"/>
        <w:ind w:left="1416" w:firstLine="708"/>
        <w:rPr>
          <w:sz w:val="18"/>
          <w:szCs w:val="18"/>
        </w:rPr>
      </w:pPr>
      <w:r w:rsidRPr="00F138E2">
        <w:rPr>
          <w:rFonts w:ascii="Tahoma" w:eastAsia="Tahoma" w:hAnsi="Tahoma" w:cs="Tahoma"/>
          <w:kern w:val="2"/>
          <w:sz w:val="18"/>
          <w:szCs w:val="18"/>
        </w:rPr>
        <w:t xml:space="preserve">                       </w:t>
      </w:r>
    </w:p>
    <w:p w:rsidR="00F138E2" w:rsidRPr="00F138E2" w:rsidRDefault="00F138E2" w:rsidP="00F138E2">
      <w:pPr>
        <w:spacing w:after="0" w:line="240" w:lineRule="auto"/>
        <w:ind w:right="-58"/>
        <w:jc w:val="both"/>
        <w:rPr>
          <w:sz w:val="18"/>
          <w:szCs w:val="18"/>
        </w:rPr>
        <w:sectPr w:rsidR="00F138E2" w:rsidRPr="00F138E2">
          <w:pgSz w:w="11906" w:h="16838"/>
          <w:pgMar w:top="1134" w:right="851" w:bottom="1134" w:left="1701" w:header="720" w:footer="720" w:gutter="0"/>
          <w:cols w:space="720"/>
        </w:sectPr>
      </w:pPr>
    </w:p>
    <w:p w:rsidR="00F138E2" w:rsidRPr="00F138E2" w:rsidRDefault="00F138E2" w:rsidP="00F138E2">
      <w:pPr>
        <w:spacing w:after="0" w:line="240" w:lineRule="auto"/>
        <w:rPr>
          <w:rFonts w:ascii="Times New Roman" w:hAnsi="Times New Roman" w:cs="Times New Roman"/>
          <w:sz w:val="18"/>
          <w:szCs w:val="18"/>
        </w:rPr>
      </w:pPr>
    </w:p>
    <w:p w:rsidR="00F138E2" w:rsidRPr="00F138E2" w:rsidRDefault="00F138E2" w:rsidP="00F138E2">
      <w:pPr>
        <w:spacing w:after="0" w:line="240" w:lineRule="auto"/>
        <w:jc w:val="right"/>
        <w:rPr>
          <w:rFonts w:ascii="Times New Roman" w:hAnsi="Times New Roman" w:cs="Times New Roman"/>
          <w:sz w:val="18"/>
          <w:szCs w:val="18"/>
        </w:rPr>
      </w:pPr>
    </w:p>
    <w:p w:rsidR="00F138E2" w:rsidRPr="00F138E2" w:rsidRDefault="00F138E2" w:rsidP="00F138E2">
      <w:pPr>
        <w:spacing w:after="0" w:line="240" w:lineRule="auto"/>
        <w:jc w:val="right"/>
        <w:rPr>
          <w:rFonts w:ascii="Times New Roman" w:hAnsi="Times New Roman" w:cs="Times New Roman"/>
          <w:sz w:val="18"/>
          <w:szCs w:val="18"/>
        </w:rPr>
      </w:pPr>
      <w:r w:rsidRPr="00F138E2">
        <w:rPr>
          <w:rFonts w:ascii="Times New Roman" w:hAnsi="Times New Roman" w:cs="Times New Roman"/>
          <w:sz w:val="18"/>
          <w:szCs w:val="18"/>
        </w:rPr>
        <w:t>Приложение к постановлению администрации</w:t>
      </w:r>
    </w:p>
    <w:p w:rsidR="00F138E2" w:rsidRPr="00F138E2" w:rsidRDefault="00F138E2" w:rsidP="00F138E2">
      <w:pPr>
        <w:spacing w:after="0" w:line="240" w:lineRule="auto"/>
        <w:jc w:val="right"/>
        <w:rPr>
          <w:rFonts w:ascii="Times New Roman" w:hAnsi="Times New Roman" w:cs="Times New Roman"/>
          <w:sz w:val="18"/>
          <w:szCs w:val="18"/>
        </w:rPr>
      </w:pPr>
      <w:r w:rsidRPr="00F138E2">
        <w:rPr>
          <w:rFonts w:ascii="Times New Roman" w:hAnsi="Times New Roman" w:cs="Times New Roman"/>
          <w:sz w:val="18"/>
          <w:szCs w:val="18"/>
        </w:rPr>
        <w:t>Васильевского сельсовета Саракташского района</w:t>
      </w:r>
    </w:p>
    <w:p w:rsidR="00F138E2" w:rsidRPr="00F138E2" w:rsidRDefault="00F138E2" w:rsidP="00F138E2">
      <w:pPr>
        <w:spacing w:after="0" w:line="240" w:lineRule="auto"/>
        <w:jc w:val="right"/>
        <w:rPr>
          <w:rFonts w:ascii="Times New Roman" w:hAnsi="Times New Roman" w:cs="Times New Roman"/>
          <w:sz w:val="18"/>
          <w:szCs w:val="18"/>
        </w:rPr>
      </w:pPr>
      <w:r w:rsidRPr="00F138E2">
        <w:rPr>
          <w:rFonts w:ascii="Times New Roman" w:hAnsi="Times New Roman" w:cs="Times New Roman"/>
          <w:sz w:val="18"/>
          <w:szCs w:val="18"/>
        </w:rPr>
        <w:t>от 24.05.2023 г № 39-п</w:t>
      </w:r>
    </w:p>
    <w:p w:rsidR="00F138E2" w:rsidRPr="00F138E2" w:rsidRDefault="00F138E2" w:rsidP="00F138E2">
      <w:pPr>
        <w:spacing w:after="0" w:line="240" w:lineRule="auto"/>
        <w:jc w:val="center"/>
        <w:rPr>
          <w:rFonts w:ascii="Calibri" w:hAnsi="Calibri" w:cs="Calibri"/>
          <w:sz w:val="18"/>
          <w:szCs w:val="18"/>
        </w:rPr>
      </w:pPr>
      <w:r w:rsidRPr="00F138E2">
        <w:rPr>
          <w:rFonts w:ascii="Times New Roman" w:hAnsi="Times New Roman" w:cs="Times New Roman"/>
          <w:b/>
          <w:sz w:val="18"/>
          <w:szCs w:val="18"/>
        </w:rPr>
        <w:t>План</w:t>
      </w:r>
    </w:p>
    <w:p w:rsidR="00F138E2" w:rsidRPr="00F138E2" w:rsidRDefault="00F138E2" w:rsidP="00F138E2">
      <w:pPr>
        <w:jc w:val="center"/>
        <w:rPr>
          <w:sz w:val="18"/>
          <w:szCs w:val="18"/>
        </w:rPr>
      </w:pPr>
      <w:r w:rsidRPr="00F138E2">
        <w:rPr>
          <w:rFonts w:ascii="Times New Roman" w:hAnsi="Times New Roman" w:cs="Times New Roman"/>
          <w:b/>
          <w:sz w:val="18"/>
          <w:szCs w:val="18"/>
        </w:rPr>
        <w:t>мероприятий по обеспечению пожарной безопасности на территории Васильевского  сельсовета Саракташского района Оренбургской области в весенне-летний период 2023</w:t>
      </w:r>
      <w:r w:rsidRPr="00F138E2">
        <w:rPr>
          <w:sz w:val="18"/>
          <w:szCs w:val="18"/>
        </w:rPr>
        <w:t xml:space="preserve"> г.</w:t>
      </w:r>
    </w:p>
    <w:tbl>
      <w:tblPr>
        <w:tblW w:w="0" w:type="auto"/>
        <w:tblInd w:w="-176" w:type="dxa"/>
        <w:tblLayout w:type="fixed"/>
        <w:tblLook w:val="04A0" w:firstRow="1" w:lastRow="0" w:firstColumn="1" w:lastColumn="0" w:noHBand="0" w:noVBand="1"/>
      </w:tblPr>
      <w:tblGrid>
        <w:gridCol w:w="851"/>
        <w:gridCol w:w="6237"/>
        <w:gridCol w:w="3132"/>
        <w:gridCol w:w="2422"/>
        <w:gridCol w:w="2243"/>
      </w:tblGrid>
      <w:tr w:rsidR="00F138E2" w:rsidRPr="00F138E2" w:rsidTr="004465D0">
        <w:tc>
          <w:tcPr>
            <w:tcW w:w="851"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w:t>
            </w:r>
          </w:p>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п/п</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Мероприятия</w:t>
            </w:r>
          </w:p>
        </w:tc>
        <w:tc>
          <w:tcPr>
            <w:tcW w:w="3132"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Ответственный руководитель</w:t>
            </w: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Срок выполнения</w:t>
            </w:r>
          </w:p>
        </w:tc>
        <w:tc>
          <w:tcPr>
            <w:tcW w:w="2243"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Отметка о выполнении</w:t>
            </w:r>
          </w:p>
        </w:tc>
      </w:tr>
      <w:tr w:rsidR="00F138E2" w:rsidRPr="00F138E2" w:rsidTr="004465D0">
        <w:tc>
          <w:tcPr>
            <w:tcW w:w="851" w:type="dxa"/>
            <w:tcBorders>
              <w:top w:val="single" w:sz="4" w:space="0" w:color="000000"/>
              <w:left w:val="single" w:sz="4" w:space="0" w:color="000000"/>
              <w:bottom w:val="single" w:sz="4" w:space="0" w:color="000000"/>
              <w:right w:val="single" w:sz="4" w:space="0" w:color="000000"/>
            </w:tcBorders>
            <w:vAlign w:val="center"/>
          </w:tcPr>
          <w:p w:rsidR="00F138E2" w:rsidRPr="00F138E2" w:rsidRDefault="00F138E2" w:rsidP="00F138E2">
            <w:pPr>
              <w:numPr>
                <w:ilvl w:val="0"/>
                <w:numId w:val="3"/>
              </w:numPr>
              <w:suppressAutoHyphens/>
              <w:snapToGrid w:val="0"/>
              <w:spacing w:line="240" w:lineRule="auto"/>
              <w:ind w:left="176" w:firstLine="0"/>
              <w:jc w:val="both"/>
              <w:rPr>
                <w:rFonts w:ascii="Times New Roman" w:eastAsia="Calibri" w:hAnsi="Times New Roman" w:cs="Times New Roman"/>
                <w:sz w:val="18"/>
                <w:szCs w:val="18"/>
                <w:lang w:eastAsia="zh-CN"/>
              </w:rPr>
            </w:pPr>
          </w:p>
        </w:tc>
        <w:tc>
          <w:tcPr>
            <w:tcW w:w="6237" w:type="dxa"/>
            <w:tcBorders>
              <w:top w:val="single" w:sz="4" w:space="0" w:color="000000"/>
              <w:left w:val="single" w:sz="4" w:space="0" w:color="000000"/>
              <w:bottom w:val="single" w:sz="4" w:space="0" w:color="000000"/>
              <w:right w:val="single" w:sz="4" w:space="0" w:color="000000"/>
            </w:tcBorders>
            <w:hideMark/>
          </w:tcPr>
          <w:p w:rsidR="00F138E2" w:rsidRPr="00F138E2" w:rsidRDefault="00F138E2" w:rsidP="004465D0">
            <w:pPr>
              <w:suppressAutoHyphens/>
              <w:spacing w:line="240" w:lineRule="auto"/>
              <w:ind w:left="142"/>
              <w:rPr>
                <w:rFonts w:ascii="Calibri" w:eastAsia="Calibri" w:hAnsi="Calibri" w:cs="Calibri"/>
                <w:sz w:val="18"/>
                <w:szCs w:val="18"/>
                <w:lang w:eastAsia="zh-CN"/>
              </w:rPr>
            </w:pPr>
            <w:r w:rsidRPr="00F138E2">
              <w:rPr>
                <w:rFonts w:ascii="Times New Roman" w:hAnsi="Times New Roman" w:cs="Times New Roman"/>
                <w:color w:val="000000"/>
                <w:sz w:val="18"/>
                <w:szCs w:val="18"/>
              </w:rPr>
              <w:t xml:space="preserve">Провести проверку первичных средств пожаротушения (огнетушителей)  </w:t>
            </w:r>
          </w:p>
        </w:tc>
        <w:tc>
          <w:tcPr>
            <w:tcW w:w="3132"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руководители учреждений</w:t>
            </w: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color w:val="000000"/>
                <w:sz w:val="18"/>
                <w:szCs w:val="18"/>
              </w:rPr>
              <w:t>25.05.2023</w:t>
            </w:r>
          </w:p>
        </w:tc>
        <w:tc>
          <w:tcPr>
            <w:tcW w:w="2243" w:type="dxa"/>
            <w:tcBorders>
              <w:top w:val="single" w:sz="4" w:space="0" w:color="000000"/>
              <w:left w:val="single" w:sz="4" w:space="0" w:color="000000"/>
              <w:bottom w:val="single" w:sz="4" w:space="0" w:color="000000"/>
              <w:right w:val="single" w:sz="4" w:space="0" w:color="000000"/>
            </w:tcBorders>
          </w:tcPr>
          <w:p w:rsidR="00F138E2" w:rsidRPr="00F138E2" w:rsidRDefault="00F138E2" w:rsidP="004465D0">
            <w:pPr>
              <w:suppressAutoHyphens/>
              <w:snapToGrid w:val="0"/>
              <w:spacing w:line="240" w:lineRule="auto"/>
              <w:jc w:val="center"/>
              <w:rPr>
                <w:rFonts w:ascii="Times New Roman" w:eastAsia="Calibri" w:hAnsi="Times New Roman" w:cs="Times New Roman"/>
                <w:color w:val="000000"/>
                <w:sz w:val="18"/>
                <w:szCs w:val="18"/>
                <w:lang w:eastAsia="zh-CN"/>
              </w:rPr>
            </w:pPr>
          </w:p>
        </w:tc>
      </w:tr>
      <w:tr w:rsidR="00F138E2" w:rsidRPr="00F138E2" w:rsidTr="004465D0">
        <w:tc>
          <w:tcPr>
            <w:tcW w:w="851" w:type="dxa"/>
            <w:tcBorders>
              <w:top w:val="single" w:sz="4" w:space="0" w:color="000000"/>
              <w:left w:val="single" w:sz="4" w:space="0" w:color="000000"/>
              <w:bottom w:val="single" w:sz="4" w:space="0" w:color="000000"/>
              <w:right w:val="single" w:sz="4" w:space="0" w:color="000000"/>
            </w:tcBorders>
            <w:vAlign w:val="center"/>
          </w:tcPr>
          <w:p w:rsidR="00F138E2" w:rsidRPr="00F138E2" w:rsidRDefault="00F138E2" w:rsidP="00F138E2">
            <w:pPr>
              <w:numPr>
                <w:ilvl w:val="0"/>
                <w:numId w:val="3"/>
              </w:numPr>
              <w:suppressAutoHyphens/>
              <w:snapToGrid w:val="0"/>
              <w:spacing w:line="240" w:lineRule="auto"/>
              <w:ind w:left="176" w:firstLine="0"/>
              <w:jc w:val="center"/>
              <w:rPr>
                <w:rFonts w:ascii="Times New Roman" w:eastAsia="Calibri" w:hAnsi="Times New Roman" w:cs="Times New Roman"/>
                <w:sz w:val="18"/>
                <w:szCs w:val="18"/>
                <w:lang w:eastAsia="zh-CN"/>
              </w:rPr>
            </w:pPr>
          </w:p>
        </w:tc>
        <w:tc>
          <w:tcPr>
            <w:tcW w:w="6237" w:type="dxa"/>
            <w:tcBorders>
              <w:top w:val="single" w:sz="4" w:space="0" w:color="000000"/>
              <w:left w:val="single" w:sz="4" w:space="0" w:color="000000"/>
              <w:bottom w:val="single" w:sz="4" w:space="0" w:color="000000"/>
              <w:right w:val="single" w:sz="4" w:space="0" w:color="000000"/>
            </w:tcBorders>
            <w:hideMark/>
          </w:tcPr>
          <w:p w:rsidR="00F138E2" w:rsidRPr="00F138E2" w:rsidRDefault="00F138E2" w:rsidP="004465D0">
            <w:pPr>
              <w:suppressAutoHyphens/>
              <w:spacing w:line="240" w:lineRule="auto"/>
              <w:ind w:left="142"/>
              <w:rPr>
                <w:rFonts w:ascii="Calibri" w:eastAsia="Calibri" w:hAnsi="Calibri" w:cs="Calibri"/>
                <w:sz w:val="18"/>
                <w:szCs w:val="18"/>
                <w:lang w:eastAsia="zh-CN"/>
              </w:rPr>
            </w:pPr>
            <w:r w:rsidRPr="00F138E2">
              <w:rPr>
                <w:rFonts w:ascii="Times New Roman" w:hAnsi="Times New Roman" w:cs="Times New Roman"/>
                <w:color w:val="000000"/>
                <w:sz w:val="18"/>
                <w:szCs w:val="18"/>
              </w:rPr>
              <w:t>Провести проверку пожарных водоемов находящиеся на территории сельсовета</w:t>
            </w:r>
          </w:p>
        </w:tc>
        <w:tc>
          <w:tcPr>
            <w:tcW w:w="3132"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Администрация сельсовета, руководители учреждений</w:t>
            </w: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color w:val="000000"/>
                <w:sz w:val="18"/>
                <w:szCs w:val="18"/>
              </w:rPr>
              <w:t>Ежемесячно, в течении всего периода</w:t>
            </w:r>
          </w:p>
        </w:tc>
        <w:tc>
          <w:tcPr>
            <w:tcW w:w="2243" w:type="dxa"/>
            <w:tcBorders>
              <w:top w:val="single" w:sz="4" w:space="0" w:color="000000"/>
              <w:left w:val="single" w:sz="4" w:space="0" w:color="000000"/>
              <w:bottom w:val="single" w:sz="4" w:space="0" w:color="000000"/>
              <w:right w:val="single" w:sz="4" w:space="0" w:color="000000"/>
            </w:tcBorders>
          </w:tcPr>
          <w:p w:rsidR="00F138E2" w:rsidRPr="00F138E2" w:rsidRDefault="00F138E2" w:rsidP="004465D0">
            <w:pPr>
              <w:suppressAutoHyphens/>
              <w:snapToGrid w:val="0"/>
              <w:spacing w:line="240" w:lineRule="auto"/>
              <w:jc w:val="center"/>
              <w:rPr>
                <w:rFonts w:ascii="Times New Roman" w:eastAsia="Calibri" w:hAnsi="Times New Roman" w:cs="Times New Roman"/>
                <w:color w:val="000000"/>
                <w:sz w:val="18"/>
                <w:szCs w:val="18"/>
                <w:lang w:eastAsia="zh-CN"/>
              </w:rPr>
            </w:pPr>
          </w:p>
        </w:tc>
      </w:tr>
      <w:tr w:rsidR="00F138E2" w:rsidRPr="00F138E2" w:rsidTr="004465D0">
        <w:tc>
          <w:tcPr>
            <w:tcW w:w="851" w:type="dxa"/>
            <w:tcBorders>
              <w:top w:val="single" w:sz="4" w:space="0" w:color="000000"/>
              <w:left w:val="single" w:sz="4" w:space="0" w:color="000000"/>
              <w:bottom w:val="single" w:sz="4" w:space="0" w:color="000000"/>
              <w:right w:val="single" w:sz="4" w:space="0" w:color="000000"/>
            </w:tcBorders>
            <w:vAlign w:val="center"/>
          </w:tcPr>
          <w:p w:rsidR="00F138E2" w:rsidRPr="00F138E2" w:rsidRDefault="00F138E2" w:rsidP="00F138E2">
            <w:pPr>
              <w:numPr>
                <w:ilvl w:val="0"/>
                <w:numId w:val="3"/>
              </w:numPr>
              <w:suppressAutoHyphens/>
              <w:snapToGrid w:val="0"/>
              <w:spacing w:line="240" w:lineRule="auto"/>
              <w:ind w:left="176" w:firstLine="0"/>
              <w:jc w:val="center"/>
              <w:rPr>
                <w:rFonts w:ascii="Times New Roman" w:eastAsia="Calibri" w:hAnsi="Times New Roman" w:cs="Times New Roman"/>
                <w:sz w:val="18"/>
                <w:szCs w:val="18"/>
                <w:lang w:eastAsia="zh-CN"/>
              </w:rPr>
            </w:pPr>
          </w:p>
        </w:tc>
        <w:tc>
          <w:tcPr>
            <w:tcW w:w="6237" w:type="dxa"/>
            <w:tcBorders>
              <w:top w:val="single" w:sz="4" w:space="0" w:color="000000"/>
              <w:left w:val="single" w:sz="4" w:space="0" w:color="000000"/>
              <w:bottom w:val="single" w:sz="4" w:space="0" w:color="000000"/>
              <w:right w:val="single" w:sz="4" w:space="0" w:color="000000"/>
            </w:tcBorders>
            <w:hideMark/>
          </w:tcPr>
          <w:p w:rsidR="00F138E2" w:rsidRPr="00F138E2" w:rsidRDefault="00F138E2" w:rsidP="004465D0">
            <w:pPr>
              <w:suppressAutoHyphens/>
              <w:spacing w:line="240" w:lineRule="auto"/>
              <w:ind w:left="142"/>
              <w:rPr>
                <w:rFonts w:ascii="Calibri" w:eastAsia="Calibri" w:hAnsi="Calibri" w:cs="Calibri"/>
                <w:sz w:val="18"/>
                <w:szCs w:val="18"/>
                <w:lang w:eastAsia="zh-CN"/>
              </w:rPr>
            </w:pPr>
            <w:r w:rsidRPr="00F138E2">
              <w:rPr>
                <w:rFonts w:ascii="Times New Roman" w:hAnsi="Times New Roman" w:cs="Times New Roman"/>
                <w:color w:val="000000"/>
                <w:sz w:val="18"/>
                <w:szCs w:val="18"/>
              </w:rPr>
              <w:t>Произвести обновление пришедших в негодность указателей пожарных водоемов с указанием на них четких цифр, указывающих расстояния до водоисточника</w:t>
            </w:r>
          </w:p>
        </w:tc>
        <w:tc>
          <w:tcPr>
            <w:tcW w:w="3132"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Администрация сельсовета, руководители учреждений</w:t>
            </w: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31.05.2023</w:t>
            </w:r>
          </w:p>
        </w:tc>
        <w:tc>
          <w:tcPr>
            <w:tcW w:w="2243" w:type="dxa"/>
            <w:tcBorders>
              <w:top w:val="single" w:sz="4" w:space="0" w:color="000000"/>
              <w:left w:val="single" w:sz="4" w:space="0" w:color="000000"/>
              <w:bottom w:val="single" w:sz="4" w:space="0" w:color="000000"/>
              <w:right w:val="single" w:sz="4" w:space="0" w:color="000000"/>
            </w:tcBorders>
          </w:tcPr>
          <w:p w:rsidR="00F138E2" w:rsidRPr="00F138E2" w:rsidRDefault="00F138E2" w:rsidP="004465D0">
            <w:pPr>
              <w:suppressAutoHyphens/>
              <w:snapToGrid w:val="0"/>
              <w:spacing w:line="240" w:lineRule="auto"/>
              <w:jc w:val="center"/>
              <w:rPr>
                <w:rFonts w:ascii="Times New Roman" w:eastAsia="Calibri" w:hAnsi="Times New Roman" w:cs="Times New Roman"/>
                <w:sz w:val="18"/>
                <w:szCs w:val="18"/>
                <w:lang w:eastAsia="zh-CN"/>
              </w:rPr>
            </w:pPr>
          </w:p>
        </w:tc>
      </w:tr>
      <w:tr w:rsidR="00F138E2" w:rsidRPr="00F138E2" w:rsidTr="004465D0">
        <w:tc>
          <w:tcPr>
            <w:tcW w:w="851" w:type="dxa"/>
            <w:tcBorders>
              <w:top w:val="single" w:sz="4" w:space="0" w:color="000000"/>
              <w:left w:val="single" w:sz="4" w:space="0" w:color="000000"/>
              <w:bottom w:val="single" w:sz="4" w:space="0" w:color="000000"/>
              <w:right w:val="single" w:sz="4" w:space="0" w:color="000000"/>
            </w:tcBorders>
            <w:vAlign w:val="center"/>
          </w:tcPr>
          <w:p w:rsidR="00F138E2" w:rsidRPr="00F138E2" w:rsidRDefault="00F138E2" w:rsidP="00F138E2">
            <w:pPr>
              <w:numPr>
                <w:ilvl w:val="0"/>
                <w:numId w:val="3"/>
              </w:numPr>
              <w:suppressAutoHyphens/>
              <w:snapToGrid w:val="0"/>
              <w:spacing w:line="240" w:lineRule="auto"/>
              <w:ind w:left="176" w:firstLine="0"/>
              <w:jc w:val="center"/>
              <w:rPr>
                <w:rFonts w:ascii="Times New Roman" w:eastAsia="Calibri" w:hAnsi="Times New Roman" w:cs="Times New Roman"/>
                <w:sz w:val="18"/>
                <w:szCs w:val="18"/>
                <w:lang w:eastAsia="zh-CN"/>
              </w:rPr>
            </w:pPr>
          </w:p>
        </w:tc>
        <w:tc>
          <w:tcPr>
            <w:tcW w:w="6237" w:type="dxa"/>
            <w:tcBorders>
              <w:top w:val="single" w:sz="4" w:space="0" w:color="000000"/>
              <w:left w:val="single" w:sz="4" w:space="0" w:color="000000"/>
              <w:bottom w:val="single" w:sz="4" w:space="0" w:color="000000"/>
              <w:right w:val="single" w:sz="4" w:space="0" w:color="000000"/>
            </w:tcBorders>
            <w:hideMark/>
          </w:tcPr>
          <w:p w:rsidR="00F138E2" w:rsidRPr="00F138E2" w:rsidRDefault="00F138E2" w:rsidP="004465D0">
            <w:pPr>
              <w:suppressAutoHyphens/>
              <w:spacing w:line="240" w:lineRule="auto"/>
              <w:ind w:left="142"/>
              <w:rPr>
                <w:rFonts w:ascii="Calibri" w:eastAsia="Calibri" w:hAnsi="Calibri" w:cs="Calibri"/>
                <w:sz w:val="18"/>
                <w:szCs w:val="18"/>
                <w:lang w:eastAsia="zh-CN"/>
              </w:rPr>
            </w:pPr>
            <w:r w:rsidRPr="00F138E2">
              <w:rPr>
                <w:rFonts w:ascii="Times New Roman" w:hAnsi="Times New Roman" w:cs="Times New Roman"/>
                <w:color w:val="000000"/>
                <w:sz w:val="18"/>
                <w:szCs w:val="18"/>
              </w:rPr>
              <w:t>Создание противопожарных минерализованных полос вокруг населенных пунктов</w:t>
            </w:r>
          </w:p>
        </w:tc>
        <w:tc>
          <w:tcPr>
            <w:tcW w:w="3132"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Администрация Васильевского сельсовета</w:t>
            </w: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по мере схода паводковых вод</w:t>
            </w:r>
          </w:p>
        </w:tc>
        <w:tc>
          <w:tcPr>
            <w:tcW w:w="2243" w:type="dxa"/>
            <w:tcBorders>
              <w:top w:val="single" w:sz="4" w:space="0" w:color="000000"/>
              <w:left w:val="single" w:sz="4" w:space="0" w:color="000000"/>
              <w:bottom w:val="single" w:sz="4" w:space="0" w:color="000000"/>
              <w:right w:val="single" w:sz="4" w:space="0" w:color="000000"/>
            </w:tcBorders>
          </w:tcPr>
          <w:p w:rsidR="00F138E2" w:rsidRPr="00F138E2" w:rsidRDefault="00F138E2" w:rsidP="004465D0">
            <w:pPr>
              <w:suppressAutoHyphens/>
              <w:snapToGrid w:val="0"/>
              <w:spacing w:line="240" w:lineRule="auto"/>
              <w:jc w:val="center"/>
              <w:rPr>
                <w:rFonts w:ascii="Times New Roman" w:eastAsia="Calibri" w:hAnsi="Times New Roman" w:cs="Times New Roman"/>
                <w:sz w:val="18"/>
                <w:szCs w:val="18"/>
                <w:lang w:eastAsia="zh-CN"/>
              </w:rPr>
            </w:pPr>
          </w:p>
        </w:tc>
      </w:tr>
      <w:tr w:rsidR="00F138E2" w:rsidRPr="00F138E2" w:rsidTr="004465D0">
        <w:tc>
          <w:tcPr>
            <w:tcW w:w="851" w:type="dxa"/>
            <w:tcBorders>
              <w:top w:val="single" w:sz="4" w:space="0" w:color="000000"/>
              <w:left w:val="single" w:sz="4" w:space="0" w:color="000000"/>
              <w:bottom w:val="single" w:sz="4" w:space="0" w:color="000000"/>
              <w:right w:val="single" w:sz="4" w:space="0" w:color="000000"/>
            </w:tcBorders>
            <w:vAlign w:val="center"/>
          </w:tcPr>
          <w:p w:rsidR="00F138E2" w:rsidRPr="00F138E2" w:rsidRDefault="00F138E2" w:rsidP="00F138E2">
            <w:pPr>
              <w:numPr>
                <w:ilvl w:val="0"/>
                <w:numId w:val="3"/>
              </w:numPr>
              <w:suppressAutoHyphens/>
              <w:snapToGrid w:val="0"/>
              <w:spacing w:line="240" w:lineRule="auto"/>
              <w:jc w:val="center"/>
              <w:rPr>
                <w:rFonts w:ascii="Times New Roman" w:eastAsia="Calibri" w:hAnsi="Times New Roman" w:cs="Times New Roman"/>
                <w:sz w:val="18"/>
                <w:szCs w:val="18"/>
                <w:lang w:eastAsia="zh-CN"/>
              </w:rPr>
            </w:pPr>
          </w:p>
        </w:tc>
        <w:tc>
          <w:tcPr>
            <w:tcW w:w="6237" w:type="dxa"/>
            <w:tcBorders>
              <w:top w:val="single" w:sz="4" w:space="0" w:color="000000"/>
              <w:left w:val="single" w:sz="4" w:space="0" w:color="000000"/>
              <w:bottom w:val="single" w:sz="4" w:space="0" w:color="000000"/>
              <w:right w:val="single" w:sz="4" w:space="0" w:color="000000"/>
            </w:tcBorders>
            <w:hideMark/>
          </w:tcPr>
          <w:p w:rsidR="00F138E2" w:rsidRPr="00F138E2" w:rsidRDefault="00F138E2" w:rsidP="004465D0">
            <w:pPr>
              <w:suppressAutoHyphens/>
              <w:spacing w:line="240" w:lineRule="auto"/>
              <w:ind w:left="142"/>
              <w:rPr>
                <w:rFonts w:ascii="Calibri" w:eastAsia="Calibri" w:hAnsi="Calibri" w:cs="Calibri"/>
                <w:sz w:val="18"/>
                <w:szCs w:val="18"/>
                <w:lang w:eastAsia="zh-CN"/>
              </w:rPr>
            </w:pPr>
            <w:r w:rsidRPr="00F138E2">
              <w:rPr>
                <w:rFonts w:ascii="Times New Roman" w:hAnsi="Times New Roman" w:cs="Times New Roman"/>
                <w:color w:val="000000"/>
                <w:sz w:val="18"/>
                <w:szCs w:val="18"/>
              </w:rPr>
              <w:t>Провести проверку систем и средств противопожарной защиты с привлечением обслуживающей организации, с составлением актов</w:t>
            </w:r>
          </w:p>
        </w:tc>
        <w:tc>
          <w:tcPr>
            <w:tcW w:w="3132"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Администрация сельсовета, руководители учреждений</w:t>
            </w: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color w:val="000000"/>
                <w:sz w:val="18"/>
                <w:szCs w:val="18"/>
              </w:rPr>
              <w:t>Ежемесячно, в течении всего периода</w:t>
            </w:r>
          </w:p>
        </w:tc>
        <w:tc>
          <w:tcPr>
            <w:tcW w:w="2243" w:type="dxa"/>
            <w:tcBorders>
              <w:top w:val="single" w:sz="4" w:space="0" w:color="000000"/>
              <w:left w:val="single" w:sz="4" w:space="0" w:color="000000"/>
              <w:bottom w:val="single" w:sz="4" w:space="0" w:color="000000"/>
              <w:right w:val="single" w:sz="4" w:space="0" w:color="000000"/>
            </w:tcBorders>
          </w:tcPr>
          <w:p w:rsidR="00F138E2" w:rsidRPr="00F138E2" w:rsidRDefault="00F138E2" w:rsidP="004465D0">
            <w:pPr>
              <w:suppressAutoHyphens/>
              <w:snapToGrid w:val="0"/>
              <w:spacing w:line="240" w:lineRule="auto"/>
              <w:jc w:val="center"/>
              <w:rPr>
                <w:rFonts w:ascii="Times New Roman" w:eastAsia="Calibri" w:hAnsi="Times New Roman" w:cs="Times New Roman"/>
                <w:color w:val="000000"/>
                <w:sz w:val="18"/>
                <w:szCs w:val="18"/>
                <w:lang w:eastAsia="zh-CN"/>
              </w:rPr>
            </w:pPr>
          </w:p>
        </w:tc>
      </w:tr>
      <w:tr w:rsidR="00F138E2" w:rsidRPr="00F138E2" w:rsidTr="004465D0">
        <w:tc>
          <w:tcPr>
            <w:tcW w:w="851" w:type="dxa"/>
            <w:tcBorders>
              <w:top w:val="single" w:sz="4" w:space="0" w:color="000000"/>
              <w:left w:val="single" w:sz="4" w:space="0" w:color="000000"/>
              <w:bottom w:val="single" w:sz="4" w:space="0" w:color="000000"/>
              <w:right w:val="single" w:sz="4" w:space="0" w:color="000000"/>
            </w:tcBorders>
            <w:vAlign w:val="center"/>
          </w:tcPr>
          <w:p w:rsidR="00F138E2" w:rsidRPr="00F138E2" w:rsidRDefault="00F138E2" w:rsidP="00F138E2">
            <w:pPr>
              <w:numPr>
                <w:ilvl w:val="0"/>
                <w:numId w:val="3"/>
              </w:numPr>
              <w:suppressAutoHyphens/>
              <w:snapToGrid w:val="0"/>
              <w:spacing w:line="240" w:lineRule="auto"/>
              <w:jc w:val="center"/>
              <w:rPr>
                <w:rFonts w:ascii="Times New Roman" w:eastAsia="Calibri" w:hAnsi="Times New Roman" w:cs="Times New Roman"/>
                <w:sz w:val="18"/>
                <w:szCs w:val="18"/>
                <w:lang w:eastAsia="zh-CN"/>
              </w:rPr>
            </w:pPr>
          </w:p>
        </w:tc>
        <w:tc>
          <w:tcPr>
            <w:tcW w:w="6237" w:type="dxa"/>
            <w:tcBorders>
              <w:top w:val="single" w:sz="4" w:space="0" w:color="000000"/>
              <w:left w:val="single" w:sz="4" w:space="0" w:color="000000"/>
              <w:bottom w:val="single" w:sz="4" w:space="0" w:color="000000"/>
              <w:right w:val="single" w:sz="4" w:space="0" w:color="000000"/>
            </w:tcBorders>
            <w:hideMark/>
          </w:tcPr>
          <w:p w:rsidR="00F138E2" w:rsidRPr="00F138E2" w:rsidRDefault="00F138E2" w:rsidP="004465D0">
            <w:pPr>
              <w:suppressAutoHyphens/>
              <w:spacing w:line="240" w:lineRule="auto"/>
              <w:ind w:left="142"/>
              <w:rPr>
                <w:rFonts w:ascii="Calibri" w:eastAsia="Calibri" w:hAnsi="Calibri" w:cs="Calibri"/>
                <w:sz w:val="18"/>
                <w:szCs w:val="18"/>
                <w:lang w:eastAsia="zh-CN"/>
              </w:rPr>
            </w:pPr>
            <w:r w:rsidRPr="00F138E2">
              <w:rPr>
                <w:rFonts w:ascii="Times New Roman" w:hAnsi="Times New Roman" w:cs="Times New Roman"/>
                <w:sz w:val="18"/>
                <w:szCs w:val="18"/>
              </w:rPr>
              <w:t>Спланировать и провести комплекс мероприятий, направленных на своевременное удаление сухой растительности, на исключение возможности ее выжигания на территории населенных пунктов сельсовета</w:t>
            </w:r>
          </w:p>
        </w:tc>
        <w:tc>
          <w:tcPr>
            <w:tcW w:w="3132"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Администрация сельсовета, руководители учреждений</w:t>
            </w:r>
          </w:p>
        </w:tc>
        <w:tc>
          <w:tcPr>
            <w:tcW w:w="2422" w:type="dxa"/>
            <w:tcBorders>
              <w:top w:val="single" w:sz="4" w:space="0" w:color="000000"/>
              <w:left w:val="single" w:sz="4" w:space="0" w:color="000000"/>
              <w:bottom w:val="single" w:sz="4" w:space="0" w:color="000000"/>
              <w:right w:val="single" w:sz="4" w:space="0" w:color="000000"/>
            </w:tcBorders>
            <w:hideMark/>
          </w:tcPr>
          <w:p w:rsidR="00F138E2" w:rsidRPr="00F138E2" w:rsidRDefault="00F138E2" w:rsidP="004465D0">
            <w:pPr>
              <w:suppressAutoHyphens/>
              <w:spacing w:line="240" w:lineRule="auto"/>
              <w:rPr>
                <w:rFonts w:ascii="Calibri" w:eastAsia="Calibri" w:hAnsi="Calibri" w:cs="Calibri"/>
                <w:sz w:val="18"/>
                <w:szCs w:val="18"/>
                <w:lang w:eastAsia="zh-CN"/>
              </w:rPr>
            </w:pPr>
            <w:r w:rsidRPr="00F138E2">
              <w:rPr>
                <w:rFonts w:ascii="Times New Roman" w:hAnsi="Times New Roman" w:cs="Times New Roman"/>
                <w:sz w:val="18"/>
                <w:szCs w:val="18"/>
              </w:rPr>
              <w:t>в течение всего весенне-летнего периода</w:t>
            </w:r>
          </w:p>
        </w:tc>
        <w:tc>
          <w:tcPr>
            <w:tcW w:w="2243" w:type="dxa"/>
            <w:tcBorders>
              <w:top w:val="single" w:sz="4" w:space="0" w:color="000000"/>
              <w:left w:val="single" w:sz="4" w:space="0" w:color="000000"/>
              <w:bottom w:val="single" w:sz="4" w:space="0" w:color="000000"/>
              <w:right w:val="single" w:sz="4" w:space="0" w:color="000000"/>
            </w:tcBorders>
          </w:tcPr>
          <w:p w:rsidR="00F138E2" w:rsidRPr="00F138E2" w:rsidRDefault="00F138E2" w:rsidP="004465D0">
            <w:pPr>
              <w:suppressAutoHyphens/>
              <w:snapToGrid w:val="0"/>
              <w:spacing w:line="240" w:lineRule="auto"/>
              <w:jc w:val="center"/>
              <w:rPr>
                <w:rFonts w:ascii="Times New Roman" w:eastAsia="Calibri" w:hAnsi="Times New Roman" w:cs="Times New Roman"/>
                <w:sz w:val="18"/>
                <w:szCs w:val="18"/>
                <w:lang w:eastAsia="zh-CN"/>
              </w:rPr>
            </w:pPr>
          </w:p>
        </w:tc>
      </w:tr>
      <w:tr w:rsidR="00F138E2" w:rsidRPr="00F138E2" w:rsidTr="004465D0">
        <w:tc>
          <w:tcPr>
            <w:tcW w:w="851" w:type="dxa"/>
            <w:tcBorders>
              <w:top w:val="single" w:sz="4" w:space="0" w:color="000000"/>
              <w:left w:val="single" w:sz="4" w:space="0" w:color="000000"/>
              <w:bottom w:val="single" w:sz="4" w:space="0" w:color="000000"/>
              <w:right w:val="single" w:sz="4" w:space="0" w:color="000000"/>
            </w:tcBorders>
            <w:vAlign w:val="center"/>
          </w:tcPr>
          <w:p w:rsidR="00F138E2" w:rsidRPr="00F138E2" w:rsidRDefault="00F138E2" w:rsidP="00F138E2">
            <w:pPr>
              <w:numPr>
                <w:ilvl w:val="0"/>
                <w:numId w:val="3"/>
              </w:numPr>
              <w:suppressAutoHyphens/>
              <w:snapToGrid w:val="0"/>
              <w:spacing w:line="240" w:lineRule="auto"/>
              <w:jc w:val="center"/>
              <w:rPr>
                <w:rFonts w:ascii="Times New Roman" w:eastAsia="Calibri" w:hAnsi="Times New Roman" w:cs="Times New Roman"/>
                <w:sz w:val="18"/>
                <w:szCs w:val="18"/>
                <w:lang w:eastAsia="zh-CN"/>
              </w:rPr>
            </w:pPr>
          </w:p>
        </w:tc>
        <w:tc>
          <w:tcPr>
            <w:tcW w:w="6237" w:type="dxa"/>
            <w:tcBorders>
              <w:top w:val="single" w:sz="4" w:space="0" w:color="000000"/>
              <w:left w:val="single" w:sz="4" w:space="0" w:color="000000"/>
              <w:bottom w:val="single" w:sz="4" w:space="0" w:color="000000"/>
              <w:right w:val="single" w:sz="4" w:space="0" w:color="000000"/>
            </w:tcBorders>
            <w:hideMark/>
          </w:tcPr>
          <w:p w:rsidR="00F138E2" w:rsidRPr="00F138E2" w:rsidRDefault="00F138E2" w:rsidP="004465D0">
            <w:pPr>
              <w:suppressAutoHyphens/>
              <w:spacing w:line="240" w:lineRule="auto"/>
              <w:ind w:left="142"/>
              <w:rPr>
                <w:rFonts w:ascii="Calibri" w:eastAsia="Calibri" w:hAnsi="Calibri" w:cs="Calibri"/>
                <w:sz w:val="18"/>
                <w:szCs w:val="18"/>
                <w:lang w:eastAsia="zh-CN"/>
              </w:rPr>
            </w:pPr>
            <w:r w:rsidRPr="00F138E2">
              <w:rPr>
                <w:rFonts w:ascii="Times New Roman" w:hAnsi="Times New Roman" w:cs="Times New Roman"/>
                <w:sz w:val="18"/>
                <w:szCs w:val="18"/>
              </w:rPr>
              <w:t>Провести инструктажи по пожарной безопасности на рабочих местах в сельскохозяйственных организациях на территории сельсовета по запрету выжигания сухой травянистой растительности, стерни, пожнивных остатков на землях сельхозназначения, разведения костров на полях.</w:t>
            </w:r>
          </w:p>
        </w:tc>
        <w:tc>
          <w:tcPr>
            <w:tcW w:w="3132"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руководители сельхоз предприятий</w:t>
            </w:r>
          </w:p>
        </w:tc>
        <w:tc>
          <w:tcPr>
            <w:tcW w:w="2422" w:type="dxa"/>
            <w:tcBorders>
              <w:top w:val="single" w:sz="4" w:space="0" w:color="000000"/>
              <w:left w:val="single" w:sz="4" w:space="0" w:color="000000"/>
              <w:bottom w:val="single" w:sz="4" w:space="0" w:color="000000"/>
              <w:right w:val="single" w:sz="4" w:space="0" w:color="000000"/>
            </w:tcBorders>
            <w:hideMark/>
          </w:tcPr>
          <w:p w:rsidR="00F138E2" w:rsidRPr="00F138E2" w:rsidRDefault="00F138E2" w:rsidP="004465D0">
            <w:pPr>
              <w:suppressAutoHyphens/>
              <w:spacing w:line="240" w:lineRule="auto"/>
              <w:rPr>
                <w:rFonts w:ascii="Calibri" w:eastAsia="Calibri" w:hAnsi="Calibri" w:cs="Calibri"/>
                <w:sz w:val="18"/>
                <w:szCs w:val="18"/>
                <w:lang w:eastAsia="zh-CN"/>
              </w:rPr>
            </w:pPr>
            <w:r w:rsidRPr="00F138E2">
              <w:rPr>
                <w:rFonts w:ascii="Times New Roman" w:hAnsi="Times New Roman" w:cs="Times New Roman"/>
                <w:sz w:val="18"/>
                <w:szCs w:val="18"/>
              </w:rPr>
              <w:t>в течение всего весенне-летнего периода</w:t>
            </w:r>
          </w:p>
        </w:tc>
        <w:tc>
          <w:tcPr>
            <w:tcW w:w="2243" w:type="dxa"/>
            <w:tcBorders>
              <w:top w:val="single" w:sz="4" w:space="0" w:color="000000"/>
              <w:left w:val="single" w:sz="4" w:space="0" w:color="000000"/>
              <w:bottom w:val="single" w:sz="4" w:space="0" w:color="000000"/>
              <w:right w:val="single" w:sz="4" w:space="0" w:color="000000"/>
            </w:tcBorders>
          </w:tcPr>
          <w:p w:rsidR="00F138E2" w:rsidRPr="00F138E2" w:rsidRDefault="00F138E2" w:rsidP="004465D0">
            <w:pPr>
              <w:suppressAutoHyphens/>
              <w:snapToGrid w:val="0"/>
              <w:spacing w:line="240" w:lineRule="auto"/>
              <w:jc w:val="center"/>
              <w:rPr>
                <w:rFonts w:ascii="Times New Roman" w:eastAsia="Calibri" w:hAnsi="Times New Roman" w:cs="Times New Roman"/>
                <w:sz w:val="18"/>
                <w:szCs w:val="18"/>
                <w:lang w:eastAsia="zh-CN"/>
              </w:rPr>
            </w:pPr>
          </w:p>
        </w:tc>
      </w:tr>
      <w:tr w:rsidR="00F138E2" w:rsidRPr="00F138E2" w:rsidTr="004465D0">
        <w:tc>
          <w:tcPr>
            <w:tcW w:w="851" w:type="dxa"/>
            <w:tcBorders>
              <w:top w:val="single" w:sz="4" w:space="0" w:color="000000"/>
              <w:left w:val="single" w:sz="4" w:space="0" w:color="000000"/>
              <w:bottom w:val="single" w:sz="4" w:space="0" w:color="000000"/>
              <w:right w:val="single" w:sz="4" w:space="0" w:color="000000"/>
            </w:tcBorders>
            <w:vAlign w:val="center"/>
          </w:tcPr>
          <w:p w:rsidR="00F138E2" w:rsidRPr="00F138E2" w:rsidRDefault="00F138E2" w:rsidP="00F138E2">
            <w:pPr>
              <w:numPr>
                <w:ilvl w:val="0"/>
                <w:numId w:val="3"/>
              </w:numPr>
              <w:suppressAutoHyphens/>
              <w:snapToGrid w:val="0"/>
              <w:spacing w:line="240" w:lineRule="auto"/>
              <w:jc w:val="center"/>
              <w:rPr>
                <w:rFonts w:ascii="Times New Roman" w:eastAsia="Calibri" w:hAnsi="Times New Roman" w:cs="Times New Roman"/>
                <w:sz w:val="18"/>
                <w:szCs w:val="18"/>
                <w:lang w:eastAsia="zh-CN"/>
              </w:rPr>
            </w:pPr>
          </w:p>
        </w:tc>
        <w:tc>
          <w:tcPr>
            <w:tcW w:w="6237" w:type="dxa"/>
            <w:tcBorders>
              <w:top w:val="single" w:sz="4" w:space="0" w:color="000000"/>
              <w:left w:val="single" w:sz="4" w:space="0" w:color="000000"/>
              <w:bottom w:val="single" w:sz="4" w:space="0" w:color="000000"/>
              <w:right w:val="single" w:sz="4" w:space="0" w:color="000000"/>
            </w:tcBorders>
            <w:hideMark/>
          </w:tcPr>
          <w:p w:rsidR="00F138E2" w:rsidRPr="00F138E2" w:rsidRDefault="00F138E2" w:rsidP="004465D0">
            <w:pPr>
              <w:suppressAutoHyphens/>
              <w:spacing w:line="240" w:lineRule="auto"/>
              <w:ind w:left="142"/>
              <w:rPr>
                <w:rFonts w:ascii="Calibri" w:eastAsia="Calibri" w:hAnsi="Calibri" w:cs="Calibri"/>
                <w:sz w:val="18"/>
                <w:szCs w:val="18"/>
                <w:lang w:eastAsia="zh-CN"/>
              </w:rPr>
            </w:pPr>
            <w:r w:rsidRPr="00F138E2">
              <w:rPr>
                <w:rFonts w:ascii="Times New Roman" w:hAnsi="Times New Roman" w:cs="Times New Roman"/>
                <w:color w:val="000000"/>
                <w:sz w:val="18"/>
                <w:szCs w:val="18"/>
              </w:rPr>
              <w:t>Обеспечить своевременную очистку территории объектов от горючих отходов, мусора, тары, опавших листьев и сухой травы, производить регулярное скашивание травы на территории сельсовета</w:t>
            </w:r>
          </w:p>
        </w:tc>
        <w:tc>
          <w:tcPr>
            <w:tcW w:w="3132"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Администрация сельсовета, руководители учреждений</w:t>
            </w: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В течение всего периода</w:t>
            </w:r>
          </w:p>
        </w:tc>
        <w:tc>
          <w:tcPr>
            <w:tcW w:w="2243" w:type="dxa"/>
            <w:tcBorders>
              <w:top w:val="single" w:sz="4" w:space="0" w:color="000000"/>
              <w:left w:val="single" w:sz="4" w:space="0" w:color="000000"/>
              <w:bottom w:val="single" w:sz="4" w:space="0" w:color="000000"/>
              <w:right w:val="single" w:sz="4" w:space="0" w:color="000000"/>
            </w:tcBorders>
          </w:tcPr>
          <w:p w:rsidR="00F138E2" w:rsidRPr="00F138E2" w:rsidRDefault="00F138E2" w:rsidP="004465D0">
            <w:pPr>
              <w:suppressAutoHyphens/>
              <w:snapToGrid w:val="0"/>
              <w:spacing w:line="240" w:lineRule="auto"/>
              <w:jc w:val="center"/>
              <w:rPr>
                <w:rFonts w:ascii="Times New Roman" w:eastAsia="Calibri" w:hAnsi="Times New Roman" w:cs="Times New Roman"/>
                <w:sz w:val="18"/>
                <w:szCs w:val="18"/>
                <w:lang w:eastAsia="zh-CN"/>
              </w:rPr>
            </w:pPr>
          </w:p>
        </w:tc>
      </w:tr>
      <w:tr w:rsidR="00F138E2" w:rsidRPr="00F138E2" w:rsidTr="004465D0">
        <w:tc>
          <w:tcPr>
            <w:tcW w:w="851" w:type="dxa"/>
            <w:tcBorders>
              <w:top w:val="single" w:sz="4" w:space="0" w:color="000000"/>
              <w:left w:val="single" w:sz="4" w:space="0" w:color="000000"/>
              <w:bottom w:val="single" w:sz="4" w:space="0" w:color="000000"/>
              <w:right w:val="single" w:sz="4" w:space="0" w:color="000000"/>
            </w:tcBorders>
            <w:vAlign w:val="center"/>
          </w:tcPr>
          <w:p w:rsidR="00F138E2" w:rsidRPr="00F138E2" w:rsidRDefault="00F138E2" w:rsidP="00F138E2">
            <w:pPr>
              <w:numPr>
                <w:ilvl w:val="0"/>
                <w:numId w:val="3"/>
              </w:numPr>
              <w:suppressAutoHyphens/>
              <w:snapToGrid w:val="0"/>
              <w:spacing w:line="240" w:lineRule="auto"/>
              <w:jc w:val="center"/>
              <w:rPr>
                <w:rFonts w:ascii="Times New Roman" w:eastAsia="Calibri" w:hAnsi="Times New Roman" w:cs="Times New Roman"/>
                <w:sz w:val="18"/>
                <w:szCs w:val="18"/>
                <w:lang w:eastAsia="zh-CN"/>
              </w:rPr>
            </w:pPr>
          </w:p>
        </w:tc>
        <w:tc>
          <w:tcPr>
            <w:tcW w:w="6237" w:type="dxa"/>
            <w:tcBorders>
              <w:top w:val="single" w:sz="4" w:space="0" w:color="000000"/>
              <w:left w:val="single" w:sz="4" w:space="0" w:color="000000"/>
              <w:bottom w:val="single" w:sz="4" w:space="0" w:color="000000"/>
              <w:right w:val="single" w:sz="4" w:space="0" w:color="000000"/>
            </w:tcBorders>
            <w:hideMark/>
          </w:tcPr>
          <w:p w:rsidR="00F138E2" w:rsidRPr="00F138E2" w:rsidRDefault="00F138E2" w:rsidP="004465D0">
            <w:pPr>
              <w:suppressAutoHyphens/>
              <w:spacing w:line="240" w:lineRule="auto"/>
              <w:ind w:left="142"/>
              <w:rPr>
                <w:rFonts w:ascii="Calibri" w:eastAsia="Calibri" w:hAnsi="Calibri" w:cs="Calibri"/>
                <w:sz w:val="18"/>
                <w:szCs w:val="18"/>
                <w:lang w:eastAsia="zh-CN"/>
              </w:rPr>
            </w:pPr>
            <w:r w:rsidRPr="00F138E2">
              <w:rPr>
                <w:rFonts w:ascii="Times New Roman" w:hAnsi="Times New Roman" w:cs="Times New Roman"/>
                <w:color w:val="000000"/>
                <w:sz w:val="18"/>
                <w:szCs w:val="18"/>
              </w:rPr>
              <w:t>При осложнении пожароопасной обстановки вводить на территории сельсовета особый противопожарный режим с установлением дополнительных требований пожарной безопасности</w:t>
            </w:r>
          </w:p>
        </w:tc>
        <w:tc>
          <w:tcPr>
            <w:tcW w:w="3132"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Глава МО Тихонов В.Н.</w:t>
            </w: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 xml:space="preserve">при необходимости </w:t>
            </w:r>
          </w:p>
        </w:tc>
        <w:tc>
          <w:tcPr>
            <w:tcW w:w="2243" w:type="dxa"/>
            <w:tcBorders>
              <w:top w:val="single" w:sz="4" w:space="0" w:color="000000"/>
              <w:left w:val="single" w:sz="4" w:space="0" w:color="000000"/>
              <w:bottom w:val="single" w:sz="4" w:space="0" w:color="000000"/>
              <w:right w:val="single" w:sz="4" w:space="0" w:color="000000"/>
            </w:tcBorders>
          </w:tcPr>
          <w:p w:rsidR="00F138E2" w:rsidRPr="00F138E2" w:rsidRDefault="00F138E2" w:rsidP="004465D0">
            <w:pPr>
              <w:suppressAutoHyphens/>
              <w:snapToGrid w:val="0"/>
              <w:spacing w:line="240" w:lineRule="auto"/>
              <w:jc w:val="center"/>
              <w:rPr>
                <w:rFonts w:ascii="Times New Roman" w:eastAsia="Calibri" w:hAnsi="Times New Roman" w:cs="Times New Roman"/>
                <w:sz w:val="18"/>
                <w:szCs w:val="18"/>
                <w:lang w:eastAsia="zh-CN"/>
              </w:rPr>
            </w:pPr>
          </w:p>
        </w:tc>
      </w:tr>
      <w:tr w:rsidR="00F138E2" w:rsidRPr="00F138E2" w:rsidTr="004465D0">
        <w:tc>
          <w:tcPr>
            <w:tcW w:w="851" w:type="dxa"/>
            <w:tcBorders>
              <w:top w:val="single" w:sz="4" w:space="0" w:color="000000"/>
              <w:left w:val="single" w:sz="4" w:space="0" w:color="000000"/>
              <w:bottom w:val="single" w:sz="4" w:space="0" w:color="000000"/>
              <w:right w:val="single" w:sz="4" w:space="0" w:color="000000"/>
            </w:tcBorders>
            <w:vAlign w:val="center"/>
          </w:tcPr>
          <w:p w:rsidR="00F138E2" w:rsidRPr="00F138E2" w:rsidRDefault="00F138E2" w:rsidP="00F138E2">
            <w:pPr>
              <w:numPr>
                <w:ilvl w:val="0"/>
                <w:numId w:val="3"/>
              </w:numPr>
              <w:suppressAutoHyphens/>
              <w:snapToGrid w:val="0"/>
              <w:spacing w:line="240" w:lineRule="auto"/>
              <w:jc w:val="center"/>
              <w:rPr>
                <w:rFonts w:ascii="Times New Roman" w:eastAsia="Calibri" w:hAnsi="Times New Roman" w:cs="Times New Roman"/>
                <w:sz w:val="18"/>
                <w:szCs w:val="18"/>
                <w:lang w:eastAsia="zh-CN"/>
              </w:rPr>
            </w:pPr>
          </w:p>
        </w:tc>
        <w:tc>
          <w:tcPr>
            <w:tcW w:w="6237" w:type="dxa"/>
            <w:tcBorders>
              <w:top w:val="single" w:sz="4" w:space="0" w:color="000000"/>
              <w:left w:val="single" w:sz="4" w:space="0" w:color="000000"/>
              <w:bottom w:val="single" w:sz="4" w:space="0" w:color="000000"/>
              <w:right w:val="single" w:sz="4" w:space="0" w:color="000000"/>
            </w:tcBorders>
            <w:hideMark/>
          </w:tcPr>
          <w:p w:rsidR="00F138E2" w:rsidRPr="00F138E2" w:rsidRDefault="00F138E2" w:rsidP="004465D0">
            <w:pPr>
              <w:suppressAutoHyphens/>
              <w:spacing w:line="240" w:lineRule="auto"/>
              <w:ind w:left="142"/>
              <w:rPr>
                <w:rFonts w:ascii="Calibri" w:eastAsia="Calibri" w:hAnsi="Calibri" w:cs="Calibri"/>
                <w:sz w:val="18"/>
                <w:szCs w:val="18"/>
                <w:lang w:eastAsia="zh-CN"/>
              </w:rPr>
            </w:pPr>
            <w:r w:rsidRPr="00F138E2">
              <w:rPr>
                <w:rFonts w:ascii="Times New Roman" w:hAnsi="Times New Roman" w:cs="Times New Roman"/>
                <w:sz w:val="18"/>
                <w:szCs w:val="18"/>
              </w:rPr>
              <w:t>Организовать своевременный вывоз мусора.</w:t>
            </w:r>
          </w:p>
        </w:tc>
        <w:tc>
          <w:tcPr>
            <w:tcW w:w="3132"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Администрация сельсовета, руководители учреждений</w:t>
            </w: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в течение всего весенне-летнего периода</w:t>
            </w:r>
          </w:p>
        </w:tc>
        <w:tc>
          <w:tcPr>
            <w:tcW w:w="2243" w:type="dxa"/>
            <w:tcBorders>
              <w:top w:val="single" w:sz="4" w:space="0" w:color="000000"/>
              <w:left w:val="single" w:sz="4" w:space="0" w:color="000000"/>
              <w:bottom w:val="single" w:sz="4" w:space="0" w:color="000000"/>
              <w:right w:val="single" w:sz="4" w:space="0" w:color="000000"/>
            </w:tcBorders>
          </w:tcPr>
          <w:p w:rsidR="00F138E2" w:rsidRPr="00F138E2" w:rsidRDefault="00F138E2" w:rsidP="004465D0">
            <w:pPr>
              <w:suppressAutoHyphens/>
              <w:snapToGrid w:val="0"/>
              <w:spacing w:line="240" w:lineRule="auto"/>
              <w:jc w:val="center"/>
              <w:rPr>
                <w:rFonts w:ascii="Times New Roman" w:eastAsia="Calibri" w:hAnsi="Times New Roman" w:cs="Times New Roman"/>
                <w:color w:val="000000"/>
                <w:sz w:val="18"/>
                <w:szCs w:val="18"/>
                <w:highlight w:val="yellow"/>
                <w:lang w:eastAsia="zh-CN"/>
              </w:rPr>
            </w:pPr>
          </w:p>
        </w:tc>
      </w:tr>
      <w:tr w:rsidR="00F138E2" w:rsidRPr="00F138E2" w:rsidTr="004465D0">
        <w:tc>
          <w:tcPr>
            <w:tcW w:w="851" w:type="dxa"/>
            <w:tcBorders>
              <w:top w:val="single" w:sz="4" w:space="0" w:color="000000"/>
              <w:left w:val="single" w:sz="4" w:space="0" w:color="000000"/>
              <w:bottom w:val="single" w:sz="4" w:space="0" w:color="000000"/>
              <w:right w:val="single" w:sz="4" w:space="0" w:color="000000"/>
            </w:tcBorders>
            <w:vAlign w:val="center"/>
          </w:tcPr>
          <w:p w:rsidR="00F138E2" w:rsidRPr="00F138E2" w:rsidRDefault="00F138E2" w:rsidP="00F138E2">
            <w:pPr>
              <w:numPr>
                <w:ilvl w:val="0"/>
                <w:numId w:val="3"/>
              </w:numPr>
              <w:suppressAutoHyphens/>
              <w:snapToGrid w:val="0"/>
              <w:spacing w:line="240" w:lineRule="auto"/>
              <w:jc w:val="center"/>
              <w:rPr>
                <w:rFonts w:ascii="Times New Roman" w:eastAsia="Calibri" w:hAnsi="Times New Roman" w:cs="Times New Roman"/>
                <w:sz w:val="18"/>
                <w:szCs w:val="18"/>
                <w:lang w:eastAsia="zh-CN"/>
              </w:rPr>
            </w:pPr>
          </w:p>
        </w:tc>
        <w:tc>
          <w:tcPr>
            <w:tcW w:w="6237" w:type="dxa"/>
            <w:tcBorders>
              <w:top w:val="single" w:sz="4" w:space="0" w:color="000000"/>
              <w:left w:val="single" w:sz="4" w:space="0" w:color="000000"/>
              <w:bottom w:val="single" w:sz="4" w:space="0" w:color="000000"/>
              <w:right w:val="single" w:sz="4" w:space="0" w:color="000000"/>
            </w:tcBorders>
            <w:hideMark/>
          </w:tcPr>
          <w:p w:rsidR="00F138E2" w:rsidRPr="00F138E2" w:rsidRDefault="00F138E2" w:rsidP="004465D0">
            <w:pPr>
              <w:suppressAutoHyphens/>
              <w:spacing w:line="240" w:lineRule="auto"/>
              <w:ind w:left="142"/>
              <w:rPr>
                <w:rFonts w:ascii="Calibri" w:eastAsia="Calibri" w:hAnsi="Calibri" w:cs="Calibri"/>
                <w:sz w:val="18"/>
                <w:szCs w:val="18"/>
                <w:lang w:eastAsia="zh-CN"/>
              </w:rPr>
            </w:pPr>
            <w:r w:rsidRPr="00F138E2">
              <w:rPr>
                <w:rFonts w:ascii="Times New Roman" w:hAnsi="Times New Roman" w:cs="Times New Roman"/>
                <w:sz w:val="18"/>
                <w:szCs w:val="18"/>
              </w:rPr>
              <w:t>Провести проверку готовности систем связи и оповещения населения в случае возникновения пожаров.</w:t>
            </w:r>
          </w:p>
        </w:tc>
        <w:tc>
          <w:tcPr>
            <w:tcW w:w="3132"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Администрация сельсовета, руководители учреждений</w:t>
            </w: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в течение всего весенне-летнего периода</w:t>
            </w:r>
          </w:p>
        </w:tc>
        <w:tc>
          <w:tcPr>
            <w:tcW w:w="2243" w:type="dxa"/>
            <w:tcBorders>
              <w:top w:val="single" w:sz="4" w:space="0" w:color="000000"/>
              <w:left w:val="single" w:sz="4" w:space="0" w:color="000000"/>
              <w:bottom w:val="single" w:sz="4" w:space="0" w:color="000000"/>
              <w:right w:val="single" w:sz="4" w:space="0" w:color="000000"/>
            </w:tcBorders>
          </w:tcPr>
          <w:p w:rsidR="00F138E2" w:rsidRPr="00F138E2" w:rsidRDefault="00F138E2" w:rsidP="004465D0">
            <w:pPr>
              <w:suppressAutoHyphens/>
              <w:snapToGrid w:val="0"/>
              <w:spacing w:line="240" w:lineRule="auto"/>
              <w:jc w:val="center"/>
              <w:rPr>
                <w:rFonts w:ascii="Times New Roman" w:eastAsia="Calibri" w:hAnsi="Times New Roman" w:cs="Times New Roman"/>
                <w:color w:val="000000"/>
                <w:sz w:val="18"/>
                <w:szCs w:val="18"/>
                <w:highlight w:val="yellow"/>
                <w:lang w:eastAsia="zh-CN"/>
              </w:rPr>
            </w:pPr>
          </w:p>
        </w:tc>
      </w:tr>
      <w:tr w:rsidR="00F138E2" w:rsidRPr="00F138E2" w:rsidTr="004465D0">
        <w:tc>
          <w:tcPr>
            <w:tcW w:w="851" w:type="dxa"/>
            <w:tcBorders>
              <w:top w:val="single" w:sz="4" w:space="0" w:color="000000"/>
              <w:left w:val="single" w:sz="4" w:space="0" w:color="000000"/>
              <w:bottom w:val="single" w:sz="4" w:space="0" w:color="000000"/>
              <w:right w:val="single" w:sz="4" w:space="0" w:color="000000"/>
            </w:tcBorders>
            <w:vAlign w:val="center"/>
          </w:tcPr>
          <w:p w:rsidR="00F138E2" w:rsidRPr="00F138E2" w:rsidRDefault="00F138E2" w:rsidP="00F138E2">
            <w:pPr>
              <w:numPr>
                <w:ilvl w:val="0"/>
                <w:numId w:val="3"/>
              </w:numPr>
              <w:suppressAutoHyphens/>
              <w:snapToGrid w:val="0"/>
              <w:spacing w:line="240" w:lineRule="auto"/>
              <w:jc w:val="center"/>
              <w:rPr>
                <w:rFonts w:ascii="Times New Roman" w:eastAsia="Calibri" w:hAnsi="Times New Roman" w:cs="Times New Roman"/>
                <w:sz w:val="18"/>
                <w:szCs w:val="18"/>
                <w:lang w:eastAsia="zh-CN"/>
              </w:rPr>
            </w:pPr>
          </w:p>
        </w:tc>
        <w:tc>
          <w:tcPr>
            <w:tcW w:w="6237" w:type="dxa"/>
            <w:tcBorders>
              <w:top w:val="single" w:sz="4" w:space="0" w:color="000000"/>
              <w:left w:val="single" w:sz="4" w:space="0" w:color="000000"/>
              <w:bottom w:val="single" w:sz="4" w:space="0" w:color="000000"/>
              <w:right w:val="single" w:sz="4" w:space="0" w:color="000000"/>
            </w:tcBorders>
            <w:hideMark/>
          </w:tcPr>
          <w:p w:rsidR="00F138E2" w:rsidRPr="00F138E2" w:rsidRDefault="00F138E2" w:rsidP="004465D0">
            <w:pPr>
              <w:suppressAutoHyphens/>
              <w:spacing w:line="240" w:lineRule="auto"/>
              <w:ind w:left="142"/>
              <w:rPr>
                <w:rFonts w:ascii="Calibri" w:eastAsia="Calibri" w:hAnsi="Calibri" w:cs="Calibri"/>
                <w:sz w:val="18"/>
                <w:szCs w:val="18"/>
                <w:lang w:eastAsia="zh-CN"/>
              </w:rPr>
            </w:pPr>
            <w:r w:rsidRPr="00F138E2">
              <w:rPr>
                <w:rFonts w:ascii="Times New Roman" w:hAnsi="Times New Roman" w:cs="Times New Roman"/>
                <w:sz w:val="18"/>
                <w:szCs w:val="18"/>
              </w:rPr>
              <w:t>Организация работы с населением по пропаганде пожарной безопасности в населенных пунктах, проведение разъяснительной работы на сходах граждан и путем подворных обходов. Организация размещения материалов, направленных на обучение населения мерам пожарной безопасности в весеннее-летний пожароопасный сезон и действиям при пожарах, в информационно-телекоммуникационной сети «Интернет»</w:t>
            </w:r>
          </w:p>
        </w:tc>
        <w:tc>
          <w:tcPr>
            <w:tcW w:w="3132"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Администрация сельсовета, ТОС «Кульчумово», ТОС «Покурлей» члены рабочей группы по проверке противопожарного состояния на территории сельсовета</w:t>
            </w:r>
          </w:p>
        </w:tc>
        <w:tc>
          <w:tcPr>
            <w:tcW w:w="2422" w:type="dxa"/>
            <w:tcBorders>
              <w:top w:val="single" w:sz="4" w:space="0" w:color="000000"/>
              <w:left w:val="single" w:sz="4" w:space="0" w:color="000000"/>
              <w:bottom w:val="single" w:sz="4" w:space="0" w:color="000000"/>
              <w:right w:val="single" w:sz="4" w:space="0" w:color="000000"/>
            </w:tcBorders>
            <w:hideMark/>
          </w:tcPr>
          <w:p w:rsidR="00F138E2" w:rsidRPr="00F138E2" w:rsidRDefault="00F138E2" w:rsidP="004465D0">
            <w:pPr>
              <w:suppressAutoHyphens/>
              <w:spacing w:line="240" w:lineRule="auto"/>
              <w:rPr>
                <w:rFonts w:ascii="Calibri" w:eastAsia="Calibri" w:hAnsi="Calibri" w:cs="Calibri"/>
                <w:sz w:val="18"/>
                <w:szCs w:val="18"/>
                <w:lang w:eastAsia="zh-CN"/>
              </w:rPr>
            </w:pPr>
            <w:r w:rsidRPr="00F138E2">
              <w:rPr>
                <w:rFonts w:ascii="Times New Roman" w:hAnsi="Times New Roman" w:cs="Times New Roman"/>
                <w:sz w:val="18"/>
                <w:szCs w:val="18"/>
              </w:rPr>
              <w:t>в течение всего весенне-летнего периода</w:t>
            </w:r>
          </w:p>
        </w:tc>
        <w:tc>
          <w:tcPr>
            <w:tcW w:w="2243" w:type="dxa"/>
            <w:tcBorders>
              <w:top w:val="single" w:sz="4" w:space="0" w:color="000000"/>
              <w:left w:val="single" w:sz="4" w:space="0" w:color="000000"/>
              <w:bottom w:val="single" w:sz="4" w:space="0" w:color="000000"/>
              <w:right w:val="single" w:sz="4" w:space="0" w:color="000000"/>
            </w:tcBorders>
          </w:tcPr>
          <w:p w:rsidR="00F138E2" w:rsidRPr="00F138E2" w:rsidRDefault="00F138E2" w:rsidP="004465D0">
            <w:pPr>
              <w:suppressAutoHyphens/>
              <w:snapToGrid w:val="0"/>
              <w:spacing w:line="240" w:lineRule="auto"/>
              <w:jc w:val="center"/>
              <w:rPr>
                <w:rFonts w:ascii="Times New Roman" w:eastAsia="Calibri" w:hAnsi="Times New Roman" w:cs="Times New Roman"/>
                <w:sz w:val="18"/>
                <w:szCs w:val="18"/>
                <w:lang w:eastAsia="zh-CN"/>
              </w:rPr>
            </w:pPr>
          </w:p>
        </w:tc>
      </w:tr>
      <w:tr w:rsidR="00F138E2" w:rsidRPr="00F138E2" w:rsidTr="004465D0">
        <w:tc>
          <w:tcPr>
            <w:tcW w:w="851" w:type="dxa"/>
            <w:tcBorders>
              <w:top w:val="single" w:sz="4" w:space="0" w:color="000000"/>
              <w:left w:val="single" w:sz="4" w:space="0" w:color="000000"/>
              <w:bottom w:val="single" w:sz="4" w:space="0" w:color="000000"/>
              <w:right w:val="single" w:sz="4" w:space="0" w:color="000000"/>
            </w:tcBorders>
            <w:vAlign w:val="center"/>
          </w:tcPr>
          <w:p w:rsidR="00F138E2" w:rsidRPr="00F138E2" w:rsidRDefault="00F138E2" w:rsidP="00F138E2">
            <w:pPr>
              <w:numPr>
                <w:ilvl w:val="0"/>
                <w:numId w:val="3"/>
              </w:numPr>
              <w:suppressAutoHyphens/>
              <w:snapToGrid w:val="0"/>
              <w:spacing w:line="240" w:lineRule="auto"/>
              <w:rPr>
                <w:rFonts w:ascii="Times New Roman" w:eastAsia="Calibri" w:hAnsi="Times New Roman" w:cs="Times New Roman"/>
                <w:sz w:val="18"/>
                <w:szCs w:val="18"/>
                <w:lang w:eastAsia="zh-CN"/>
              </w:rPr>
            </w:pPr>
          </w:p>
        </w:tc>
        <w:tc>
          <w:tcPr>
            <w:tcW w:w="6237" w:type="dxa"/>
            <w:tcBorders>
              <w:top w:val="single" w:sz="4" w:space="0" w:color="000000"/>
              <w:left w:val="single" w:sz="4" w:space="0" w:color="000000"/>
              <w:bottom w:val="single" w:sz="4" w:space="0" w:color="000000"/>
              <w:right w:val="single" w:sz="4" w:space="0" w:color="000000"/>
            </w:tcBorders>
            <w:hideMark/>
          </w:tcPr>
          <w:p w:rsidR="00F138E2" w:rsidRPr="00F138E2" w:rsidRDefault="00F138E2" w:rsidP="004465D0">
            <w:pPr>
              <w:suppressAutoHyphens/>
              <w:spacing w:line="240" w:lineRule="auto"/>
              <w:ind w:left="142"/>
              <w:rPr>
                <w:rFonts w:ascii="Calibri" w:eastAsia="Calibri" w:hAnsi="Calibri" w:cs="Calibri"/>
                <w:sz w:val="18"/>
                <w:szCs w:val="18"/>
                <w:lang w:eastAsia="zh-CN"/>
              </w:rPr>
            </w:pPr>
            <w:r w:rsidRPr="00F138E2">
              <w:rPr>
                <w:rFonts w:ascii="Times New Roman" w:hAnsi="Times New Roman" w:cs="Times New Roman"/>
                <w:sz w:val="18"/>
                <w:szCs w:val="18"/>
              </w:rPr>
              <w:t>Организовать работу патрульных, патрульно-маневренных, маневренных и патрульно-контрольных групп.</w:t>
            </w:r>
          </w:p>
        </w:tc>
        <w:tc>
          <w:tcPr>
            <w:tcW w:w="3132" w:type="dxa"/>
            <w:tcBorders>
              <w:top w:val="single" w:sz="4" w:space="0" w:color="000000"/>
              <w:left w:val="single" w:sz="4" w:space="0" w:color="000000"/>
              <w:bottom w:val="single" w:sz="4" w:space="0" w:color="000000"/>
              <w:right w:val="single" w:sz="4" w:space="0" w:color="000000"/>
            </w:tcBorders>
            <w:vAlign w:val="center"/>
            <w:hideMark/>
          </w:tcPr>
          <w:p w:rsidR="00F138E2" w:rsidRPr="00F138E2" w:rsidRDefault="00F138E2" w:rsidP="004465D0">
            <w:pPr>
              <w:suppressAutoHyphens/>
              <w:spacing w:line="240" w:lineRule="auto"/>
              <w:jc w:val="center"/>
              <w:rPr>
                <w:rFonts w:ascii="Calibri" w:eastAsia="Calibri" w:hAnsi="Calibri" w:cs="Calibri"/>
                <w:sz w:val="18"/>
                <w:szCs w:val="18"/>
                <w:lang w:eastAsia="zh-CN"/>
              </w:rPr>
            </w:pPr>
            <w:r w:rsidRPr="00F138E2">
              <w:rPr>
                <w:rFonts w:ascii="Times New Roman" w:hAnsi="Times New Roman" w:cs="Times New Roman"/>
                <w:sz w:val="18"/>
                <w:szCs w:val="18"/>
              </w:rPr>
              <w:t>Администрация сельсовета</w:t>
            </w:r>
          </w:p>
        </w:tc>
        <w:tc>
          <w:tcPr>
            <w:tcW w:w="2422" w:type="dxa"/>
            <w:tcBorders>
              <w:top w:val="single" w:sz="4" w:space="0" w:color="000000"/>
              <w:left w:val="single" w:sz="4" w:space="0" w:color="000000"/>
              <w:bottom w:val="single" w:sz="4" w:space="0" w:color="000000"/>
              <w:right w:val="single" w:sz="4" w:space="0" w:color="000000"/>
            </w:tcBorders>
            <w:hideMark/>
          </w:tcPr>
          <w:p w:rsidR="00F138E2" w:rsidRPr="00F138E2" w:rsidRDefault="00F138E2" w:rsidP="004465D0">
            <w:pPr>
              <w:suppressAutoHyphens/>
              <w:spacing w:line="240" w:lineRule="auto"/>
              <w:rPr>
                <w:rFonts w:ascii="Calibri" w:eastAsia="Calibri" w:hAnsi="Calibri" w:cs="Calibri"/>
                <w:sz w:val="18"/>
                <w:szCs w:val="18"/>
                <w:lang w:eastAsia="zh-CN"/>
              </w:rPr>
            </w:pPr>
            <w:r w:rsidRPr="00F138E2">
              <w:rPr>
                <w:rFonts w:ascii="Times New Roman" w:hAnsi="Times New Roman" w:cs="Times New Roman"/>
                <w:sz w:val="18"/>
                <w:szCs w:val="18"/>
              </w:rPr>
              <w:t>в течение всего весенне-летнего периода</w:t>
            </w:r>
          </w:p>
        </w:tc>
        <w:tc>
          <w:tcPr>
            <w:tcW w:w="2243" w:type="dxa"/>
            <w:tcBorders>
              <w:top w:val="single" w:sz="4" w:space="0" w:color="000000"/>
              <w:left w:val="single" w:sz="4" w:space="0" w:color="000000"/>
              <w:bottom w:val="single" w:sz="4" w:space="0" w:color="000000"/>
              <w:right w:val="single" w:sz="4" w:space="0" w:color="000000"/>
            </w:tcBorders>
          </w:tcPr>
          <w:p w:rsidR="00F138E2" w:rsidRPr="00F138E2" w:rsidRDefault="00F138E2" w:rsidP="004465D0">
            <w:pPr>
              <w:suppressAutoHyphens/>
              <w:snapToGrid w:val="0"/>
              <w:spacing w:line="240" w:lineRule="auto"/>
              <w:jc w:val="center"/>
              <w:rPr>
                <w:rFonts w:ascii="Times New Roman" w:eastAsia="Calibri" w:hAnsi="Times New Roman" w:cs="Times New Roman"/>
                <w:sz w:val="18"/>
                <w:szCs w:val="18"/>
                <w:lang w:eastAsia="zh-CN"/>
              </w:rPr>
            </w:pPr>
          </w:p>
        </w:tc>
      </w:tr>
    </w:tbl>
    <w:p w:rsidR="00F138E2" w:rsidRPr="00F138E2" w:rsidRDefault="00F138E2" w:rsidP="00F138E2">
      <w:pPr>
        <w:spacing w:after="0" w:line="240" w:lineRule="auto"/>
        <w:rPr>
          <w:rFonts w:ascii="Times New Roman" w:hAnsi="Times New Roman" w:cs="Times New Roman"/>
          <w:sz w:val="18"/>
          <w:szCs w:val="18"/>
        </w:rPr>
        <w:sectPr w:rsidR="00F138E2" w:rsidRPr="00F138E2" w:rsidSect="00BC031D">
          <w:pgSz w:w="16838" w:h="11906" w:orient="landscape"/>
          <w:pgMar w:top="1701" w:right="1134" w:bottom="851" w:left="1134" w:header="709" w:footer="709" w:gutter="0"/>
          <w:cols w:space="708"/>
          <w:docGrid w:linePitch="360"/>
        </w:sectPr>
      </w:pPr>
    </w:p>
    <w:p w:rsidR="00A31EFC" w:rsidRPr="00A31EFC" w:rsidRDefault="00A31EFC" w:rsidP="00A31EFC">
      <w:pPr>
        <w:pStyle w:val="ConsPlusNormal0"/>
        <w:jc w:val="both"/>
        <w:rPr>
          <w:rFonts w:cs="Times New Roman"/>
          <w:sz w:val="18"/>
          <w:szCs w:val="18"/>
        </w:rPr>
      </w:pPr>
    </w:p>
    <w:p w:rsidR="00A31EFC" w:rsidRPr="00A31EFC" w:rsidRDefault="00F138E2" w:rsidP="00F138E2">
      <w:pPr>
        <w:jc w:val="center"/>
        <w:rPr>
          <w:rFonts w:ascii="Times New Roman" w:hAnsi="Times New Roman" w:cs="Times New Roman"/>
          <w:b/>
          <w:color w:val="000000"/>
          <w:spacing w:val="-2"/>
          <w:sz w:val="18"/>
          <w:szCs w:val="18"/>
        </w:rPr>
      </w:pPr>
      <w:r w:rsidRPr="00F138E2">
        <w:rPr>
          <w:rFonts w:ascii="Times New Roman" w:hAnsi="Times New Roman"/>
          <w:noProof/>
          <w:sz w:val="18"/>
          <w:szCs w:val="18"/>
        </w:rPr>
        <w:drawing>
          <wp:inline distT="0" distB="0" distL="0" distR="0">
            <wp:extent cx="363855" cy="309064"/>
            <wp:effectExtent l="19050" t="0" r="0" b="0"/>
            <wp:docPr id="7"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2"/>
                    <pic:cNvPicPr>
                      <a:picLocks noChangeAspect="1" noChangeArrowheads="1"/>
                    </pic:cNvPicPr>
                  </pic:nvPicPr>
                  <pic:blipFill>
                    <a:blip r:embed="rId8"/>
                    <a:srcRect/>
                    <a:stretch>
                      <a:fillRect/>
                    </a:stretch>
                  </pic:blipFill>
                  <pic:spPr bwMode="auto">
                    <a:xfrm>
                      <a:off x="0" y="0"/>
                      <a:ext cx="366457" cy="311274"/>
                    </a:xfrm>
                    <a:prstGeom prst="rect">
                      <a:avLst/>
                    </a:prstGeom>
                    <a:noFill/>
                    <a:ln w="9525">
                      <a:noFill/>
                      <a:miter lim="800000"/>
                      <a:headEnd/>
                      <a:tailEnd/>
                    </a:ln>
                  </pic:spPr>
                </pic:pic>
              </a:graphicData>
            </a:graphic>
          </wp:inline>
        </w:drawing>
      </w:r>
    </w:p>
    <w:p w:rsidR="00F138E2" w:rsidRPr="00F138E2" w:rsidRDefault="00F138E2" w:rsidP="00F138E2">
      <w:pPr>
        <w:pStyle w:val="a7"/>
        <w:jc w:val="center"/>
        <w:rPr>
          <w:rFonts w:ascii="Times New Roman" w:hAnsi="Times New Roman"/>
          <w:sz w:val="18"/>
          <w:szCs w:val="18"/>
        </w:rPr>
      </w:pPr>
    </w:p>
    <w:p w:rsidR="00F138E2" w:rsidRPr="00F138E2" w:rsidRDefault="00F138E2" w:rsidP="00F138E2">
      <w:pPr>
        <w:shd w:val="clear" w:color="auto" w:fill="FFFFFF"/>
        <w:spacing w:after="0" w:line="240" w:lineRule="auto"/>
        <w:jc w:val="center"/>
        <w:rPr>
          <w:rFonts w:ascii="Times New Roman" w:eastAsia="Times New Roman" w:hAnsi="Times New Roman" w:cs="Times New Roman"/>
          <w:b/>
          <w:sz w:val="18"/>
          <w:szCs w:val="18"/>
        </w:rPr>
      </w:pPr>
      <w:r w:rsidRPr="00F138E2">
        <w:rPr>
          <w:rFonts w:ascii="Times New Roman" w:eastAsia="Times New Roman" w:hAnsi="Times New Roman" w:cs="Times New Roman"/>
          <w:b/>
          <w:sz w:val="18"/>
          <w:szCs w:val="18"/>
        </w:rPr>
        <w:t>СОВЕТ ДЕПУТАТОВ</w:t>
      </w:r>
    </w:p>
    <w:p w:rsidR="00F138E2" w:rsidRPr="00F138E2" w:rsidRDefault="00F138E2" w:rsidP="00F138E2">
      <w:pPr>
        <w:shd w:val="clear" w:color="auto" w:fill="FFFFFF"/>
        <w:spacing w:after="0" w:line="240" w:lineRule="auto"/>
        <w:jc w:val="center"/>
        <w:rPr>
          <w:rFonts w:ascii="Times New Roman" w:eastAsia="Times New Roman" w:hAnsi="Times New Roman" w:cs="Times New Roman"/>
          <w:b/>
          <w:sz w:val="18"/>
          <w:szCs w:val="18"/>
        </w:rPr>
      </w:pPr>
      <w:r w:rsidRPr="00F138E2">
        <w:rPr>
          <w:rFonts w:ascii="Times New Roman" w:eastAsia="Times New Roman" w:hAnsi="Times New Roman" w:cs="Times New Roman"/>
          <w:b/>
          <w:sz w:val="18"/>
          <w:szCs w:val="18"/>
        </w:rPr>
        <w:t>МУНИЦИПАЛЬНОГО ОБРАЗОВАНИЯ</w:t>
      </w:r>
    </w:p>
    <w:p w:rsidR="00F138E2" w:rsidRPr="00F138E2" w:rsidRDefault="00F138E2" w:rsidP="00F138E2">
      <w:pPr>
        <w:shd w:val="clear" w:color="auto" w:fill="FFFFFF"/>
        <w:spacing w:after="0" w:line="240" w:lineRule="auto"/>
        <w:jc w:val="center"/>
        <w:rPr>
          <w:rFonts w:ascii="Times New Roman" w:eastAsia="Times New Roman" w:hAnsi="Times New Roman" w:cs="Times New Roman"/>
          <w:b/>
          <w:sz w:val="18"/>
          <w:szCs w:val="18"/>
        </w:rPr>
      </w:pPr>
      <w:r w:rsidRPr="00F138E2">
        <w:rPr>
          <w:rFonts w:ascii="Times New Roman" w:eastAsia="Times New Roman" w:hAnsi="Times New Roman" w:cs="Times New Roman"/>
          <w:b/>
          <w:sz w:val="18"/>
          <w:szCs w:val="18"/>
        </w:rPr>
        <w:t>ВАСИЛЬЕВСКИЙ СЕЛЬСОВЕТ</w:t>
      </w:r>
    </w:p>
    <w:p w:rsidR="00F138E2" w:rsidRPr="00F138E2" w:rsidRDefault="00F138E2" w:rsidP="00F138E2">
      <w:pPr>
        <w:shd w:val="clear" w:color="auto" w:fill="FFFFFF"/>
        <w:spacing w:after="0" w:line="240" w:lineRule="auto"/>
        <w:jc w:val="center"/>
        <w:rPr>
          <w:rFonts w:ascii="Times New Roman" w:eastAsia="Times New Roman" w:hAnsi="Times New Roman" w:cs="Times New Roman"/>
          <w:b/>
          <w:sz w:val="18"/>
          <w:szCs w:val="18"/>
        </w:rPr>
      </w:pPr>
      <w:r w:rsidRPr="00F138E2">
        <w:rPr>
          <w:rFonts w:ascii="Times New Roman" w:eastAsia="Times New Roman" w:hAnsi="Times New Roman" w:cs="Times New Roman"/>
          <w:b/>
          <w:sz w:val="18"/>
          <w:szCs w:val="18"/>
        </w:rPr>
        <w:t>САРАКТАШСКОГО РАЙОНА</w:t>
      </w:r>
    </w:p>
    <w:p w:rsidR="00F138E2" w:rsidRPr="00F138E2" w:rsidRDefault="00F138E2" w:rsidP="00F138E2">
      <w:pPr>
        <w:shd w:val="clear" w:color="auto" w:fill="FFFFFF"/>
        <w:spacing w:after="0" w:line="240" w:lineRule="auto"/>
        <w:jc w:val="center"/>
        <w:rPr>
          <w:rFonts w:ascii="Times New Roman" w:eastAsia="Times New Roman" w:hAnsi="Times New Roman" w:cs="Times New Roman"/>
          <w:b/>
          <w:sz w:val="18"/>
          <w:szCs w:val="18"/>
        </w:rPr>
      </w:pPr>
      <w:r w:rsidRPr="00F138E2">
        <w:rPr>
          <w:rFonts w:ascii="Times New Roman" w:eastAsia="Times New Roman" w:hAnsi="Times New Roman" w:cs="Times New Roman"/>
          <w:b/>
          <w:sz w:val="18"/>
          <w:szCs w:val="18"/>
        </w:rPr>
        <w:t>ОРЕНБУРГСКОЙ ОБЛАСТИ</w:t>
      </w:r>
    </w:p>
    <w:p w:rsidR="00F138E2" w:rsidRPr="00F138E2" w:rsidRDefault="00F138E2" w:rsidP="00F138E2">
      <w:pPr>
        <w:shd w:val="clear" w:color="auto" w:fill="FFFFFF"/>
        <w:spacing w:after="0" w:line="240" w:lineRule="auto"/>
        <w:jc w:val="center"/>
        <w:rPr>
          <w:rFonts w:ascii="Times New Roman" w:eastAsia="Times New Roman" w:hAnsi="Times New Roman" w:cs="Times New Roman"/>
          <w:b/>
          <w:sz w:val="18"/>
          <w:szCs w:val="18"/>
        </w:rPr>
      </w:pPr>
      <w:r w:rsidRPr="00F138E2">
        <w:rPr>
          <w:rFonts w:ascii="Times New Roman" w:eastAsia="Times New Roman" w:hAnsi="Times New Roman" w:cs="Times New Roman"/>
          <w:b/>
          <w:sz w:val="18"/>
          <w:szCs w:val="18"/>
        </w:rPr>
        <w:t>ЧЕТВЕРТЫЙ СОЗЫВ</w:t>
      </w:r>
    </w:p>
    <w:p w:rsidR="00F138E2" w:rsidRPr="00F138E2" w:rsidRDefault="00F138E2" w:rsidP="00F138E2">
      <w:pPr>
        <w:pStyle w:val="a7"/>
        <w:jc w:val="center"/>
        <w:rPr>
          <w:rFonts w:ascii="Times New Roman" w:hAnsi="Times New Roman"/>
          <w:sz w:val="18"/>
          <w:szCs w:val="18"/>
        </w:rPr>
      </w:pPr>
    </w:p>
    <w:p w:rsidR="00F138E2" w:rsidRPr="00F138E2" w:rsidRDefault="00F138E2" w:rsidP="00F138E2">
      <w:pPr>
        <w:pStyle w:val="a7"/>
        <w:rPr>
          <w:rFonts w:ascii="Times New Roman" w:hAnsi="Times New Roman"/>
          <w:sz w:val="18"/>
          <w:szCs w:val="18"/>
        </w:rPr>
      </w:pPr>
    </w:p>
    <w:p w:rsidR="00F138E2" w:rsidRPr="00F138E2" w:rsidRDefault="00F138E2" w:rsidP="00F138E2">
      <w:pPr>
        <w:spacing w:after="0" w:line="240" w:lineRule="auto"/>
        <w:jc w:val="center"/>
        <w:rPr>
          <w:rFonts w:ascii="Times New Roman" w:eastAsia="Times New Roman" w:hAnsi="Times New Roman" w:cs="Times New Roman"/>
          <w:b/>
          <w:sz w:val="18"/>
          <w:szCs w:val="18"/>
        </w:rPr>
      </w:pPr>
      <w:r w:rsidRPr="00F138E2">
        <w:rPr>
          <w:rFonts w:ascii="Times New Roman" w:eastAsia="Times New Roman" w:hAnsi="Times New Roman" w:cs="Times New Roman"/>
          <w:b/>
          <w:sz w:val="18"/>
          <w:szCs w:val="18"/>
        </w:rPr>
        <w:t>Р Е Ш Е Н И Е</w:t>
      </w:r>
    </w:p>
    <w:p w:rsidR="00F138E2" w:rsidRPr="00F138E2" w:rsidRDefault="00F138E2" w:rsidP="00F138E2">
      <w:pPr>
        <w:spacing w:after="0" w:line="240" w:lineRule="auto"/>
        <w:jc w:val="center"/>
        <w:rPr>
          <w:rFonts w:ascii="Times New Roman" w:eastAsia="Times New Roman" w:hAnsi="Times New Roman" w:cs="Times New Roman"/>
          <w:b/>
          <w:sz w:val="18"/>
          <w:szCs w:val="18"/>
        </w:rPr>
      </w:pPr>
    </w:p>
    <w:p w:rsidR="00F138E2" w:rsidRPr="00F138E2" w:rsidRDefault="00F138E2" w:rsidP="00F138E2">
      <w:pPr>
        <w:spacing w:after="0" w:line="240" w:lineRule="auto"/>
        <w:jc w:val="center"/>
        <w:rPr>
          <w:rFonts w:ascii="Times New Roman" w:eastAsia="Times New Roman" w:hAnsi="Times New Roman" w:cs="Times New Roman"/>
          <w:b/>
          <w:sz w:val="18"/>
          <w:szCs w:val="18"/>
        </w:rPr>
      </w:pPr>
    </w:p>
    <w:p w:rsidR="00F138E2" w:rsidRPr="00F138E2" w:rsidRDefault="00F138E2" w:rsidP="00F138E2">
      <w:pPr>
        <w:spacing w:after="0" w:line="240" w:lineRule="auto"/>
        <w:jc w:val="center"/>
        <w:rPr>
          <w:rFonts w:ascii="Times New Roman" w:eastAsia="Times New Roman" w:hAnsi="Times New Roman" w:cs="Times New Roman"/>
          <w:sz w:val="18"/>
          <w:szCs w:val="18"/>
        </w:rPr>
      </w:pPr>
      <w:r w:rsidRPr="00F138E2">
        <w:rPr>
          <w:rFonts w:ascii="Times New Roman" w:eastAsia="Times New Roman" w:hAnsi="Times New Roman" w:cs="Times New Roman"/>
          <w:sz w:val="18"/>
          <w:szCs w:val="18"/>
        </w:rPr>
        <w:t xml:space="preserve"> Внеочередного двадцать четвертого заседания Совета депутатов</w:t>
      </w:r>
    </w:p>
    <w:p w:rsidR="00F138E2" w:rsidRPr="00F138E2" w:rsidRDefault="00F138E2" w:rsidP="00F138E2">
      <w:pPr>
        <w:spacing w:after="0" w:line="240" w:lineRule="auto"/>
        <w:jc w:val="center"/>
        <w:rPr>
          <w:rFonts w:ascii="Times New Roman" w:eastAsia="Times New Roman" w:hAnsi="Times New Roman" w:cs="Times New Roman"/>
          <w:sz w:val="18"/>
          <w:szCs w:val="18"/>
        </w:rPr>
      </w:pPr>
      <w:r w:rsidRPr="00F138E2">
        <w:rPr>
          <w:rFonts w:ascii="Times New Roman" w:eastAsia="Times New Roman" w:hAnsi="Times New Roman" w:cs="Times New Roman"/>
          <w:sz w:val="18"/>
          <w:szCs w:val="18"/>
        </w:rPr>
        <w:t>Васильевского сельсовета Саракташского района четвёртого созыва</w:t>
      </w:r>
    </w:p>
    <w:p w:rsidR="00F138E2" w:rsidRPr="00F138E2" w:rsidRDefault="00F138E2" w:rsidP="00F138E2">
      <w:pPr>
        <w:spacing w:after="0" w:line="240" w:lineRule="auto"/>
        <w:jc w:val="center"/>
        <w:rPr>
          <w:rFonts w:ascii="Times New Roman" w:eastAsia="Times New Roman" w:hAnsi="Times New Roman" w:cs="Times New Roman"/>
          <w:sz w:val="18"/>
          <w:szCs w:val="18"/>
        </w:rPr>
      </w:pPr>
    </w:p>
    <w:p w:rsidR="00F138E2" w:rsidRPr="00F138E2" w:rsidRDefault="00F138E2" w:rsidP="00F138E2">
      <w:pPr>
        <w:spacing w:after="0" w:line="240" w:lineRule="auto"/>
        <w:jc w:val="center"/>
        <w:rPr>
          <w:rFonts w:ascii="Times New Roman" w:eastAsia="Times New Roman" w:hAnsi="Times New Roman" w:cs="Times New Roman"/>
          <w:sz w:val="18"/>
          <w:szCs w:val="18"/>
        </w:rPr>
      </w:pPr>
    </w:p>
    <w:p w:rsidR="00F138E2" w:rsidRPr="00F138E2" w:rsidRDefault="00F138E2" w:rsidP="00F138E2">
      <w:pPr>
        <w:spacing w:after="0" w:line="240" w:lineRule="auto"/>
        <w:rPr>
          <w:rFonts w:ascii="Times New Roman" w:eastAsia="Times New Roman" w:hAnsi="Times New Roman" w:cs="Times New Roman"/>
          <w:sz w:val="18"/>
          <w:szCs w:val="18"/>
        </w:rPr>
      </w:pPr>
      <w:r w:rsidRPr="00F138E2">
        <w:rPr>
          <w:rFonts w:ascii="Times New Roman" w:eastAsia="Times New Roman" w:hAnsi="Times New Roman" w:cs="Times New Roman"/>
          <w:sz w:val="18"/>
          <w:szCs w:val="18"/>
        </w:rPr>
        <w:t>30 мая  2023 г                            с. Васильевка                                   № 109</w:t>
      </w:r>
    </w:p>
    <w:p w:rsidR="00F138E2" w:rsidRPr="00F138E2" w:rsidRDefault="00F138E2" w:rsidP="00F138E2">
      <w:pPr>
        <w:spacing w:after="0" w:line="240" w:lineRule="auto"/>
        <w:rPr>
          <w:rFonts w:ascii="Times New Roman" w:eastAsia="Times New Roman" w:hAnsi="Times New Roman" w:cs="Times New Roman"/>
          <w:sz w:val="18"/>
          <w:szCs w:val="18"/>
        </w:rPr>
      </w:pPr>
    </w:p>
    <w:p w:rsidR="00F138E2" w:rsidRPr="00F138E2" w:rsidRDefault="00F138E2" w:rsidP="00F138E2">
      <w:pPr>
        <w:spacing w:after="0" w:line="240" w:lineRule="auto"/>
        <w:rPr>
          <w:rFonts w:ascii="Times New Roman" w:eastAsia="Times New Roman" w:hAnsi="Times New Roman" w:cs="Times New Roman"/>
          <w:sz w:val="18"/>
          <w:szCs w:val="18"/>
        </w:rPr>
      </w:pPr>
    </w:p>
    <w:p w:rsidR="00F138E2" w:rsidRPr="00F138E2" w:rsidRDefault="00F138E2" w:rsidP="00F138E2">
      <w:pPr>
        <w:spacing w:after="0" w:line="240" w:lineRule="auto"/>
        <w:jc w:val="both"/>
        <w:rPr>
          <w:rFonts w:ascii="Times New Roman" w:eastAsia="Times New Roman" w:hAnsi="Times New Roman" w:cs="Times New Roman"/>
          <w:sz w:val="18"/>
          <w:szCs w:val="18"/>
        </w:rPr>
      </w:pPr>
    </w:p>
    <w:p w:rsidR="00F138E2" w:rsidRPr="00F138E2" w:rsidRDefault="00F138E2" w:rsidP="00F138E2">
      <w:pPr>
        <w:ind w:firstLine="709"/>
        <w:jc w:val="center"/>
        <w:rPr>
          <w:rFonts w:ascii="Times New Roman" w:eastAsia="Times New Roman" w:hAnsi="Times New Roman" w:cs="Arial"/>
          <w:sz w:val="18"/>
          <w:szCs w:val="18"/>
        </w:rPr>
      </w:pPr>
      <w:r w:rsidRPr="00F138E2">
        <w:rPr>
          <w:rFonts w:ascii="Times New Roman" w:hAnsi="Times New Roman"/>
          <w:sz w:val="18"/>
          <w:szCs w:val="18"/>
        </w:rPr>
        <w:t>О назначении старосты села Новоселки.</w:t>
      </w:r>
    </w:p>
    <w:p w:rsidR="00F138E2" w:rsidRPr="00F138E2" w:rsidRDefault="00F138E2" w:rsidP="00F138E2">
      <w:pPr>
        <w:ind w:firstLine="709"/>
        <w:jc w:val="both"/>
        <w:rPr>
          <w:rFonts w:ascii="Times New Roman" w:hAnsi="Times New Roman"/>
          <w:sz w:val="18"/>
          <w:szCs w:val="18"/>
        </w:rPr>
      </w:pPr>
    </w:p>
    <w:p w:rsidR="00F138E2" w:rsidRPr="00F138E2" w:rsidRDefault="00F138E2" w:rsidP="00F138E2">
      <w:pPr>
        <w:ind w:firstLine="709"/>
        <w:jc w:val="both"/>
        <w:rPr>
          <w:rFonts w:ascii="Times New Roman" w:hAnsi="Times New Roman"/>
          <w:sz w:val="18"/>
          <w:szCs w:val="18"/>
        </w:rPr>
      </w:pPr>
      <w:r w:rsidRPr="00F138E2">
        <w:rPr>
          <w:rFonts w:ascii="Times New Roman" w:hAnsi="Times New Roman"/>
          <w:sz w:val="18"/>
          <w:szCs w:val="18"/>
        </w:rPr>
        <w:t xml:space="preserve">В соответствии со </w:t>
      </w:r>
      <w:r w:rsidRPr="00F138E2">
        <w:rPr>
          <w:rFonts w:ascii="Times New Roman" w:hAnsi="Times New Roman" w:cs="Times New Roman"/>
          <w:sz w:val="18"/>
          <w:szCs w:val="18"/>
        </w:rPr>
        <w:t>ст. 27.1 Федерального закона от 06.10.2003 №131-ФЗ «Об общих принципах организации местного самоуправления в Российской Федерации», Закона Оренбургской области от 17.10.2018 №1277/339-</w:t>
      </w:r>
      <w:r w:rsidRPr="00F138E2">
        <w:rPr>
          <w:rFonts w:ascii="Times New Roman" w:hAnsi="Times New Roman" w:cs="Times New Roman"/>
          <w:sz w:val="18"/>
          <w:szCs w:val="18"/>
          <w:lang w:val="en-US"/>
        </w:rPr>
        <w:t>VI</w:t>
      </w:r>
      <w:r w:rsidRPr="00F138E2">
        <w:rPr>
          <w:rFonts w:ascii="Times New Roman" w:hAnsi="Times New Roman" w:cs="Times New Roman"/>
          <w:sz w:val="18"/>
          <w:szCs w:val="18"/>
        </w:rPr>
        <w:t>-03 «О внесении изменений в закон Оренбургской области «Об организации местного самоуправления в Оренбургской области» и признании утратившим силу закона Оренбургской области «О сельских старостах Оренбургской области»</w:t>
      </w:r>
      <w:r w:rsidRPr="00F138E2">
        <w:rPr>
          <w:rFonts w:ascii="Times New Roman" w:hAnsi="Times New Roman"/>
          <w:sz w:val="18"/>
          <w:szCs w:val="18"/>
        </w:rPr>
        <w:t xml:space="preserve">, Уставом муниципального образования  Васильевский сельсовет, по представлению собрания граждан села Новоселки  от 26 мая 2023 года </w:t>
      </w:r>
    </w:p>
    <w:p w:rsidR="00F138E2" w:rsidRPr="00F138E2" w:rsidRDefault="00F138E2" w:rsidP="00F138E2">
      <w:pPr>
        <w:ind w:firstLine="709"/>
        <w:jc w:val="both"/>
        <w:rPr>
          <w:rFonts w:ascii="Times New Roman" w:hAnsi="Times New Roman"/>
          <w:sz w:val="18"/>
          <w:szCs w:val="18"/>
        </w:rPr>
      </w:pPr>
    </w:p>
    <w:p w:rsidR="00F138E2" w:rsidRPr="00F138E2" w:rsidRDefault="00F138E2" w:rsidP="00F138E2">
      <w:pPr>
        <w:ind w:firstLine="709"/>
        <w:jc w:val="both"/>
        <w:rPr>
          <w:rFonts w:ascii="Times New Roman" w:hAnsi="Times New Roman"/>
          <w:sz w:val="18"/>
          <w:szCs w:val="18"/>
        </w:rPr>
      </w:pPr>
      <w:r w:rsidRPr="00F138E2">
        <w:rPr>
          <w:rFonts w:ascii="Times New Roman" w:hAnsi="Times New Roman"/>
          <w:sz w:val="18"/>
          <w:szCs w:val="18"/>
        </w:rPr>
        <w:t>Совет депутатов Васильевского сельсовета</w:t>
      </w:r>
    </w:p>
    <w:p w:rsidR="00F138E2" w:rsidRPr="00F138E2" w:rsidRDefault="00F138E2" w:rsidP="00F138E2">
      <w:pPr>
        <w:ind w:firstLine="709"/>
        <w:jc w:val="both"/>
        <w:rPr>
          <w:rFonts w:ascii="Times New Roman" w:hAnsi="Times New Roman"/>
          <w:sz w:val="18"/>
          <w:szCs w:val="18"/>
        </w:rPr>
      </w:pPr>
      <w:r w:rsidRPr="00F138E2">
        <w:rPr>
          <w:rFonts w:ascii="Times New Roman" w:hAnsi="Times New Roman"/>
          <w:sz w:val="18"/>
          <w:szCs w:val="18"/>
        </w:rPr>
        <w:t>РЕШИЛ:</w:t>
      </w:r>
    </w:p>
    <w:p w:rsidR="00F138E2" w:rsidRPr="00F138E2" w:rsidRDefault="00F138E2" w:rsidP="00F138E2">
      <w:pPr>
        <w:ind w:firstLine="709"/>
        <w:jc w:val="both"/>
        <w:rPr>
          <w:rFonts w:ascii="Times New Roman" w:hAnsi="Times New Roman"/>
          <w:sz w:val="18"/>
          <w:szCs w:val="18"/>
        </w:rPr>
      </w:pPr>
    </w:p>
    <w:p w:rsidR="00F138E2" w:rsidRPr="00F138E2" w:rsidRDefault="00F138E2" w:rsidP="00F138E2">
      <w:pPr>
        <w:ind w:firstLine="567"/>
        <w:jc w:val="both"/>
        <w:rPr>
          <w:rFonts w:ascii="Times New Roman" w:hAnsi="Times New Roman"/>
          <w:sz w:val="18"/>
          <w:szCs w:val="18"/>
        </w:rPr>
      </w:pPr>
      <w:r w:rsidRPr="00F138E2">
        <w:rPr>
          <w:rFonts w:ascii="Times New Roman" w:hAnsi="Times New Roman"/>
          <w:sz w:val="18"/>
          <w:szCs w:val="18"/>
        </w:rPr>
        <w:t>1. Назначить  Боровикову Татьяну Васильевну старостой села Новоселки.</w:t>
      </w:r>
    </w:p>
    <w:p w:rsidR="00F138E2" w:rsidRPr="00F138E2" w:rsidRDefault="00F138E2" w:rsidP="00F138E2">
      <w:pPr>
        <w:ind w:firstLine="567"/>
        <w:jc w:val="both"/>
        <w:rPr>
          <w:rFonts w:ascii="Times New Roman" w:hAnsi="Times New Roman"/>
          <w:sz w:val="18"/>
          <w:szCs w:val="18"/>
        </w:rPr>
      </w:pPr>
      <w:r w:rsidRPr="00F138E2">
        <w:rPr>
          <w:rFonts w:ascii="Times New Roman" w:hAnsi="Times New Roman"/>
          <w:sz w:val="18"/>
          <w:szCs w:val="18"/>
        </w:rPr>
        <w:t xml:space="preserve"> </w:t>
      </w:r>
      <w:r w:rsidRPr="00F138E2">
        <w:rPr>
          <w:rFonts w:ascii="Times New Roman" w:hAnsi="Times New Roman" w:cs="Times New Roman"/>
          <w:sz w:val="18"/>
          <w:szCs w:val="18"/>
        </w:rPr>
        <w:t>2. Настоящее решение вступает в силу после его подписания и подлежит размещению на официальном сайте муниципального образования Васильевский сельсовет  Саракташского района Оренбургской области в сети «Интернет».</w:t>
      </w:r>
    </w:p>
    <w:p w:rsidR="00F138E2" w:rsidRPr="00F138E2" w:rsidRDefault="00F138E2" w:rsidP="00F138E2">
      <w:pPr>
        <w:tabs>
          <w:tab w:val="left" w:pos="1360"/>
        </w:tabs>
        <w:ind w:firstLine="709"/>
        <w:jc w:val="both"/>
        <w:rPr>
          <w:rFonts w:ascii="Times New Roman" w:hAnsi="Times New Roman" w:cs="Times New Roman"/>
          <w:sz w:val="18"/>
          <w:szCs w:val="18"/>
        </w:rPr>
      </w:pPr>
      <w:r w:rsidRPr="00F138E2">
        <w:rPr>
          <w:rFonts w:ascii="Times New Roman" w:hAnsi="Times New Roman" w:cs="Times New Roman"/>
          <w:sz w:val="18"/>
          <w:szCs w:val="18"/>
        </w:rPr>
        <w:t xml:space="preserve">3. Контроль за исполнением настоящего решения возложить на постоянную комиссию </w:t>
      </w:r>
      <w:r w:rsidRPr="00F138E2">
        <w:rPr>
          <w:rFonts w:ascii="Times New Roman" w:hAnsi="Times New Roman" w:cs="Times New Roman"/>
          <w:color w:val="000000"/>
          <w:sz w:val="18"/>
          <w:szCs w:val="18"/>
          <w:shd w:val="clear" w:color="auto" w:fill="FFFFFF"/>
        </w:rPr>
        <w:t>Совета депутатов по мандатным вопросам (Клюшникова А.А.).</w:t>
      </w:r>
    </w:p>
    <w:p w:rsidR="00F138E2" w:rsidRPr="00F138E2" w:rsidRDefault="00F138E2" w:rsidP="00F138E2">
      <w:pPr>
        <w:rPr>
          <w:rFonts w:ascii="Times New Roman" w:hAnsi="Times New Roman" w:cs="Times New Roman"/>
          <w:sz w:val="18"/>
          <w:szCs w:val="18"/>
        </w:rPr>
      </w:pPr>
    </w:p>
    <w:p w:rsidR="00F138E2" w:rsidRPr="00F138E2" w:rsidRDefault="00F138E2" w:rsidP="00F138E2">
      <w:pPr>
        <w:rPr>
          <w:rFonts w:ascii="Times New Roman" w:hAnsi="Times New Roman" w:cs="Times New Roman"/>
          <w:sz w:val="18"/>
          <w:szCs w:val="18"/>
        </w:rPr>
      </w:pPr>
    </w:p>
    <w:tbl>
      <w:tblPr>
        <w:tblW w:w="9464" w:type="dxa"/>
        <w:tblLook w:val="04A0" w:firstRow="1" w:lastRow="0" w:firstColumn="1" w:lastColumn="0" w:noHBand="0" w:noVBand="1"/>
      </w:tblPr>
      <w:tblGrid>
        <w:gridCol w:w="4221"/>
        <w:gridCol w:w="1271"/>
        <w:gridCol w:w="3972"/>
      </w:tblGrid>
      <w:tr w:rsidR="00F138E2" w:rsidRPr="00F138E2" w:rsidTr="004465D0">
        <w:tc>
          <w:tcPr>
            <w:tcW w:w="4175" w:type="dxa"/>
          </w:tcPr>
          <w:p w:rsidR="00F138E2" w:rsidRPr="00F138E2" w:rsidRDefault="00F138E2" w:rsidP="004465D0">
            <w:pPr>
              <w:spacing w:line="240" w:lineRule="auto"/>
              <w:jc w:val="both"/>
              <w:rPr>
                <w:rFonts w:ascii="Times New Roman" w:hAnsi="Times New Roman"/>
                <w:sz w:val="18"/>
                <w:szCs w:val="18"/>
              </w:rPr>
            </w:pPr>
            <w:r w:rsidRPr="00F138E2">
              <w:rPr>
                <w:rFonts w:ascii="Times New Roman" w:hAnsi="Times New Roman"/>
                <w:sz w:val="18"/>
                <w:szCs w:val="18"/>
              </w:rPr>
              <w:t>Председатель Совета депутатов сельсовета</w:t>
            </w:r>
          </w:p>
        </w:tc>
        <w:tc>
          <w:tcPr>
            <w:tcW w:w="1257" w:type="dxa"/>
          </w:tcPr>
          <w:p w:rsidR="00F138E2" w:rsidRPr="00F138E2" w:rsidRDefault="00F138E2" w:rsidP="004465D0">
            <w:pPr>
              <w:spacing w:line="240" w:lineRule="auto"/>
              <w:jc w:val="both"/>
              <w:rPr>
                <w:rFonts w:ascii="Times New Roman" w:hAnsi="Times New Roman"/>
                <w:sz w:val="18"/>
                <w:szCs w:val="18"/>
              </w:rPr>
            </w:pPr>
          </w:p>
        </w:tc>
        <w:tc>
          <w:tcPr>
            <w:tcW w:w="3928" w:type="dxa"/>
          </w:tcPr>
          <w:p w:rsidR="00F138E2" w:rsidRPr="00F138E2" w:rsidRDefault="00F138E2" w:rsidP="004465D0">
            <w:pPr>
              <w:spacing w:line="240" w:lineRule="auto"/>
              <w:jc w:val="both"/>
              <w:rPr>
                <w:rFonts w:ascii="Times New Roman" w:hAnsi="Times New Roman"/>
                <w:sz w:val="18"/>
                <w:szCs w:val="18"/>
              </w:rPr>
            </w:pPr>
            <w:r w:rsidRPr="00F138E2">
              <w:rPr>
                <w:rFonts w:ascii="Times New Roman" w:hAnsi="Times New Roman"/>
                <w:sz w:val="18"/>
                <w:szCs w:val="18"/>
              </w:rPr>
              <w:t>Глава муниципального образования Васильевский сельсовет</w:t>
            </w:r>
          </w:p>
        </w:tc>
      </w:tr>
      <w:tr w:rsidR="00F138E2" w:rsidRPr="00F138E2" w:rsidTr="004465D0">
        <w:tc>
          <w:tcPr>
            <w:tcW w:w="4175" w:type="dxa"/>
          </w:tcPr>
          <w:p w:rsidR="00F138E2" w:rsidRPr="00F138E2" w:rsidRDefault="00F138E2" w:rsidP="004465D0">
            <w:pPr>
              <w:spacing w:line="240" w:lineRule="auto"/>
              <w:jc w:val="center"/>
              <w:rPr>
                <w:rFonts w:ascii="Times New Roman" w:hAnsi="Times New Roman"/>
                <w:sz w:val="18"/>
                <w:szCs w:val="18"/>
              </w:rPr>
            </w:pPr>
            <w:r w:rsidRPr="00F138E2">
              <w:rPr>
                <w:rFonts w:ascii="Times New Roman" w:hAnsi="Times New Roman"/>
                <w:sz w:val="18"/>
                <w:szCs w:val="18"/>
              </w:rPr>
              <w:t>___________  М.А. Углов</w:t>
            </w:r>
          </w:p>
        </w:tc>
        <w:tc>
          <w:tcPr>
            <w:tcW w:w="1257" w:type="dxa"/>
          </w:tcPr>
          <w:p w:rsidR="00F138E2" w:rsidRPr="00F138E2" w:rsidRDefault="00F138E2" w:rsidP="004465D0">
            <w:pPr>
              <w:spacing w:line="240" w:lineRule="auto"/>
              <w:jc w:val="both"/>
              <w:rPr>
                <w:rFonts w:ascii="Times New Roman" w:hAnsi="Times New Roman"/>
                <w:sz w:val="18"/>
                <w:szCs w:val="18"/>
              </w:rPr>
            </w:pPr>
          </w:p>
        </w:tc>
        <w:tc>
          <w:tcPr>
            <w:tcW w:w="3928" w:type="dxa"/>
          </w:tcPr>
          <w:p w:rsidR="00F138E2" w:rsidRPr="00F138E2" w:rsidRDefault="00F138E2" w:rsidP="004465D0">
            <w:pPr>
              <w:spacing w:line="240" w:lineRule="auto"/>
              <w:jc w:val="both"/>
              <w:rPr>
                <w:rFonts w:ascii="Times New Roman" w:hAnsi="Times New Roman"/>
                <w:sz w:val="18"/>
                <w:szCs w:val="18"/>
              </w:rPr>
            </w:pPr>
            <w:r w:rsidRPr="00F138E2">
              <w:rPr>
                <w:rFonts w:ascii="Times New Roman" w:hAnsi="Times New Roman"/>
                <w:sz w:val="18"/>
                <w:szCs w:val="18"/>
              </w:rPr>
              <w:t>___________  В.Н. Тихонов</w:t>
            </w:r>
          </w:p>
          <w:p w:rsidR="00F138E2" w:rsidRPr="00F138E2" w:rsidRDefault="00F138E2" w:rsidP="004465D0">
            <w:pPr>
              <w:spacing w:line="240" w:lineRule="auto"/>
              <w:jc w:val="both"/>
              <w:rPr>
                <w:rFonts w:ascii="Times New Roman" w:hAnsi="Times New Roman"/>
                <w:sz w:val="18"/>
                <w:szCs w:val="18"/>
              </w:rPr>
            </w:pPr>
          </w:p>
        </w:tc>
      </w:tr>
    </w:tbl>
    <w:p w:rsidR="00F138E2" w:rsidRPr="00F138E2" w:rsidRDefault="00F138E2" w:rsidP="00F138E2">
      <w:pPr>
        <w:ind w:firstLine="709"/>
        <w:rPr>
          <w:rFonts w:ascii="Times New Roman" w:hAnsi="Times New Roman" w:cs="Times New Roman"/>
          <w:sz w:val="18"/>
          <w:szCs w:val="18"/>
        </w:rPr>
      </w:pPr>
    </w:p>
    <w:p w:rsidR="00A31EFC" w:rsidRPr="00F138E2" w:rsidRDefault="00A31EFC" w:rsidP="00D14403">
      <w:pPr>
        <w:rPr>
          <w:rFonts w:ascii="Times New Roman" w:hAnsi="Times New Roman" w:cs="Times New Roman"/>
          <w:b/>
          <w:color w:val="000000"/>
          <w:spacing w:val="-2"/>
          <w:sz w:val="18"/>
          <w:szCs w:val="18"/>
        </w:rPr>
      </w:pPr>
    </w:p>
    <w:sectPr w:rsidR="00A31EFC" w:rsidRPr="00F138E2" w:rsidSect="00A31EFC">
      <w:headerReference w:type="default" r:id="rId5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39B" w:rsidRDefault="0018339B" w:rsidP="008E5114">
      <w:pPr>
        <w:spacing w:after="0" w:line="240" w:lineRule="auto"/>
      </w:pPr>
      <w:r>
        <w:separator/>
      </w:r>
    </w:p>
  </w:endnote>
  <w:endnote w:type="continuationSeparator" w:id="0">
    <w:p w:rsidR="0018339B" w:rsidRDefault="0018339B" w:rsidP="008E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DC" w:rsidRDefault="005C38D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6799"/>
      <w:docPartObj>
        <w:docPartGallery w:val="Page Numbers (Bottom of Page)"/>
        <w:docPartUnique/>
      </w:docPartObj>
    </w:sdtPr>
    <w:sdtEndPr/>
    <w:sdtContent>
      <w:p w:rsidR="005C38DC" w:rsidRDefault="0018339B">
        <w:pPr>
          <w:pStyle w:val="af"/>
          <w:jc w:val="center"/>
        </w:pPr>
        <w:r>
          <w:fldChar w:fldCharType="begin"/>
        </w:r>
        <w:r>
          <w:instrText xml:space="preserve"> PAGE   \* MERGEFORMAT </w:instrText>
        </w:r>
        <w:r>
          <w:fldChar w:fldCharType="separate"/>
        </w:r>
        <w:r w:rsidR="00302DD8">
          <w:rPr>
            <w:noProof/>
          </w:rPr>
          <w:t>21</w:t>
        </w:r>
        <w:r>
          <w:rPr>
            <w:noProof/>
          </w:rPr>
          <w:fldChar w:fldCharType="end"/>
        </w:r>
      </w:p>
    </w:sdtContent>
  </w:sdt>
  <w:p w:rsidR="005C38DC" w:rsidRDefault="005C38D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DC" w:rsidRDefault="005C38D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39B" w:rsidRDefault="0018339B" w:rsidP="008E5114">
      <w:pPr>
        <w:spacing w:after="0" w:line="240" w:lineRule="auto"/>
      </w:pPr>
      <w:r>
        <w:separator/>
      </w:r>
    </w:p>
  </w:footnote>
  <w:footnote w:type="continuationSeparator" w:id="0">
    <w:p w:rsidR="0018339B" w:rsidRDefault="0018339B" w:rsidP="008E5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DC" w:rsidRDefault="005C38D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6800"/>
      <w:docPartObj>
        <w:docPartGallery w:val="Page Numbers (Top of Page)"/>
        <w:docPartUnique/>
      </w:docPartObj>
    </w:sdtPr>
    <w:sdtEndPr/>
    <w:sdtContent>
      <w:p w:rsidR="005C38DC" w:rsidRDefault="0018339B">
        <w:pPr>
          <w:pStyle w:val="ad"/>
          <w:jc w:val="center"/>
        </w:pPr>
        <w:r>
          <w:fldChar w:fldCharType="begin"/>
        </w:r>
        <w:r>
          <w:instrText xml:space="preserve"> PAGE   \* MERGEFORMAT </w:instrText>
        </w:r>
        <w:r>
          <w:fldChar w:fldCharType="separate"/>
        </w:r>
        <w:r w:rsidR="00302DD8">
          <w:rPr>
            <w:noProof/>
          </w:rPr>
          <w:t>21</w:t>
        </w:r>
        <w:r>
          <w:rPr>
            <w:noProof/>
          </w:rPr>
          <w:fldChar w:fldCharType="end"/>
        </w:r>
      </w:p>
    </w:sdtContent>
  </w:sdt>
  <w:p w:rsidR="001B37E7" w:rsidRPr="001B37E7" w:rsidRDefault="001B37E7" w:rsidP="001B37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DC" w:rsidRDefault="005C38DC">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E7" w:rsidRDefault="0018339B">
    <w:pPr>
      <w:pStyle w:val="ad"/>
    </w:pPr>
    <w:r>
      <w:fldChar w:fldCharType="begin"/>
    </w:r>
    <w:r>
      <w:instrText xml:space="preserve"> PAGE   \* MERGEFORMAT </w:instrText>
    </w:r>
    <w:r>
      <w:fldChar w:fldCharType="separate"/>
    </w:r>
    <w:r w:rsidR="005C38DC">
      <w:rPr>
        <w:noProof/>
      </w:rPr>
      <w:t>74</w:t>
    </w:r>
    <w:r>
      <w:rPr>
        <w:noProof/>
      </w:rPr>
      <w:fldChar w:fldCharType="end"/>
    </w:r>
  </w:p>
  <w:p w:rsidR="001B37E7" w:rsidRDefault="001B37E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0"/>
        </w:tabs>
        <w:ind w:left="502" w:hanging="360"/>
      </w:pPr>
    </w:lvl>
  </w:abstractNum>
  <w:abstractNum w:abstractNumId="1">
    <w:nsid w:val="70902691"/>
    <w:multiLevelType w:val="hybridMultilevel"/>
    <w:tmpl w:val="4822D5C8"/>
    <w:lvl w:ilvl="0" w:tplc="110C37DE">
      <w:start w:val="1"/>
      <w:numFmt w:val="decimal"/>
      <w:lvlText w:val="%1."/>
      <w:lvlJc w:val="left"/>
      <w:pPr>
        <w:tabs>
          <w:tab w:val="num" w:pos="1220"/>
        </w:tabs>
        <w:ind w:left="1220" w:hanging="510"/>
      </w:pPr>
      <w:rPr>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C133084"/>
    <w:multiLevelType w:val="hybridMultilevel"/>
    <w:tmpl w:val="2E387560"/>
    <w:lvl w:ilvl="0" w:tplc="BC7209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2E"/>
    <w:rsid w:val="00056B7B"/>
    <w:rsid w:val="0008234F"/>
    <w:rsid w:val="0018339B"/>
    <w:rsid w:val="001B37E7"/>
    <w:rsid w:val="002F072E"/>
    <w:rsid w:val="00302DD8"/>
    <w:rsid w:val="003C7F33"/>
    <w:rsid w:val="004439D1"/>
    <w:rsid w:val="005C38DC"/>
    <w:rsid w:val="00764E69"/>
    <w:rsid w:val="008E5114"/>
    <w:rsid w:val="008F32B3"/>
    <w:rsid w:val="00A31EFC"/>
    <w:rsid w:val="00A92879"/>
    <w:rsid w:val="00AD0F00"/>
    <w:rsid w:val="00B72FFA"/>
    <w:rsid w:val="00BF7A1A"/>
    <w:rsid w:val="00D14403"/>
    <w:rsid w:val="00E111DC"/>
    <w:rsid w:val="00F138E2"/>
    <w:rsid w:val="00F21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FB71F02-6D94-4EB6-95F7-D9E9D1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9D1"/>
  </w:style>
  <w:style w:type="paragraph" w:styleId="1">
    <w:name w:val="heading 1"/>
    <w:aliases w:val="Раздел"/>
    <w:basedOn w:val="a"/>
    <w:next w:val="a"/>
    <w:link w:val="10"/>
    <w:qFormat/>
    <w:rsid w:val="002F07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072E"/>
    <w:rPr>
      <w:color w:val="0000FF" w:themeColor="hyperlink"/>
      <w:u w:val="single"/>
    </w:rPr>
  </w:style>
  <w:style w:type="character" w:customStyle="1" w:styleId="a4">
    <w:name w:val="Обычный (веб) Знак"/>
    <w:basedOn w:val="a0"/>
    <w:link w:val="a5"/>
    <w:locked/>
    <w:rsid w:val="002F072E"/>
    <w:rPr>
      <w:rFonts w:ascii="Times New Roman" w:eastAsia="Times New Roman" w:hAnsi="Times New Roman" w:cs="Times New Roman"/>
      <w:sz w:val="24"/>
      <w:szCs w:val="24"/>
    </w:rPr>
  </w:style>
  <w:style w:type="paragraph" w:styleId="a5">
    <w:name w:val="Normal (Web)"/>
    <w:basedOn w:val="a"/>
    <w:link w:val="a4"/>
    <w:uiPriority w:val="99"/>
    <w:unhideWhenUsed/>
    <w:rsid w:val="002F0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7"/>
    <w:uiPriority w:val="1"/>
    <w:locked/>
    <w:rsid w:val="002F072E"/>
    <w:rPr>
      <w:rFonts w:ascii="Calibri" w:eastAsia="Times New Roman" w:hAnsi="Calibri" w:cs="Times New Roman"/>
    </w:rPr>
  </w:style>
  <w:style w:type="paragraph" w:styleId="a7">
    <w:name w:val="No Spacing"/>
    <w:link w:val="a6"/>
    <w:uiPriority w:val="1"/>
    <w:qFormat/>
    <w:rsid w:val="002F072E"/>
    <w:pPr>
      <w:spacing w:after="0" w:line="240" w:lineRule="auto"/>
    </w:pPr>
    <w:rPr>
      <w:rFonts w:ascii="Calibri" w:eastAsia="Times New Roman" w:hAnsi="Calibri" w:cs="Times New Roman"/>
    </w:rPr>
  </w:style>
  <w:style w:type="character" w:customStyle="1" w:styleId="ConsPlusNormal">
    <w:name w:val="ConsPlusNormal Знак"/>
    <w:basedOn w:val="a0"/>
    <w:link w:val="ConsPlusNormal0"/>
    <w:locked/>
    <w:rsid w:val="002F072E"/>
    <w:rPr>
      <w:rFonts w:ascii="Times New Roman" w:eastAsia="Times New Roman" w:hAnsi="Times New Roman" w:cs="Calibri"/>
    </w:rPr>
  </w:style>
  <w:style w:type="paragraph" w:customStyle="1" w:styleId="ConsPlusNormal0">
    <w:name w:val="ConsPlusNormal"/>
    <w:link w:val="ConsPlusNormal"/>
    <w:rsid w:val="002F072E"/>
    <w:pPr>
      <w:widowControl w:val="0"/>
      <w:autoSpaceDE w:val="0"/>
      <w:autoSpaceDN w:val="0"/>
      <w:spacing w:after="0" w:line="240" w:lineRule="auto"/>
    </w:pPr>
    <w:rPr>
      <w:rFonts w:ascii="Times New Roman" w:eastAsia="Times New Roman" w:hAnsi="Times New Roman" w:cs="Calibri"/>
    </w:rPr>
  </w:style>
  <w:style w:type="paragraph" w:customStyle="1" w:styleId="pboth">
    <w:name w:val="pboth"/>
    <w:basedOn w:val="a"/>
    <w:uiPriority w:val="99"/>
    <w:rsid w:val="002F072E"/>
    <w:pPr>
      <w:spacing w:before="100" w:beforeAutospacing="1" w:after="100" w:afterAutospacing="1" w:line="240" w:lineRule="auto"/>
    </w:pPr>
    <w:rPr>
      <w:rFonts w:ascii="Calibri" w:eastAsia="Times New Roman" w:hAnsi="Calibri" w:cs="Calibri"/>
      <w:sz w:val="24"/>
      <w:szCs w:val="24"/>
    </w:rPr>
  </w:style>
  <w:style w:type="character" w:customStyle="1" w:styleId="blk">
    <w:name w:val="blk"/>
    <w:basedOn w:val="a0"/>
    <w:uiPriority w:val="99"/>
    <w:rsid w:val="002F072E"/>
  </w:style>
  <w:style w:type="table" w:styleId="a8">
    <w:name w:val="Table Grid"/>
    <w:basedOn w:val="a1"/>
    <w:uiPriority w:val="59"/>
    <w:rsid w:val="002F07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F07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072E"/>
    <w:rPr>
      <w:rFonts w:ascii="Tahoma" w:hAnsi="Tahoma" w:cs="Tahoma"/>
      <w:sz w:val="16"/>
      <w:szCs w:val="16"/>
    </w:rPr>
  </w:style>
  <w:style w:type="character" w:customStyle="1" w:styleId="ConsPlusNormal1">
    <w:name w:val="ConsPlusNormal1"/>
    <w:locked/>
    <w:rsid w:val="002F072E"/>
    <w:rPr>
      <w:rFonts w:ascii="Calibri" w:eastAsia="Calibri" w:hAnsi="Calibri" w:cs="Calibri"/>
      <w:szCs w:val="20"/>
    </w:rPr>
  </w:style>
  <w:style w:type="character" w:customStyle="1" w:styleId="10">
    <w:name w:val="Заголовок 1 Знак"/>
    <w:aliases w:val="Раздел Знак"/>
    <w:basedOn w:val="a0"/>
    <w:link w:val="1"/>
    <w:rsid w:val="002F072E"/>
    <w:rPr>
      <w:rFonts w:asciiTheme="majorHAnsi" w:eastAsiaTheme="majorEastAsia" w:hAnsiTheme="majorHAnsi" w:cstheme="majorBidi"/>
      <w:b/>
      <w:bCs/>
      <w:color w:val="365F91" w:themeColor="accent1" w:themeShade="BF"/>
      <w:sz w:val="28"/>
      <w:szCs w:val="28"/>
    </w:rPr>
  </w:style>
  <w:style w:type="paragraph" w:styleId="ab">
    <w:name w:val="List Paragraph"/>
    <w:basedOn w:val="a"/>
    <w:link w:val="ac"/>
    <w:uiPriority w:val="34"/>
    <w:qFormat/>
    <w:rsid w:val="002F072E"/>
    <w:pPr>
      <w:ind w:left="720"/>
      <w:contextualSpacing/>
    </w:pPr>
  </w:style>
  <w:style w:type="character" w:customStyle="1" w:styleId="ac">
    <w:name w:val="Абзац списка Знак"/>
    <w:basedOn w:val="a0"/>
    <w:link w:val="ab"/>
    <w:uiPriority w:val="34"/>
    <w:rsid w:val="002F072E"/>
  </w:style>
  <w:style w:type="paragraph" w:styleId="ad">
    <w:name w:val="header"/>
    <w:basedOn w:val="a"/>
    <w:link w:val="ae"/>
    <w:uiPriority w:val="99"/>
    <w:unhideWhenUsed/>
    <w:rsid w:val="008E511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E5114"/>
  </w:style>
  <w:style w:type="paragraph" w:styleId="af">
    <w:name w:val="footer"/>
    <w:basedOn w:val="a"/>
    <w:link w:val="af0"/>
    <w:uiPriority w:val="99"/>
    <w:unhideWhenUsed/>
    <w:rsid w:val="008E511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E5114"/>
  </w:style>
  <w:style w:type="paragraph" w:customStyle="1" w:styleId="ConsPlusNonformat">
    <w:name w:val="ConsPlusNonformat"/>
    <w:link w:val="ConsPlusNonformat0"/>
    <w:uiPriority w:val="99"/>
    <w:rsid w:val="00A31EF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uiPriority w:val="99"/>
    <w:locked/>
    <w:rsid w:val="00A31E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68779">
      <w:bodyDiv w:val="1"/>
      <w:marLeft w:val="0"/>
      <w:marRight w:val="0"/>
      <w:marTop w:val="0"/>
      <w:marBottom w:val="0"/>
      <w:divBdr>
        <w:top w:val="none" w:sz="0" w:space="0" w:color="auto"/>
        <w:left w:val="none" w:sz="0" w:space="0" w:color="auto"/>
        <w:bottom w:val="none" w:sz="0" w:space="0" w:color="auto"/>
        <w:right w:val="none" w:sz="0" w:space="0" w:color="auto"/>
      </w:divBdr>
    </w:div>
    <w:div w:id="12390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1918CFF756DAE19FE28C98E9AF987E72F7F7CCFD4056CB280CE9D9984AA1888CF7CE67A8BF633EA930D4D3B33FCDA6D90446012824C40Cl6f5J" TargetMode="External"/><Relationship Id="rId18" Type="http://schemas.openxmlformats.org/officeDocument/2006/relationships/hyperlink" Target="consultantplus://offline/ref=E81918CFF756DAE19FE28C98E9AF987E72F4FDC7F34456CB280CE9D9984AA1888CF7CE67A8BF6030AB30D4D3B33FCDA6D90446012824C40Cl6f5J" TargetMode="External"/><Relationship Id="rId26" Type="http://schemas.openxmlformats.org/officeDocument/2006/relationships/hyperlink" Target="consultantplus://offline/ref=25B973CFF23BED73976AD686791D3878461CDFF55D99F5DA7FF6AAFC6AAA0410570D6149E21937240A740EF07A212FH" TargetMode="External"/><Relationship Id="rId39" Type="http://schemas.openxmlformats.org/officeDocument/2006/relationships/hyperlink" Target="http://www.admvasilevka.ru" TargetMode="External"/><Relationship Id="rId21" Type="http://schemas.openxmlformats.org/officeDocument/2006/relationships/hyperlink" Target="consultantplus://offline/ref=E81918CFF756DAE19FE28C98E9AF987E72F4FDC7F34456CB280CE9D9984AA1889EF7966BAABA7D36AC258282F5l6f8J" TargetMode="External"/><Relationship Id="rId34" Type="http://schemas.openxmlformats.org/officeDocument/2006/relationships/footer" Target="footer1.xml"/><Relationship Id="rId42" Type="http://schemas.openxmlformats.org/officeDocument/2006/relationships/hyperlink" Target="consultantplus://offline/ref=DAE9EC13AE95A236CD1DF0BDA50E446E2B7A4E7E7F6559B16338752C86471D306F02AEBE640ED15BD0815727F0362BDFC059C30DAC95TAT4G" TargetMode="External"/><Relationship Id="rId47" Type="http://schemas.openxmlformats.org/officeDocument/2006/relationships/hyperlink" Target="consultantplus://offline/ref=BC640144041317A2B9C7163D180BB8274B9EAAA1E06A6EF8750511EDB585A289083640E9BE05B733CE5888A464XFR5N" TargetMode="External"/><Relationship Id="rId50" Type="http://schemas.openxmlformats.org/officeDocument/2006/relationships/hyperlink" Target="consultantplus://offline/ref=B28132E1D1B08201E8F682035910200E5FB8A2E8B146EC179EC28F229504D3AEE13B7EED228A50CE9A9E04297017C86D37F32342F453D673F"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User\Desktop\23020810&#1087;.docx" TargetMode="External"/><Relationship Id="rId29" Type="http://schemas.openxmlformats.org/officeDocument/2006/relationships/hyperlink" Target="http://www.gosuslugi.ru/)" TargetMode="External"/><Relationship Id="rId11" Type="http://schemas.openxmlformats.org/officeDocument/2006/relationships/hyperlink" Target="consultantplus://offline/ref=E81918CFF756DAE19FE28C98E9AF987E72F4FDC7F34456CB280CE9D9984AA1889EF7966BAABA7D36AC258282F5l6f8J" TargetMode="External"/><Relationship Id="rId24" Type="http://schemas.openxmlformats.org/officeDocument/2006/relationships/image" Target="media/image2.wmf"/><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https://mo-se.orb.ru/" TargetMode="External"/><Relationship Id="rId45" Type="http://schemas.openxmlformats.org/officeDocument/2006/relationships/hyperlink" Target="consultantplus://offline/ref=DAE9EC13AE95A236CD1DF0BDA50E446E2B7A4E7E7F6559B16338752C86471D306F02AEBD6D0FDE538DDB4723B96225C0C346DD0EB295A729TFT4G" TargetMode="External"/><Relationship Id="rId53"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yperlink" Target="consultantplus://offline/ref=E81918CFF756DAE19FE28C98E9AF987E74FEF2C1F01201C97959E7DC901AFB989ABEC163B6BE6229AF3B82l8f0J" TargetMode="External"/><Relationship Id="rId19" Type="http://schemas.openxmlformats.org/officeDocument/2006/relationships/hyperlink" Target="consultantplus://offline/ref=E81918CFF756DAE19FE28C98E9AF987E72F4FDC7F34456CB280CE9D9984AA1888CF7CE67A8BF6031A530D4D3B33FCDA6D90446012824C40Cl6f5J" TargetMode="External"/><Relationship Id="rId31" Type="http://schemas.openxmlformats.org/officeDocument/2006/relationships/hyperlink" Target="consultantplus://offline/ref=9DE596FDB7277B43655F1B884DFA3BB4D819281F852D4C9FD319D847320C018DFE823DC34041B1DC01286011cA4EE" TargetMode="External"/><Relationship Id="rId44" Type="http://schemas.openxmlformats.org/officeDocument/2006/relationships/hyperlink" Target="consultantplus://offline/ref=DAE9EC13AE95A236CD1DF0BDA50E446E2B7A4E7E7F6559B16338752C86471D306F02AEBE640ED15BD0815727F0362BDFC059C30DAC95TAT4G" TargetMode="External"/><Relationship Id="rId52" Type="http://schemas.openxmlformats.org/officeDocument/2006/relationships/hyperlink" Target="http://www.admmegion.ru/gov/laws/detail.php?ID=37174" TargetMode="External"/><Relationship Id="rId4" Type="http://schemas.openxmlformats.org/officeDocument/2006/relationships/settings" Target="settings.xml"/><Relationship Id="rId9" Type="http://schemas.openxmlformats.org/officeDocument/2006/relationships/hyperlink" Target="http://admvasilevka.ru/publ/2021/21041624.docx" TargetMode="External"/><Relationship Id="rId14" Type="http://schemas.openxmlformats.org/officeDocument/2006/relationships/hyperlink" Target="consultantplus://offline/ref=E81918CFF756DAE19FE29295FFC3C57A76FDABC9FA4555997D5AEF8EC71AA7DDCCB7C832F9FB363AAF3E9E83F674C2A4DEl1f8J" TargetMode="External"/><Relationship Id="rId22" Type="http://schemas.openxmlformats.org/officeDocument/2006/relationships/hyperlink" Target="consultantplus://offline/ref=E81918CFF756DAE19FE28C98E9AF987E72F4FDC7F34456CB280CE9D9984AA1888CF7CE67A8BF6030AB30D4D3B33FCDA6D90446012824C40Cl6f5J" TargetMode="External"/><Relationship Id="rId27" Type="http://schemas.openxmlformats.org/officeDocument/2006/relationships/hyperlink" Target="http://admvasilevka.ru/publ/2021/21042726.docx" TargetMode="External"/><Relationship Id="rId30" Type="http://schemas.openxmlformats.org/officeDocument/2006/relationships/hyperlink" Target="http://www.admvasilevka.ru" TargetMode="External"/><Relationship Id="rId35" Type="http://schemas.openxmlformats.org/officeDocument/2006/relationships/footer" Target="footer2.xml"/><Relationship Id="rId43" Type="http://schemas.openxmlformats.org/officeDocument/2006/relationships/hyperlink" Target="consultantplus://offline/ref=DAE9EC13AE95A236CD1DF0BDA50E446E2B7A4E7E7F6559B16338752C86471D306F02AEBD6D0FDE538DDB4723B96225C0C346DD0EB295A729TFT4G" TargetMode="External"/><Relationship Id="rId48" Type="http://schemas.openxmlformats.org/officeDocument/2006/relationships/hyperlink" Target="http://mobileonline.garant.ru/" TargetMode="External"/><Relationship Id="rId8" Type="http://schemas.openxmlformats.org/officeDocument/2006/relationships/image" Target="media/image1.png"/><Relationship Id="rId51" Type="http://schemas.openxmlformats.org/officeDocument/2006/relationships/hyperlink" Target="file:///C:\Users\User\AppData\Local\Temp\Rar$DIa0.132\&#1055;&#1056;&#1054;&#1045;&#1050;&#1058;%20&#1087;&#1086;&#1089;&#1090;&#1072;&#1085;&#1086;&#1074;&#1083;&#1077;&#1085;&#1080;&#1103;%20&#1076;&#1083;&#1103;%20&#1087;&#1086;&#1089;&#1077;&#1083;&#1077;&#1085;&#1080;&#1081;%20&#1086;&#1073;%20&#1091;&#1074;&#1077;&#1082;&#1086;&#1074;&#1077;&#1095;&#1077;&#1085;&#1080;&#1080;.docx" TargetMode="External"/><Relationship Id="rId3" Type="http://schemas.openxmlformats.org/officeDocument/2006/relationships/styles" Target="styles.xml"/><Relationship Id="rId12" Type="http://schemas.openxmlformats.org/officeDocument/2006/relationships/hyperlink" Target="consultantplus://offline/ref=E81918CFF756DAE19FE28C98E9AF987E72F7F7CDF24C56CB280CE9D9984AA1889EF7966BAABA7D36AC258282F5l6f8J" TargetMode="External"/><Relationship Id="rId17" Type="http://schemas.openxmlformats.org/officeDocument/2006/relationships/hyperlink" Target="file:///C:\Users\User\Desktop\23020810&#1087;.docx" TargetMode="External"/><Relationship Id="rId25" Type="http://schemas.openxmlformats.org/officeDocument/2006/relationships/hyperlink" Target="consultantplus://offline/ref=9BBC7FBDCE461E62B462154D4B51387BC39462CED7D508F887B407CDD73E1F163488B745451B6F5B6B3042C3FAYFr2I" TargetMode="External"/><Relationship Id="rId33" Type="http://schemas.openxmlformats.org/officeDocument/2006/relationships/header" Target="header2.xml"/><Relationship Id="rId38" Type="http://schemas.openxmlformats.org/officeDocument/2006/relationships/hyperlink" Target="http://www.admvasilevka.ru" TargetMode="External"/><Relationship Id="rId46" Type="http://schemas.openxmlformats.org/officeDocument/2006/relationships/hyperlink" Target="http://mobileonline.garant.ru/document?id=3000000&amp;sub=0" TargetMode="External"/><Relationship Id="rId20" Type="http://schemas.openxmlformats.org/officeDocument/2006/relationships/hyperlink" Target="consultantplus://offline/ref=E81918CFF756DAE19FE29295FFC3C57A76FDABC9FA4555997D5AEF8EC71AA7DDCCB7C832EBFB6E36AD3B818BF56194F5984F4A023338C50F7982F702lAf8J" TargetMode="External"/><Relationship Id="rId41" Type="http://schemas.openxmlformats.org/officeDocument/2006/relationships/hyperlink" Target="http://www.admvasilevka.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dmvasilevka.ru" TargetMode="External"/><Relationship Id="rId23" Type="http://schemas.openxmlformats.org/officeDocument/2006/relationships/hyperlink" Target="consultantplus://offline/ref=E81918CFF756DAE19FE29295FFC3C57A76FDABC9FA4555997D5AEF8EC71AA7DDCCB7C832EBFB6E36AD3B8284F46194F5984F4A023338C50F7982F702lAf8J" TargetMode="External"/><Relationship Id="rId28" Type="http://schemas.openxmlformats.org/officeDocument/2006/relationships/hyperlink" Target="http://www.admvasilevka.ru" TargetMode="External"/><Relationship Id="rId36" Type="http://schemas.openxmlformats.org/officeDocument/2006/relationships/header" Target="header3.xml"/><Relationship Id="rId49" Type="http://schemas.openxmlformats.org/officeDocument/2006/relationships/hyperlink" Target="consultantplus://offline/ref=BA93AB9E036F30AC6AE951BC39516C7CA46B97D6239558C45DBA5D6FE26E5A252FDBD4421ADBD2E210D0D59E3D62FB135984461968215CB6f5Q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C349A-69CD-491E-9A72-17E17125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38645</Words>
  <Characters>220281</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2023-04-27T10:50:00Z</cp:lastPrinted>
  <dcterms:created xsi:type="dcterms:W3CDTF">2023-07-06T18:08:00Z</dcterms:created>
  <dcterms:modified xsi:type="dcterms:W3CDTF">2023-07-06T18:08:00Z</dcterms:modified>
</cp:coreProperties>
</file>