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A5" w:rsidRDefault="00CB70A5" w:rsidP="00CB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3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A5" w:rsidRDefault="00CB70A5" w:rsidP="00CB7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B70A5" w:rsidRDefault="00CB70A5" w:rsidP="00CB7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B70A5" w:rsidRDefault="00CB70A5" w:rsidP="00CB7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70A5" w:rsidRDefault="00CB70A5" w:rsidP="00CB7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B70A5" w:rsidRDefault="00CB70A5" w:rsidP="00CB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0A5" w:rsidRDefault="00CB70A5" w:rsidP="00CB70A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CB70A5" w:rsidRDefault="00CB70A5" w:rsidP="00CB70A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B70A5" w:rsidRDefault="00CB70A5" w:rsidP="00CB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25.05.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40-п</w:t>
      </w:r>
    </w:p>
    <w:p w:rsidR="00CB70A5" w:rsidRDefault="00CB70A5" w:rsidP="00CB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0A5" w:rsidRDefault="00CB70A5" w:rsidP="00CB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9036"/>
      </w:tblGrid>
      <w:tr w:rsidR="00CB70A5" w:rsidTr="0014470E">
        <w:tc>
          <w:tcPr>
            <w:tcW w:w="9036" w:type="dxa"/>
            <w:hideMark/>
          </w:tcPr>
          <w:p w:rsidR="00CB70A5" w:rsidRDefault="00CB70A5" w:rsidP="001447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внесении изменений 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Правила землепользования и застройки муниципального образования Васильевский  сельсовет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B70A5" w:rsidRDefault="00CB70A5" w:rsidP="00CB70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B70A5" w:rsidRPr="00F336A3" w:rsidRDefault="00CB70A5" w:rsidP="00CB70A5">
      <w:pPr>
        <w:jc w:val="both"/>
        <w:rPr>
          <w:rFonts w:ascii="Times New Roman" w:hAnsi="Times New Roman" w:cs="Times New Roman"/>
          <w:sz w:val="28"/>
          <w:szCs w:val="28"/>
        </w:rPr>
      </w:pPr>
      <w:r w:rsidRPr="00F336A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336A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Pr="00F336A3">
        <w:rPr>
          <w:rFonts w:ascii="Times New Roman" w:hAnsi="Times New Roman" w:cs="Times New Roman"/>
          <w:color w:val="000000"/>
          <w:sz w:val="28"/>
          <w:szCs w:val="28"/>
        </w:rPr>
        <w:t xml:space="preserve"> от 29.12.2004 №190-ФЗ</w:t>
      </w:r>
      <w:r w:rsidRPr="00F336A3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Васильевский  сельсовет </w:t>
      </w:r>
      <w:proofErr w:type="spellStart"/>
      <w:r w:rsidRPr="00F336A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336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 сельского поселения  </w:t>
      </w:r>
      <w:r w:rsidRPr="00F336A3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Васильевский </w:t>
      </w:r>
      <w:r w:rsidRPr="00F336A3">
        <w:rPr>
          <w:rFonts w:ascii="Times New Roman" w:hAnsi="Times New Roman" w:cs="Times New Roman"/>
          <w:sz w:val="28"/>
          <w:szCs w:val="28"/>
        </w:rPr>
        <w:t xml:space="preserve"> сельсовет    </w:t>
      </w:r>
      <w:proofErr w:type="spellStart"/>
      <w:r w:rsidRPr="00F336A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336A3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области:</w:t>
      </w:r>
    </w:p>
    <w:p w:rsidR="00CB70A5" w:rsidRDefault="00CB70A5" w:rsidP="00CB70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0A5" w:rsidRDefault="00CB70A5" w:rsidP="00CB70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Внести в Правила землепользования и застройки муниципального образования Васильевский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утвержденные постановлением администрации муниципального образования Васильевский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</w:t>
      </w:r>
      <w:r>
        <w:rPr>
          <w:rFonts w:ascii="Times New Roman" w:hAnsi="Times New Roman"/>
          <w:sz w:val="28"/>
          <w:szCs w:val="28"/>
        </w:rPr>
        <w:t>области № 17-п от 03.03.2023</w:t>
      </w:r>
      <w:r w:rsidRPr="003A39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CB70A5" w:rsidRPr="007647E3" w:rsidRDefault="00CB70A5" w:rsidP="00CB70A5">
      <w:pPr>
        <w:spacing w:after="0" w:line="240" w:lineRule="auto"/>
        <w:jc w:val="both"/>
        <w:outlineLvl w:val="3"/>
        <w:rPr>
          <w:rFonts w:ascii="Times New Roman" w:eastAsiaTheme="minorHAnsi" w:hAnsi="Times New Roman" w:cs="Times New Roman"/>
          <w:strike/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1.1.</w:t>
      </w:r>
      <w:r w:rsidRPr="006F5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6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статью 24.6. Градостроительный регламент. Зоны </w:t>
      </w:r>
      <w:r w:rsidRPr="00AA3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сельскохозяйственного использования - СХ-1 </w:t>
      </w:r>
      <w:r w:rsidRPr="00AA3AC9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Pr="00AA3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в </w:t>
      </w:r>
      <w:r w:rsidRPr="00AA3AC9">
        <w:rPr>
          <w:rFonts w:ascii="Times New Roman" w:eastAsia="Times New Roman" w:hAnsi="Times New Roman" w:cs="Times New Roman"/>
          <w:sz w:val="28"/>
          <w:szCs w:val="28"/>
        </w:rPr>
        <w:t xml:space="preserve">«Основные виды разрешенного использования зоны СХ-1»,  </w:t>
      </w:r>
      <w:r w:rsidRPr="00AA3AC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в графе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таблицы</w:t>
      </w:r>
      <w:r w:rsidRPr="00AA3AC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«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Предельные (минимальные 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(или)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максимальные)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размеры</w:t>
      </w:r>
      <w:r w:rsidRPr="00AA3AC9">
        <w:rPr>
          <w:rFonts w:ascii="Times New Roman" w:hAnsi="Times New Roman"/>
          <w:color w:val="000000" w:themeColor="text1"/>
          <w:spacing w:val="59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земельных</w:t>
      </w:r>
      <w:r w:rsidRPr="00AA3AC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участков 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предельные параметры разрешенного</w:t>
      </w:r>
      <w:r w:rsidRPr="00AA3AC9">
        <w:rPr>
          <w:rFonts w:ascii="Times New Roman" w:hAnsi="Times New Roman"/>
          <w:color w:val="000000" w:themeColor="text1"/>
          <w:spacing w:val="65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строительства,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реконструкции</w:t>
      </w:r>
      <w:r w:rsidRPr="00AA3AC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объектов капитального</w:t>
      </w:r>
      <w:r w:rsidRPr="00AA3AC9">
        <w:rPr>
          <w:rFonts w:ascii="Times New Roman" w:hAnsi="Times New Roman"/>
          <w:color w:val="000000" w:themeColor="text1"/>
          <w:spacing w:val="6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строительства»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:</w:t>
      </w:r>
      <w:r w:rsidRPr="00AA3AC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</w:t>
      </w:r>
    </w:p>
    <w:p w:rsidR="00CB70A5" w:rsidRDefault="00CB70A5" w:rsidP="00CB70A5">
      <w:pPr>
        <w:widowControl w:val="0"/>
        <w:tabs>
          <w:tab w:val="left" w:pos="328"/>
        </w:tabs>
        <w:spacing w:after="0"/>
        <w:ind w:left="147"/>
        <w:jc w:val="both"/>
        <w:rPr>
          <w:rFonts w:ascii="Times New Roman" w:hAnsi="Times New Roman"/>
          <w:color w:val="000000" w:themeColor="text1"/>
          <w:spacing w:val="-1"/>
          <w:sz w:val="1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             - пункт </w:t>
      </w:r>
      <w:r w:rsidRPr="00AA3AC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«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Максимальное количество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pacing w:val="-1"/>
          <w:sz w:val="28"/>
          <w:szCs w:val="28"/>
        </w:rPr>
        <w:t>этажей</w:t>
      </w:r>
      <w:r w:rsidRPr="00AA3AC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A3AC9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2» </w:t>
      </w:r>
      <w:proofErr w:type="gramStart"/>
      <w:r w:rsidRPr="00AA3AC9">
        <w:rPr>
          <w:rFonts w:ascii="Times New Roman" w:hAnsi="Times New Roman"/>
          <w:color w:val="000000" w:themeColor="text1"/>
          <w:sz w:val="28"/>
          <w:szCs w:val="28"/>
        </w:rPr>
        <w:t>заменить  на слова</w:t>
      </w:r>
      <w:proofErr w:type="gramEnd"/>
      <w:r w:rsidRPr="00AA3AC9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 количество этажей не подлежит установлению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  <w:r w:rsidRPr="00F86106">
        <w:rPr>
          <w:rFonts w:ascii="Times New Roman" w:hAnsi="Times New Roman"/>
          <w:color w:val="000000" w:themeColor="text1"/>
          <w:spacing w:val="-1"/>
          <w:sz w:val="18"/>
        </w:rPr>
        <w:t xml:space="preserve"> </w:t>
      </w:r>
    </w:p>
    <w:p w:rsidR="00CB70A5" w:rsidRDefault="00CB70A5" w:rsidP="00CB70A5">
      <w:pPr>
        <w:widowControl w:val="0"/>
        <w:tabs>
          <w:tab w:val="left" w:pos="328"/>
        </w:tabs>
        <w:spacing w:after="0"/>
        <w:ind w:left="1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                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pacing w:val="-1"/>
          <w:sz w:val="18"/>
        </w:rPr>
        <w:t xml:space="preserve">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пункт  «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Максимальный</w:t>
      </w:r>
      <w:r w:rsidRPr="00F8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коэффициент</w:t>
      </w:r>
      <w:r w:rsidRPr="00F8610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застройки</w:t>
      </w:r>
      <w:r w:rsidRPr="00F8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земельного</w:t>
      </w:r>
      <w:r w:rsidRPr="00F8610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участка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75%» </w:t>
      </w:r>
      <w:proofErr w:type="gramStart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«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Максимальный</w:t>
      </w:r>
      <w:r w:rsidRPr="00F8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коэффициент</w:t>
      </w:r>
      <w:r w:rsidRPr="00F8610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застройки</w:t>
      </w:r>
      <w:r w:rsidRPr="00F8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lastRenderedPageBreak/>
        <w:t>земельного</w:t>
      </w:r>
      <w:r w:rsidRPr="00F86106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F86106">
        <w:rPr>
          <w:rFonts w:ascii="Times New Roman" w:hAnsi="Times New Roman"/>
          <w:color w:val="000000" w:themeColor="text1"/>
          <w:spacing w:val="-1"/>
          <w:sz w:val="28"/>
          <w:szCs w:val="28"/>
        </w:rPr>
        <w:t>участка</w:t>
      </w:r>
      <w:r w:rsidRPr="00F8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3AC9">
        <w:rPr>
          <w:rFonts w:ascii="Times New Roman" w:hAnsi="Times New Roman"/>
          <w:color w:val="000000" w:themeColor="text1"/>
          <w:sz w:val="28"/>
          <w:szCs w:val="28"/>
        </w:rPr>
        <w:t>не подлежит установлению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».</w:t>
      </w:r>
    </w:p>
    <w:p w:rsidR="00CB70A5" w:rsidRPr="006F5A3F" w:rsidRDefault="00CB70A5" w:rsidP="00CB70A5">
      <w:pPr>
        <w:widowControl w:val="0"/>
        <w:spacing w:after="0"/>
        <w:ind w:left="14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70A5" w:rsidRDefault="00CB70A5" w:rsidP="00CB7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CB70A5" w:rsidRDefault="00CB70A5" w:rsidP="00CB70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B70A5" w:rsidRDefault="00CB70A5" w:rsidP="00CB7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Настоящее постановление вступает в силу со дня его обнародования и подлежит размещению на сайте сельского поселения Васильевский сельсовет.</w:t>
      </w:r>
    </w:p>
    <w:p w:rsidR="00CB70A5" w:rsidRDefault="00CB70A5" w:rsidP="00CB7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0A5" w:rsidRDefault="00CB70A5" w:rsidP="00CB70A5">
      <w:pPr>
        <w:spacing w:after="0" w:line="240" w:lineRule="auto"/>
        <w:ind w:left="-36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В.Н. Тихонов</w:t>
      </w: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система ГИС ОГД, администрация района, прокуратуре, сайт, в дело</w:t>
      </w:r>
    </w:p>
    <w:p w:rsidR="00CB70A5" w:rsidRDefault="00CB70A5" w:rsidP="00CB70A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B70A5" w:rsidRDefault="00CB70A5" w:rsidP="00CB70A5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CB70A5" w:rsidRDefault="00CB70A5" w:rsidP="00CB70A5">
      <w:pPr>
        <w:shd w:val="clear" w:color="auto" w:fill="FFFFFF"/>
        <w:spacing w:after="0" w:line="274" w:lineRule="exac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C59F1" w:rsidRDefault="00DC59F1"/>
    <w:sectPr w:rsidR="00DC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A5"/>
    <w:rsid w:val="00CB70A5"/>
    <w:rsid w:val="00D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2023-05-25T07:01:00Z</dcterms:created>
  <dcterms:modified xsi:type="dcterms:W3CDTF">2023-05-25T07:01:00Z</dcterms:modified>
</cp:coreProperties>
</file>