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30" w:rsidRDefault="009E7830" w:rsidP="009E7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30" w:rsidRPr="004F5FD6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E7830" w:rsidRPr="004F5FD6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E7830" w:rsidRPr="004F5FD6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9E7830" w:rsidRPr="004F5FD6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9E7830" w:rsidRPr="004F5FD6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9E7830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9E7830" w:rsidRPr="00EA1D5B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830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7830" w:rsidRPr="00827C24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830" w:rsidRPr="00827C24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третьего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9E7830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9E7830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830" w:rsidRDefault="009E7830" w:rsidP="009E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830" w:rsidRDefault="009E7830" w:rsidP="009E7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апреля  2023 г                            с. Васильевка                                   № 106</w:t>
      </w:r>
    </w:p>
    <w:p w:rsidR="009E7830" w:rsidRDefault="009E7830" w:rsidP="009E7830">
      <w:pPr>
        <w:rPr>
          <w:color w:val="FF0000"/>
        </w:rPr>
      </w:pPr>
    </w:p>
    <w:p w:rsidR="009E7830" w:rsidRDefault="009E7830" w:rsidP="009E7830">
      <w:pPr>
        <w:rPr>
          <w:color w:val="FF0000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исполнения бюджета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образования Васильевский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 Саракташского района и полномочий по ведению бюджетного учета и формированию бюджетной отчетности администрации муниципа</w:t>
      </w:r>
      <w:r>
        <w:rPr>
          <w:rFonts w:ascii="Times New Roman" w:eastAsia="Calibri" w:hAnsi="Times New Roman" w:cs="Times New Roman"/>
          <w:sz w:val="28"/>
          <w:szCs w:val="28"/>
        </w:rPr>
        <w:t>льного образования  Васильевский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 Саракташского района</w:t>
      </w:r>
    </w:p>
    <w:p w:rsidR="009E7830" w:rsidRPr="00DB2EEB" w:rsidRDefault="009E7830" w:rsidP="009E7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30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Федерации, Уставом Васильевский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сельсовета Саракташского района.</w:t>
      </w: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30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>Совет деп</w:t>
      </w:r>
      <w:r>
        <w:rPr>
          <w:rFonts w:ascii="Times New Roman" w:eastAsia="Calibri" w:hAnsi="Times New Roman" w:cs="Times New Roman"/>
          <w:sz w:val="28"/>
          <w:szCs w:val="28"/>
        </w:rPr>
        <w:t>утатов Васильевского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E7830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Р Е Ш И Л: </w:t>
      </w: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Администрации Васильевского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ального образования Васильевский 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 Саракташского района и полномочий по ведению бюджетного учета и формированию </w:t>
      </w:r>
      <w:r w:rsidRPr="00DB2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бюджетной отчетности на 2023 год. </w:t>
      </w: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2EEB">
        <w:rPr>
          <w:rFonts w:ascii="Times New Roman" w:eastAsia="Calibri" w:hAnsi="Times New Roman" w:cs="Times New Roman"/>
          <w:sz w:val="28"/>
          <w:szCs w:val="28"/>
        </w:rPr>
        <w:t>Администрации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образования Васильевский</w:t>
      </w: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 </w:t>
      </w: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торговле и быту (Мурсалимов К.Х.</w:t>
      </w:r>
      <w:r w:rsidRPr="00DB2E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7830" w:rsidRPr="00566776" w:rsidRDefault="009E7830" w:rsidP="009E783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EE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1EE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9E7830" w:rsidRPr="00514E2D" w:rsidRDefault="009E7830" w:rsidP="009E7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21"/>
        <w:gridCol w:w="1271"/>
        <w:gridCol w:w="3972"/>
      </w:tblGrid>
      <w:tr w:rsidR="009E7830" w:rsidRPr="00291340" w:rsidTr="00944B4E">
        <w:tc>
          <w:tcPr>
            <w:tcW w:w="4175" w:type="dxa"/>
          </w:tcPr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>Глава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Васильевский </w:t>
            </w:r>
            <w:r w:rsidRPr="00291340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</w:tc>
      </w:tr>
      <w:tr w:rsidR="009E7830" w:rsidRPr="00291340" w:rsidTr="00944B4E">
        <w:tc>
          <w:tcPr>
            <w:tcW w:w="4175" w:type="dxa"/>
          </w:tcPr>
          <w:p w:rsidR="009E7830" w:rsidRPr="00291340" w:rsidRDefault="009E7830" w:rsidP="00944B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М.А. Углов</w:t>
            </w:r>
          </w:p>
        </w:tc>
        <w:tc>
          <w:tcPr>
            <w:tcW w:w="1257" w:type="dxa"/>
          </w:tcPr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340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/>
                <w:sz w:val="28"/>
                <w:szCs w:val="28"/>
              </w:rPr>
              <w:t>В.Н. Тихонов</w:t>
            </w:r>
          </w:p>
          <w:p w:rsidR="009E7830" w:rsidRPr="00291340" w:rsidRDefault="009E7830" w:rsidP="00944B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Calibri" w:eastAsia="Calibri" w:hAnsi="Calibri" w:cs="Calibri"/>
        </w:rPr>
      </w:pPr>
    </w:p>
    <w:p w:rsidR="009E7830" w:rsidRPr="00DB2EEB" w:rsidRDefault="009E7830" w:rsidP="009E78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Calibri" w:eastAsia="Calibri" w:hAnsi="Calibri" w:cs="Calibri"/>
        </w:rPr>
      </w:pPr>
      <w:r w:rsidRPr="00DB2EEB">
        <w:rPr>
          <w:rFonts w:ascii="Times New Roman CYR" w:eastAsia="Calibri" w:hAnsi="Times New Roman CYR" w:cs="Times New Roman CYR"/>
          <w:sz w:val="28"/>
          <w:szCs w:val="28"/>
        </w:rPr>
        <w:t xml:space="preserve">Разослано: </w:t>
      </w:r>
      <w:r w:rsidRPr="00DB2EEB">
        <w:rPr>
          <w:rFonts w:ascii="Times New Roman" w:eastAsia="Calibri" w:hAnsi="Times New Roman" w:cs="Times New Roman"/>
          <w:sz w:val="28"/>
          <w:szCs w:val="28"/>
        </w:rPr>
        <w:t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</w:t>
      </w:r>
      <w:r>
        <w:rPr>
          <w:rFonts w:ascii="Times New Roman" w:eastAsia="Calibri" w:hAnsi="Times New Roman" w:cs="Times New Roman"/>
          <w:sz w:val="28"/>
          <w:szCs w:val="28"/>
        </w:rPr>
        <w:t>, торговле и быту (Мурсалимов К.Х</w:t>
      </w:r>
      <w:r w:rsidRPr="00DB2EE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9E7830" w:rsidRDefault="009E7830" w:rsidP="009E7830">
      <w:pPr>
        <w:rPr>
          <w:color w:val="FF0000"/>
        </w:rPr>
      </w:pPr>
    </w:p>
    <w:p w:rsidR="00254E10" w:rsidRDefault="00254E10"/>
    <w:sectPr w:rsidR="0025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0"/>
    <w:rsid w:val="00254E10"/>
    <w:rsid w:val="009E7830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7E38-6492-487A-B7C3-748C92F8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2023-04-27T09:28:00Z</dcterms:created>
  <dcterms:modified xsi:type="dcterms:W3CDTF">2023-04-27T09:28:00Z</dcterms:modified>
</cp:coreProperties>
</file>