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84" w:rsidRDefault="00744B84" w:rsidP="00744B84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44B84" w:rsidRDefault="00744B84" w:rsidP="00744B84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F28C6" w:rsidRDefault="00AF28C6" w:rsidP="00AF2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2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C6" w:rsidRDefault="00AF28C6" w:rsidP="00AF2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AF28C6" w:rsidRDefault="00AF28C6" w:rsidP="00AF2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28C6" w:rsidRDefault="00AF28C6" w:rsidP="00AF2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AF28C6" w:rsidRDefault="00AF28C6" w:rsidP="00AF28C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F28C6" w:rsidRDefault="00AF28C6" w:rsidP="00AF28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F28C6" w:rsidRDefault="00AF28C6" w:rsidP="00AF2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20.10.2022                             с. Васильевка                                  № 51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F28C6" w:rsidRDefault="00AF28C6" w:rsidP="00AF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C6" w:rsidRDefault="00AF28C6" w:rsidP="00AF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C6" w:rsidRDefault="00AF28C6" w:rsidP="00AF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ook w:val="00A0"/>
      </w:tblPr>
      <w:tblGrid>
        <w:gridCol w:w="9036"/>
      </w:tblGrid>
      <w:tr w:rsidR="00AF28C6" w:rsidTr="00AF28C6">
        <w:tc>
          <w:tcPr>
            <w:tcW w:w="9036" w:type="dxa"/>
            <w:hideMark/>
          </w:tcPr>
          <w:p w:rsidR="00AF28C6" w:rsidRDefault="00AF28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внесении изменений в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землепользования и застройки муниципального образования Васильевский  сельсовет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F28C6" w:rsidRDefault="00AF28C6" w:rsidP="00AF28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F28C6" w:rsidRDefault="00AF28C6" w:rsidP="00AF28C6">
      <w:pPr>
        <w:pStyle w:val="1"/>
        <w:shd w:val="clear" w:color="auto" w:fill="FFFFFF"/>
        <w:spacing w:before="161" w:after="16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color w:val="000000"/>
          <w:sz w:val="28"/>
          <w:szCs w:val="28"/>
        </w:rPr>
        <w:t xml:space="preserve"> от 29.12.2004 №190-ФЗ</w:t>
      </w:r>
      <w:r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 Васильевский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Совет депутатов  сельского поселения  </w:t>
      </w:r>
      <w:r>
        <w:rPr>
          <w:color w:val="000000"/>
          <w:sz w:val="28"/>
          <w:szCs w:val="28"/>
        </w:rPr>
        <w:t xml:space="preserve"> Васильевский </w:t>
      </w:r>
      <w:r>
        <w:rPr>
          <w:sz w:val="28"/>
          <w:szCs w:val="28"/>
        </w:rPr>
        <w:t xml:space="preserve"> сельсовет  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Оренбургской области:</w:t>
      </w:r>
    </w:p>
    <w:p w:rsidR="00AF28C6" w:rsidRDefault="00AF28C6" w:rsidP="00AF2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8C6" w:rsidRDefault="00AF28C6" w:rsidP="00AF28C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в Правила землепользования и застройки муниципального образования Васильевский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области, утвержденные постановлением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Оренбургской </w:t>
      </w:r>
      <w:r>
        <w:rPr>
          <w:rFonts w:ascii="Times New Roman" w:hAnsi="Times New Roman"/>
          <w:sz w:val="28"/>
          <w:szCs w:val="28"/>
        </w:rPr>
        <w:t>области № 46-п от 02.09.2022,</w:t>
      </w:r>
      <w:r>
        <w:rPr>
          <w:rFonts w:ascii="Times New Roman" w:hAnsi="Times New Roman"/>
          <w:color w:val="000000"/>
          <w:sz w:val="28"/>
          <w:szCs w:val="28"/>
        </w:rPr>
        <w:t xml:space="preserve">  следующие изменения:</w:t>
      </w:r>
    </w:p>
    <w:p w:rsidR="00AF28C6" w:rsidRDefault="00AF28C6" w:rsidP="00AF28C6">
      <w:pPr>
        <w:pStyle w:val="s1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Таблице «Ж-1 Зона жилой застройки индивидуальными и блокированными жилыми домами» статьи 24.1 главы </w:t>
      </w:r>
      <w:r>
        <w:rPr>
          <w:color w:val="000000" w:themeColor="text1"/>
          <w:sz w:val="28"/>
          <w:szCs w:val="28"/>
        </w:rPr>
        <w:t>9 части 3</w:t>
      </w:r>
      <w:r>
        <w:rPr>
          <w:sz w:val="28"/>
          <w:szCs w:val="28"/>
        </w:rPr>
        <w:t xml:space="preserve"> в «Основные виды разрешенного использования зоны Ж-1»  добавить:</w:t>
      </w:r>
    </w:p>
    <w:p w:rsidR="00AF28C6" w:rsidRDefault="00AF28C6" w:rsidP="00AF28C6">
      <w:pPr>
        <w:pStyle w:val="s1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 xml:space="preserve"> наименование вида разрешенного использования земельного участка «Оказание услуг связи»;</w:t>
      </w:r>
    </w:p>
    <w:p w:rsidR="00AF28C6" w:rsidRDefault="00AF28C6" w:rsidP="00AF28C6">
      <w:pPr>
        <w:pStyle w:val="s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вид разрешенного использования «Размещение зданий предназначенных для размещения пунктов оказания услуг почтовые, телеграфные, междугородней и международной телефонной связи»;</w:t>
      </w:r>
    </w:p>
    <w:p w:rsidR="00AF28C6" w:rsidRDefault="00AF28C6" w:rsidP="00AF28C6">
      <w:pPr>
        <w:pStyle w:val="s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код вида разрешенного использования земельного участка  - 3.2.3.</w:t>
      </w:r>
    </w:p>
    <w:p w:rsidR="00AF28C6" w:rsidRDefault="00AF28C6" w:rsidP="00AF2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F28C6" w:rsidRDefault="00AF28C6" w:rsidP="00AF2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AF28C6" w:rsidRDefault="00AF28C6" w:rsidP="00AF2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F28C6" w:rsidRDefault="00AF28C6" w:rsidP="00AF2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Настоящее постановление вступает в силу со дня его обнародования и подлежит размещению на сайте сельского поселения Васильевский сельсовет.</w:t>
      </w:r>
    </w:p>
    <w:p w:rsidR="00AF28C6" w:rsidRDefault="00AF28C6" w:rsidP="00AF2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F28C6" w:rsidRDefault="00AF28C6" w:rsidP="00AF28C6">
      <w:pPr>
        <w:spacing w:after="0" w:line="240" w:lineRule="auto"/>
        <w:ind w:left="-36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F28C6" w:rsidRDefault="00AF28C6" w:rsidP="00AF28C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F28C6" w:rsidRDefault="00AF28C6" w:rsidP="00AF28C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F28C6" w:rsidRDefault="00AF28C6" w:rsidP="00AF28C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 сельсовета                                                                      Л.П. Адушкина</w:t>
      </w:r>
    </w:p>
    <w:p w:rsidR="00AF28C6" w:rsidRDefault="00AF28C6" w:rsidP="00AF28C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F28C6" w:rsidRDefault="00AF28C6" w:rsidP="00AF28C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F28C6" w:rsidRDefault="00AF28C6" w:rsidP="00AF28C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F28C6" w:rsidRDefault="00AF28C6" w:rsidP="00AF28C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F28C6" w:rsidRDefault="00AF28C6" w:rsidP="00AF28C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система ГИС ОГД, администрация района, прокуратуре, сайт, в дело</w:t>
      </w:r>
    </w:p>
    <w:p w:rsidR="00AF28C6" w:rsidRDefault="00AF28C6" w:rsidP="00AF28C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AF28C6" w:rsidRDefault="00AF28C6" w:rsidP="00AF28C6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F28C6" w:rsidRDefault="00AF28C6" w:rsidP="00AF28C6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F28C6" w:rsidRDefault="00AF28C6" w:rsidP="00AF28C6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F28C6" w:rsidRDefault="00AF28C6" w:rsidP="00AF28C6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F28C6" w:rsidRDefault="00AF28C6" w:rsidP="00AF28C6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F28C6" w:rsidRDefault="00AF28C6" w:rsidP="00AF28C6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F28C6" w:rsidRDefault="00AF28C6" w:rsidP="00AF28C6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F28C6" w:rsidRDefault="00AF28C6" w:rsidP="00AF28C6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44B84" w:rsidRDefault="00744B84" w:rsidP="00744B84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44B84" w:rsidRDefault="00744B84" w:rsidP="00744B84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44B84" w:rsidRDefault="00744B84" w:rsidP="00744B84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44B84" w:rsidRDefault="00744B84" w:rsidP="00744B84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44B84" w:rsidRDefault="00744B84" w:rsidP="00744B84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44B84" w:rsidRDefault="00744B84" w:rsidP="0074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78B" w:rsidRDefault="00D3378B"/>
    <w:sectPr w:rsidR="00D3378B" w:rsidSect="005F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4C04"/>
    <w:multiLevelType w:val="multilevel"/>
    <w:tmpl w:val="10A009B2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B84"/>
    <w:rsid w:val="005F6739"/>
    <w:rsid w:val="00744B84"/>
    <w:rsid w:val="00AF28C6"/>
    <w:rsid w:val="00D3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39"/>
  </w:style>
  <w:style w:type="paragraph" w:styleId="1">
    <w:name w:val="heading 1"/>
    <w:aliases w:val="Раздел Договора,H1,&quot;Алмаз&quot;,Раздел"/>
    <w:basedOn w:val="a"/>
    <w:next w:val="a"/>
    <w:link w:val="10"/>
    <w:qFormat/>
    <w:rsid w:val="00744B84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Раздел Знак"/>
    <w:basedOn w:val="a0"/>
    <w:link w:val="1"/>
    <w:rsid w:val="00744B84"/>
    <w:rPr>
      <w:rFonts w:ascii="Times New Roman" w:eastAsia="Times New Roman" w:hAnsi="Times New Roman" w:cs="Times New Roman"/>
      <w:sz w:val="24"/>
      <w:szCs w:val="20"/>
    </w:rPr>
  </w:style>
  <w:style w:type="paragraph" w:customStyle="1" w:styleId="s1">
    <w:name w:val="s_1"/>
    <w:basedOn w:val="a"/>
    <w:rsid w:val="0074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2022-10-20T10:18:00Z</dcterms:created>
  <dcterms:modified xsi:type="dcterms:W3CDTF">2022-10-20T11:37:00Z</dcterms:modified>
</cp:coreProperties>
</file>