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C" w:rsidRDefault="003D1FFC" w:rsidP="003D1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483235"/>
            <wp:effectExtent l="19050" t="0" r="1905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FC" w:rsidRDefault="003D1FFC" w:rsidP="003D1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3D1FFC" w:rsidRDefault="003D1FFC" w:rsidP="003D1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1FFC" w:rsidRDefault="003D1FFC" w:rsidP="003D1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D1FFC" w:rsidRDefault="003D1FFC" w:rsidP="003D1FF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3D1FFC" w:rsidRDefault="003D1FFC" w:rsidP="003D1F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1FFC" w:rsidRDefault="003D1FFC" w:rsidP="003D1F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11.05.2022                             с. Васильевка                                  № 29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D1FFC" w:rsidRDefault="003D1FFC" w:rsidP="003D1F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1FFC" w:rsidRDefault="003D1FFC" w:rsidP="003D1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весенне-летний период 2022 года на территории Васильевского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3D1FFC" w:rsidTr="003D1FFC">
        <w:trPr>
          <w:jc w:val="center"/>
        </w:trPr>
        <w:tc>
          <w:tcPr>
            <w:tcW w:w="6315" w:type="dxa"/>
            <w:hideMark/>
          </w:tcPr>
          <w:p w:rsidR="003D1FFC" w:rsidRDefault="003D1FFC"/>
        </w:tc>
      </w:tr>
    </w:tbl>
    <w:p w:rsidR="003D1FFC" w:rsidRDefault="003D1FFC" w:rsidP="003D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в целях предупреждения возможных пожаров и гибели людей, реализации мер, направленных на обеспечение пожарной безопасности:</w:t>
      </w:r>
    </w:p>
    <w:p w:rsidR="003D1FFC" w:rsidRDefault="003D1FFC" w:rsidP="003D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Утвердить план мероприятий по обеспечению первичных мер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весенне-летний период согласно  приложению 1. </w:t>
      </w:r>
    </w:p>
    <w:p w:rsidR="003D1FFC" w:rsidRDefault="003D1FFC" w:rsidP="003D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Создать рабочую группу для проведения в населённых пунктах сельсовета рейдов по профилактике пожаров и разъяснения требований пожарной безопасности в весенне-летний период согласно приложению 2. </w:t>
      </w:r>
    </w:p>
    <w:p w:rsidR="003D1FFC" w:rsidRDefault="003D1FFC" w:rsidP="003D1FFC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Данное постановление администрации сельсовета подлежит обнародованию и размещению на официальном сайте администрации сельсовета.</w:t>
      </w:r>
    </w:p>
    <w:p w:rsidR="003D1FFC" w:rsidRDefault="003D1FFC" w:rsidP="003D1FFC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3D1FFC" w:rsidRDefault="003D1FFC" w:rsidP="003D1FFC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сельсовета: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3D1FFC" w:rsidRDefault="003D1FFC" w:rsidP="003D1FFC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 прокурору района, руководству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Саракташхлебопродукт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старостам сел, ООО «Водоканал»,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Приложение 1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Васильевского сельсовета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11.05.2022 № 29-п</w:t>
      </w:r>
    </w:p>
    <w:p w:rsidR="003D1FFC" w:rsidRDefault="003D1FFC" w:rsidP="003D1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FC" w:rsidRDefault="003D1FFC" w:rsidP="003D1F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D1FFC" w:rsidRDefault="003D1FFC" w:rsidP="003D1F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первичных мер пожарной безопасности</w:t>
      </w:r>
    </w:p>
    <w:p w:rsidR="003D1FFC" w:rsidRDefault="003D1FFC" w:rsidP="003D1F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Васильевский  сельсовет в весенне-летний период</w:t>
      </w:r>
    </w:p>
    <w:p w:rsidR="003D1FFC" w:rsidRDefault="003D1FFC" w:rsidP="003D1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1FFC" w:rsidRDefault="003D1FFC" w:rsidP="003D1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2267"/>
        <w:gridCol w:w="1607"/>
      </w:tblGrid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уборку и ликвидацию несанкционированных салок, мусора с территорий населённых пунктов;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о соблюдении мер пожарной безопасности с использованием подворного обхода, собраний граждан, Центра информации муниципального образования, официального сайта администрации Васильевского сельсовета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техническое облуживание пожарной машины, держать пожарную машину в рабочем состоянии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pStyle w:val="pj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сельсовета, а также  землепользователям: ООО «</w:t>
            </w:r>
            <w:proofErr w:type="spellStart"/>
            <w:r>
              <w:rPr>
                <w:sz w:val="28"/>
                <w:szCs w:val="28"/>
              </w:rPr>
              <w:t>Саракташхлебопродукт</w:t>
            </w:r>
            <w:proofErr w:type="spellEnd"/>
            <w:r>
              <w:rPr>
                <w:sz w:val="28"/>
                <w:szCs w:val="28"/>
              </w:rPr>
              <w:t>, арендаторам, ИП, владеющим, пользующимся и (или) распоряжающимся территориями, прилегающими к лесу</w:t>
            </w:r>
            <w:proofErr w:type="gramStart"/>
            <w:r>
              <w:rPr>
                <w:sz w:val="28"/>
                <w:szCs w:val="28"/>
              </w:rPr>
              <w:t>:.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сельхозпредприятий,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арендаторы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согласованию), администрация сельсовета</w:t>
            </w:r>
            <w:r>
              <w:t xml:space="preserve"> </w:t>
            </w:r>
          </w:p>
          <w:p w:rsidR="003D1FFC" w:rsidRDefault="003D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их очистку от сухой травянистой растительности, пожнивных остатков, валежника,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леса либо отделить лес противопожарной минерализованной полосой шириной не менее 0,5 метра;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опашку вокруг населённых пунктов и других массивов, где имеется угроза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огня при лесных, степных пожарах на посевные площади, хлебные массивы, склады ГСМ, МТМ, здания и сооружения населенных пунктов;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в рабочем состоянии трактора с плугом, автомобиль по техническому обслуживанию,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уничтожения стерни и пожнивных остатков на полях хозяйства путем поджога, не допускать утечки  горюче-смазочных материалов на стоянках техники около лесных массивов и полевых станов;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pStyle w:val="Style2"/>
              <w:widowControl/>
              <w:tabs>
                <w:tab w:val="left" w:pos="960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обеспечить территории предприятий и организаций требуемыми запасами воды и </w:t>
            </w:r>
            <w:r>
              <w:rPr>
                <w:sz w:val="28"/>
                <w:szCs w:val="28"/>
              </w:rPr>
              <w:t>первичными средствами пожаротушения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Рекомендовать ГУП «Саракташский лесхоз»: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ГУП «Саракташский лесхоз»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июль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провести минерализацию (опашку) полосами не менее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Style w:val="FontStyle12"/>
                  <w:sz w:val="28"/>
                  <w:szCs w:val="28"/>
                </w:rPr>
                <w:t>4 метров</w:t>
              </w:r>
            </w:smartTag>
            <w:r>
              <w:rPr>
                <w:rStyle w:val="FontStyle12"/>
                <w:sz w:val="28"/>
                <w:szCs w:val="28"/>
              </w:rPr>
              <w:t xml:space="preserve"> по  периметру лесных массивов, вдоль лесополос, автомобильных и железнодорожных дорог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ввести разрешительный порядок въезда автотранспорта и доступа населения на территорию лесных и степных массивов в противопожарный период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противопожарный период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ind w:right="-5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Рекомендовать руководств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«Водоканал» и 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Коммунсервис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3D1FFC" w:rsidRDefault="003D1FFC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2"/>
                <w:sz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«Водоканал» и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исправность источников наружного противопожарного водоснабжения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ind w:right="-58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организовать проверку и ремонт пожарных гидрантов.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20.05.2022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Жителям Васильевского сельсовета: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3D1FFC" w:rsidRDefault="003D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</w:t>
            </w:r>
          </w:p>
          <w:p w:rsidR="003D1FFC" w:rsidRDefault="003D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сёл, председатели общественных организаций</w:t>
            </w: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pStyle w:val="a4"/>
              <w:spacing w:before="0" w:beforeAutospacing="0" w:after="0" w:line="276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запрещается</w:t>
            </w:r>
            <w:r>
              <w:rPr>
                <w:sz w:val="28"/>
                <w:szCs w:val="28"/>
              </w:rPr>
              <w:t xml:space="preserve"> разведение костров в населённых пунктах, лесном массиве,  бросать при выездах на природу на землю непотушенные сигареты,  оставлять в лесу мусор, бутылки или осколки стекла;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свои домовладения, квартиры, частные дома первичными средствами пожаротушения и противопожарным инвентарем;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sz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D1FFC" w:rsidTr="003D1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FC" w:rsidRDefault="003D1FFC">
            <w:pPr>
              <w:pStyle w:val="a4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пожарной безопасности, правила безопасности при пользовании газовым оборудованием, электрооборудованием, печами;</w:t>
            </w:r>
          </w:p>
          <w:p w:rsidR="003D1FFC" w:rsidRDefault="003D1FFC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sz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FC" w:rsidRDefault="003D1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FC" w:rsidRDefault="003D1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3D1FFC" w:rsidRDefault="003D1FFC" w:rsidP="003D1FFC">
      <w:pPr>
        <w:rPr>
          <w:rFonts w:ascii="Times New Roman" w:hAnsi="Times New Roman" w:cs="Times New Roman"/>
          <w:sz w:val="28"/>
          <w:szCs w:val="28"/>
        </w:rPr>
      </w:pP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администрации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Васильевского сельсовета</w:t>
      </w:r>
    </w:p>
    <w:p w:rsidR="003D1FFC" w:rsidRDefault="003D1FFC" w:rsidP="003D1FF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11.05.2022 № 29-п</w:t>
      </w:r>
    </w:p>
    <w:p w:rsidR="003D1FFC" w:rsidRDefault="003D1FFC" w:rsidP="003D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D1FFC" w:rsidRDefault="003D1FFC" w:rsidP="003D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 для проведения в населённых пунктах Васильевского сельсовета рейдов по профилактике  пожаров и разъяснения требований пожарной безопасности   в весенне-летний период </w:t>
      </w:r>
    </w:p>
    <w:tbl>
      <w:tblPr>
        <w:tblW w:w="9748" w:type="dxa"/>
        <w:tblInd w:w="-743" w:type="dxa"/>
        <w:tblLook w:val="04A0"/>
      </w:tblPr>
      <w:tblGrid>
        <w:gridCol w:w="675"/>
        <w:gridCol w:w="2694"/>
        <w:gridCol w:w="638"/>
        <w:gridCol w:w="5741"/>
      </w:tblGrid>
      <w:tr w:rsidR="003D1FFC" w:rsidTr="003D1FFC"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руководитель группы</w:t>
            </w:r>
          </w:p>
        </w:tc>
      </w:tr>
      <w:tr w:rsidR="003D1FFC" w:rsidTr="003D1FFC"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Адушкина Л.П.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rPr>
          <w:trHeight w:val="744"/>
        </w:trPr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О.В.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ind w:left="1416" w:hanging="1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ind w:left="1416" w:hanging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</w:p>
          <w:p w:rsidR="003D1FFC" w:rsidRDefault="003D1FFC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 (по согласованию)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rPr>
          <w:trHeight w:val="784"/>
        </w:trPr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ind w:left="1416" w:hanging="1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ind w:left="1416" w:hanging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с. Татарский Саракташ  (по согласованию)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ind w:left="1416" w:hanging="1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ind w:left="1416" w:hanging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rPr>
          <w:trHeight w:val="681"/>
        </w:trPr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 М.А.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FC" w:rsidTr="003D1FFC">
        <w:trPr>
          <w:trHeight w:val="669"/>
        </w:trPr>
        <w:tc>
          <w:tcPr>
            <w:tcW w:w="675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Т.В.</w:t>
            </w:r>
          </w:p>
        </w:tc>
        <w:tc>
          <w:tcPr>
            <w:tcW w:w="638" w:type="dxa"/>
            <w:hideMark/>
          </w:tcPr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</w:tcPr>
          <w:p w:rsidR="003D1FFC" w:rsidRDefault="003D1FFC">
            <w:pPr>
              <w:tabs>
                <w:tab w:val="left" w:pos="46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с. Новоселки</w:t>
            </w:r>
          </w:p>
          <w:p w:rsidR="003D1FFC" w:rsidRDefault="003D1FFC">
            <w:pPr>
              <w:widowControl w:val="0"/>
              <w:tabs>
                <w:tab w:val="left" w:pos="4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D43" w:rsidRDefault="007A5D43"/>
    <w:sectPr w:rsidR="007A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FFC"/>
    <w:rsid w:val="003D1FFC"/>
    <w:rsid w:val="007A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3D1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3D1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D1FFC"/>
  </w:style>
  <w:style w:type="paragraph" w:styleId="a6">
    <w:name w:val="No Spacing"/>
    <w:link w:val="a5"/>
    <w:uiPriority w:val="1"/>
    <w:qFormat/>
    <w:rsid w:val="003D1FF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D1FFC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3D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D1FFC"/>
    <w:rPr>
      <w:rFonts w:ascii="Times New Roman" w:hAnsi="Times New Roman" w:cs="Times New Roman" w:hint="default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3D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2022-05-13T07:32:00Z</dcterms:created>
  <dcterms:modified xsi:type="dcterms:W3CDTF">2022-05-13T07:32:00Z</dcterms:modified>
</cp:coreProperties>
</file>