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D" w:rsidRDefault="00F809FD" w:rsidP="00F809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D002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39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FD" w:rsidRDefault="00F809FD" w:rsidP="00F809FD">
      <w:pPr>
        <w:pStyle w:val="2"/>
        <w:rPr>
          <w:szCs w:val="28"/>
        </w:rPr>
      </w:pPr>
      <w:r>
        <w:rPr>
          <w:szCs w:val="28"/>
        </w:rPr>
        <w:t>АДМИНИСТРАЦИЯ ВАСИЛЬЕВСКОГО  СЕЛЬСОВЕТА САРАКТАШСКОГО РАЙОНА ОРЕНБУРГСКОЙ ОБЛАСТИ</w:t>
      </w:r>
    </w:p>
    <w:p w:rsidR="00F809FD" w:rsidRDefault="00F809FD" w:rsidP="00F80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09FD" w:rsidRDefault="00F809FD" w:rsidP="00F809FD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F809FD" w:rsidRPr="00DA3809" w:rsidRDefault="00F809FD" w:rsidP="00F80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Васильевка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39 –п</w:t>
      </w: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F809FD" w:rsidRPr="00D35413" w:rsidTr="006F0A57">
        <w:trPr>
          <w:jc w:val="center"/>
        </w:trPr>
        <w:tc>
          <w:tcPr>
            <w:tcW w:w="7341" w:type="dxa"/>
          </w:tcPr>
          <w:p w:rsidR="00F809FD" w:rsidRPr="00D35413" w:rsidRDefault="00F809FD" w:rsidP="006F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определении и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Губернатора Оренбургской области 8 сентября 2019 года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Васильевский сельсовет </w:t>
            </w:r>
            <w:proofErr w:type="spellStart"/>
            <w:r w:rsidRPr="00D35413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D3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F809FD" w:rsidRPr="00D35413" w:rsidRDefault="00F809FD" w:rsidP="00F80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809FD" w:rsidRPr="00D35413" w:rsidRDefault="00F809FD" w:rsidP="00F80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809FD" w:rsidRPr="00D35413" w:rsidRDefault="00F809FD" w:rsidP="00F8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статьёй 45 Закона Оренбургской области от 25 июня 2012 года № 883/250-</w:t>
      </w:r>
      <w:r w:rsidRPr="00D354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541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З «О выборах Губернатора Оренбургской области»,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>Саракташский район:</w:t>
      </w:r>
    </w:p>
    <w:p w:rsidR="00F809FD" w:rsidRPr="00D35413" w:rsidRDefault="00F809FD" w:rsidP="00F809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9FD" w:rsidRPr="00D35413" w:rsidRDefault="00F809FD" w:rsidP="00F8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413">
        <w:rPr>
          <w:rFonts w:ascii="Times New Roman" w:eastAsia="Times New Roman" w:hAnsi="Times New Roman" w:cs="Times New Roman"/>
          <w:sz w:val="28"/>
          <w:szCs w:val="28"/>
        </w:rPr>
        <w:t>1. Определить и утвердить перечень помещений, находящихся в муниципальной собственности, безвозмездно предоставляемых по заявкам зарегистрированных кандидатов на время, устанавливаемое решением определенной законом избирательной комиссией для проведения публичных мероприятий в форме собраний при проведении выборов Губернатора Оренбургской области 8 сентября 2019 года согласно приложению № 1.</w:t>
      </w:r>
    </w:p>
    <w:p w:rsidR="00F809FD" w:rsidRPr="00D35413" w:rsidRDefault="00F809FD" w:rsidP="00F8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4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Губернатора Оренбургской области 8 сентября 2019 года на территории </w:t>
      </w:r>
      <w:proofErr w:type="spellStart"/>
      <w:r w:rsidRPr="00D35413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 № 2.</w:t>
      </w:r>
    </w:p>
    <w:p w:rsidR="00F809FD" w:rsidRDefault="00F809FD" w:rsidP="00F809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Pr="00D35413" w:rsidRDefault="00F809FD" w:rsidP="00F809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17.01.2018 № 7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>-п «Об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413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D3541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 признать утратившим силу.</w:t>
      </w:r>
    </w:p>
    <w:p w:rsidR="00F809FD" w:rsidRDefault="00F809FD" w:rsidP="00F809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9543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95432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 Л.П.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Адушкину.</w:t>
      </w:r>
    </w:p>
    <w:p w:rsidR="00F809FD" w:rsidRDefault="00F809FD" w:rsidP="00F80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432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на официальном сайте администрации </w:t>
      </w:r>
      <w:proofErr w:type="spellStart"/>
      <w:r w:rsidRPr="0095432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22">
        <w:rPr>
          <w:rFonts w:ascii="Times New Roman" w:hAnsi="Times New Roman" w:cs="Times New Roman"/>
          <w:sz w:val="28"/>
          <w:szCs w:val="28"/>
        </w:rPr>
        <w:t xml:space="preserve"> района в сети Интернет. </w:t>
      </w:r>
    </w:p>
    <w:p w:rsidR="00F809FD" w:rsidRPr="00954322" w:rsidRDefault="00F809FD" w:rsidP="00F80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Pr="00954322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95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F809FD" w:rsidRPr="00954322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Pr="00954322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Адушкиной Л.П</w:t>
      </w:r>
      <w:r w:rsidRPr="00954322">
        <w:rPr>
          <w:rFonts w:ascii="Times New Roman" w:hAnsi="Times New Roman" w:cs="Times New Roman"/>
          <w:sz w:val="28"/>
          <w:szCs w:val="28"/>
        </w:rPr>
        <w:t>., территориальной избирательной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54322">
        <w:rPr>
          <w:rFonts w:ascii="Times New Roman" w:hAnsi="Times New Roman" w:cs="Times New Roman"/>
          <w:sz w:val="28"/>
          <w:szCs w:val="28"/>
        </w:rPr>
        <w:t>официальный с</w:t>
      </w:r>
      <w:r>
        <w:rPr>
          <w:rFonts w:ascii="Times New Roman" w:hAnsi="Times New Roman" w:cs="Times New Roman"/>
          <w:sz w:val="28"/>
          <w:szCs w:val="28"/>
        </w:rPr>
        <w:t xml:space="preserve">айт администрации сельсовета, </w:t>
      </w:r>
      <w:r w:rsidRPr="00954322">
        <w:rPr>
          <w:rFonts w:ascii="Times New Roman" w:hAnsi="Times New Roman" w:cs="Times New Roman"/>
          <w:sz w:val="28"/>
          <w:szCs w:val="28"/>
        </w:rPr>
        <w:t>прокуратуре  района</w:t>
      </w:r>
      <w:r>
        <w:rPr>
          <w:rFonts w:ascii="Times New Roman" w:hAnsi="Times New Roman" w:cs="Times New Roman"/>
          <w:sz w:val="28"/>
          <w:szCs w:val="28"/>
        </w:rPr>
        <w:t>, в дело.</w:t>
      </w: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57"/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F809FD" w:rsidRPr="00590D99" w:rsidTr="006F0A57">
        <w:tc>
          <w:tcPr>
            <w:tcW w:w="5211" w:type="dxa"/>
          </w:tcPr>
          <w:p w:rsidR="00F809FD" w:rsidRPr="00590D99" w:rsidRDefault="00F809FD" w:rsidP="006F0A57">
            <w:pPr>
              <w:ind w:right="-5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99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4395" w:type="dxa"/>
          </w:tcPr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Васильевского сельсовета</w:t>
            </w:r>
          </w:p>
          <w:p w:rsidR="00F809FD" w:rsidRPr="00590D99" w:rsidRDefault="00F809FD" w:rsidP="006F0A5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03.07.2019 года № 39</w:t>
            </w: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F809FD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Pr="00590D99" w:rsidRDefault="00F809FD" w:rsidP="00F80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D99">
        <w:rPr>
          <w:rFonts w:ascii="Times New Roman" w:eastAsia="Calibri" w:hAnsi="Times New Roman" w:cs="Times New Roman"/>
          <w:sz w:val="28"/>
          <w:szCs w:val="28"/>
          <w:lang w:eastAsia="en-US"/>
        </w:rPr>
        <w:t>П Е Р Е Ч Е Н Ь</w:t>
      </w:r>
    </w:p>
    <w:p w:rsidR="00F809FD" w:rsidRPr="00590D99" w:rsidRDefault="00F809FD" w:rsidP="00F80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99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собственности, безвозмездно предоставляемых по заявкам зарегистрированных кандидатов, их доверенных лиц, политических партий, выдвинувших зарегистрированных кандидатов для проведения публичных мероприятий в форме собран</w:t>
      </w:r>
      <w:r>
        <w:rPr>
          <w:rFonts w:ascii="Times New Roman" w:hAnsi="Times New Roman" w:cs="Times New Roman"/>
          <w:sz w:val="28"/>
          <w:szCs w:val="28"/>
        </w:rPr>
        <w:t>ий на выборах Губернатора Оренбургской области 8 сентября 2019 года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843"/>
        <w:gridCol w:w="2390"/>
      </w:tblGrid>
      <w:tr w:rsidR="00F809FD" w:rsidRPr="00590D99" w:rsidTr="006F0A57">
        <w:tc>
          <w:tcPr>
            <w:tcW w:w="675" w:type="dxa"/>
          </w:tcPr>
          <w:p w:rsidR="00F809FD" w:rsidRPr="00590D99" w:rsidRDefault="00F809FD" w:rsidP="006F0A5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№№ п/п</w:t>
            </w:r>
          </w:p>
        </w:tc>
        <w:tc>
          <w:tcPr>
            <w:tcW w:w="2268" w:type="dxa"/>
          </w:tcPr>
          <w:p w:rsidR="00F809FD" w:rsidRPr="00590D99" w:rsidRDefault="00F809FD" w:rsidP="006F0A5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F809FD" w:rsidRPr="00590D99" w:rsidRDefault="00F809FD" w:rsidP="006F0A5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F809FD" w:rsidRPr="00590D99" w:rsidRDefault="00F809FD" w:rsidP="006F0A5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Тип помещения (количество мест)</w:t>
            </w:r>
          </w:p>
        </w:tc>
        <w:tc>
          <w:tcPr>
            <w:tcW w:w="2390" w:type="dxa"/>
          </w:tcPr>
          <w:p w:rsidR="00F809FD" w:rsidRPr="00590D99" w:rsidRDefault="00F809FD" w:rsidP="006F0A5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Характеристика собственника</w:t>
            </w:r>
          </w:p>
        </w:tc>
      </w:tr>
      <w:tr w:rsidR="00F809FD" w:rsidRPr="00590D99" w:rsidTr="006F0A57">
        <w:tc>
          <w:tcPr>
            <w:tcW w:w="675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F809FD" w:rsidRPr="008F168B" w:rsidRDefault="00F809FD" w:rsidP="006F0A57">
            <w:pPr>
              <w:pStyle w:val="a3"/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с. Васильевка</w:t>
            </w:r>
          </w:p>
        </w:tc>
        <w:tc>
          <w:tcPr>
            <w:tcW w:w="2552" w:type="dxa"/>
          </w:tcPr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с. Васильевка, улица Школьная,</w:t>
            </w:r>
          </w:p>
          <w:p w:rsidR="00F809FD" w:rsidRPr="00590D99" w:rsidRDefault="00F809FD" w:rsidP="006F0A57">
            <w:pPr>
              <w:pStyle w:val="a3"/>
              <w:rPr>
                <w:lang w:eastAsia="en-US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 д 3.</w:t>
            </w:r>
          </w:p>
        </w:tc>
        <w:tc>
          <w:tcPr>
            <w:tcW w:w="1843" w:type="dxa"/>
          </w:tcPr>
          <w:p w:rsidR="00F809FD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Зрительный зал </w:t>
            </w:r>
          </w:p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(150 мест)</w:t>
            </w:r>
          </w:p>
        </w:tc>
        <w:tc>
          <w:tcPr>
            <w:tcW w:w="2390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 Васильевский сельсовет</w:t>
            </w:r>
          </w:p>
        </w:tc>
      </w:tr>
      <w:tr w:rsidR="00F809FD" w:rsidRPr="00590D99" w:rsidTr="006F0A57">
        <w:tc>
          <w:tcPr>
            <w:tcW w:w="675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</w:tcPr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F809FD" w:rsidRPr="008F168B" w:rsidRDefault="00F809FD" w:rsidP="006F0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  <w:tc>
          <w:tcPr>
            <w:tcW w:w="2552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улица </w:t>
            </w:r>
            <w:r w:rsidRPr="00590D9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 26.</w:t>
            </w:r>
          </w:p>
        </w:tc>
        <w:tc>
          <w:tcPr>
            <w:tcW w:w="1843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Зрительный зал (70 мест)</w:t>
            </w:r>
          </w:p>
        </w:tc>
        <w:tc>
          <w:tcPr>
            <w:tcW w:w="2390" w:type="dxa"/>
          </w:tcPr>
          <w:p w:rsidR="00F809FD" w:rsidRPr="00590D99" w:rsidRDefault="00F809FD" w:rsidP="006F0A5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 Васильевский сельсовет</w:t>
            </w:r>
          </w:p>
        </w:tc>
      </w:tr>
    </w:tbl>
    <w:p w:rsidR="00F809FD" w:rsidRPr="00590D99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Pr="00590D99" w:rsidRDefault="00F809FD" w:rsidP="00F80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399"/>
      </w:tblGrid>
      <w:tr w:rsidR="00F809FD" w:rsidRPr="004E70D5" w:rsidTr="006F0A57">
        <w:trPr>
          <w:trHeight w:val="965"/>
        </w:trPr>
        <w:tc>
          <w:tcPr>
            <w:tcW w:w="5637" w:type="dxa"/>
          </w:tcPr>
          <w:p w:rsidR="00F809FD" w:rsidRPr="004E70D5" w:rsidRDefault="00F809FD" w:rsidP="006F0A5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809FD" w:rsidRPr="004E70D5" w:rsidRDefault="00F809FD" w:rsidP="006F0A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F809FD" w:rsidRDefault="00F809FD" w:rsidP="006F0A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809FD" w:rsidRPr="004E70D5" w:rsidRDefault="00F809FD" w:rsidP="006F0A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Васильевского сельсовета </w:t>
            </w:r>
          </w:p>
          <w:p w:rsidR="00F809FD" w:rsidRPr="004E70D5" w:rsidRDefault="00F809FD" w:rsidP="006F0A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4E70D5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</w:tr>
    </w:tbl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E70D5">
        <w:rPr>
          <w:rFonts w:ascii="Times New Roman" w:eastAsia="Times New Roman" w:hAnsi="Times New Roman" w:cs="Times New Roman"/>
          <w:sz w:val="28"/>
          <w:szCs w:val="20"/>
        </w:rPr>
        <w:t>П О Р Я Д О К</w:t>
      </w: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Губернатора Оренбургской области 8 сентября 2019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Васильевский </w:t>
      </w:r>
      <w:proofErr w:type="spellStart"/>
      <w:r w:rsidRPr="004E70D5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– Порядок)</w:t>
      </w: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Pr="004E70D5" w:rsidRDefault="00F809FD" w:rsidP="00F8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Законом Оренбургской области от 25 июня 2012 года № 883/250-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З «О выборах Губернатора Оренбургской области» и регламентирует рассмотрение администрацией муниципального образования Саракташский район заявок зарегистрированных кандидатов, их доверенных  лиц, политических партий, выдвинувших зарегистрированных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, на время, установленное решением определенной законом комиссией, для встреч с избирателями. 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зарегистрированным кандидатам, их доверенным лицам, политическим партиям, выдвинувшим зарегистрированных кандидатов с избирателями подаётся на имя главы района (Приложение №1 к Порядку), рассматривается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70D5">
        <w:rPr>
          <w:rFonts w:ascii="Times New Roman" w:eastAsia="Times New Roman" w:hAnsi="Times New Roman" w:cs="Times New Roman"/>
          <w:sz w:val="28"/>
          <w:szCs w:val="28"/>
        </w:rPr>
        <w:t>райо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н в течение трёх дней со дня её подачи.</w:t>
      </w:r>
      <w:r w:rsidRPr="004E70D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F809FD" w:rsidRPr="004E70D5" w:rsidRDefault="00F809FD" w:rsidP="00F8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         3.   По заявке зарегистрированных кандидатов, их доверенных лиц, политических партий, выдвинувших зарегистрированных кандидатов,  помещение, пригодное для проведения агитационных публичных мероприятий в форме собраний и находящееся в муниципальной собственности, безвозмездно предоставляется администрацией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 на время, установленное решением определенной законом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комиссией, с обеспечением равных условий проведения указанных мероприятий для всех зарегистрированных кандидатов, их доверенных лиц, политических партий, выдвинувших зарегистрированных кандидатов.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 w:rsidRPr="004E70D5">
        <w:rPr>
          <w:rFonts w:ascii="Times New Roman" w:eastAsia="Times New Roman" w:hAnsi="Times New Roman" w:cs="Times New Roman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, в котором указывается: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Pr="004E70D5" w:rsidRDefault="00F809FD" w:rsidP="00F8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- место, дата и время, на которое предоставляется помещение;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 содействия в проведении встреч;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F809FD" w:rsidRPr="004E70D5" w:rsidRDefault="00F809FD" w:rsidP="00F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F809FD" w:rsidRPr="004E70D5" w:rsidRDefault="00F809FD" w:rsidP="00F8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  6. Комиссия, получившая уведомление о факте предоставления помещения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F809FD" w:rsidRPr="004E70D5" w:rsidRDefault="00F809FD" w:rsidP="00F8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F809FD" w:rsidRPr="004E70D5" w:rsidRDefault="00F809FD" w:rsidP="00F8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9FD" w:rsidRDefault="00F809FD" w:rsidP="00F809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E48" w:rsidRDefault="000D2E48"/>
    <w:p w:rsidR="002025E5" w:rsidRDefault="002025E5"/>
    <w:p w:rsidR="002025E5" w:rsidRDefault="002025E5"/>
    <w:p w:rsidR="002025E5" w:rsidRDefault="002025E5"/>
    <w:p w:rsidR="002025E5" w:rsidRDefault="002025E5"/>
    <w:p w:rsidR="002025E5" w:rsidRDefault="002025E5"/>
    <w:p w:rsidR="002025E5" w:rsidRDefault="002025E5"/>
    <w:p w:rsidR="002025E5" w:rsidRDefault="002025E5"/>
    <w:p w:rsidR="002025E5" w:rsidRPr="004E70D5" w:rsidRDefault="002025E5" w:rsidP="002025E5">
      <w:pPr>
        <w:tabs>
          <w:tab w:val="left" w:pos="5103"/>
        </w:tabs>
        <w:spacing w:after="120" w:line="240" w:lineRule="auto"/>
        <w:ind w:firstLine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bCs/>
          <w:sz w:val="24"/>
          <w:szCs w:val="24"/>
        </w:rPr>
        <w:t xml:space="preserve">к  Порядку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зарегистрированным кандидатам,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>политическим партиям, выдвинувшим зарегистрированных кандидатов,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помещений для проведения встреч с избирателями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в форме собраний на выборах Губернатора Оренбургской области, </w:t>
      </w:r>
    </w:p>
    <w:p w:rsidR="002025E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>утверждённому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администрации Васильевского сельсовета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025E5" w:rsidRPr="004E70D5" w:rsidTr="006F0A57">
        <w:tc>
          <w:tcPr>
            <w:tcW w:w="6120" w:type="dxa"/>
            <w:tcBorders>
              <w:bottom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D5">
              <w:rPr>
                <w:rFonts w:ascii="Times New Roman" w:eastAsia="Times New Roman" w:hAnsi="Times New Roman" w:cs="Times New Roman"/>
                <w:sz w:val="28"/>
                <w:szCs w:val="28"/>
              </w:rPr>
              <w:t>1. от зарегистрированного кандидата</w:t>
            </w: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либо</w:t>
            </w: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025E5" w:rsidRPr="004E70D5" w:rsidTr="006F0A57">
        <w:tc>
          <w:tcPr>
            <w:tcW w:w="6120" w:type="dxa"/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D5">
              <w:rPr>
                <w:rFonts w:ascii="Times New Roman" w:eastAsia="Times New Roman" w:hAnsi="Times New Roman" w:cs="Times New Roman"/>
                <w:sz w:val="28"/>
                <w:szCs w:val="28"/>
              </w:rPr>
              <w:t>2. от доверенного лица кандидата</w:t>
            </w:r>
          </w:p>
        </w:tc>
      </w:tr>
      <w:tr w:rsidR="002025E5" w:rsidRPr="004E70D5" w:rsidTr="006F0A57">
        <w:tc>
          <w:tcPr>
            <w:tcW w:w="6120" w:type="dxa"/>
            <w:tcBorders>
              <w:bottom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либо</w:t>
            </w: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D5">
              <w:rPr>
                <w:rFonts w:ascii="Times New Roman" w:eastAsia="Times New Roman" w:hAnsi="Times New Roman" w:cs="Times New Roman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5E5" w:rsidRPr="004E70D5" w:rsidTr="006F0A57">
        <w:tc>
          <w:tcPr>
            <w:tcW w:w="6120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bCs/>
          <w:sz w:val="28"/>
          <w:szCs w:val="28"/>
        </w:rPr>
        <w:t>о выделении помещения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Закона Оренбургской области от 25 июня 2012 года № 883/250-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З «О выборах Губернатора Оренбургской области»,  прошу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предоставить помещение по адресу: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планируемого </w:t>
      </w:r>
      <w:proofErr w:type="gramStart"/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End"/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___" _________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в ______</w:t>
      </w:r>
      <w:proofErr w:type="spellStart"/>
      <w:r w:rsidRPr="004E70D5">
        <w:rPr>
          <w:rFonts w:ascii="Times New Roman" w:eastAsia="Times New Roman" w:hAnsi="Times New Roman" w:cs="Times New Roman"/>
          <w:sz w:val="28"/>
          <w:szCs w:val="28"/>
        </w:rPr>
        <w:t>час._______мин</w:t>
      </w:r>
      <w:proofErr w:type="spellEnd"/>
      <w:r w:rsidRPr="004E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</w:t>
      </w: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sz w:val="24"/>
          <w:szCs w:val="24"/>
        </w:rPr>
        <w:tab/>
      </w:r>
      <w:r w:rsidRPr="004E70D5"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: «_____» __________ 201__ г.</w:t>
      </w: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E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Подпись ____________________________</w:t>
      </w:r>
    </w:p>
    <w:p w:rsidR="002025E5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5E5" w:rsidRPr="00090E9C" w:rsidRDefault="002025E5" w:rsidP="00202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5E5" w:rsidRPr="004E70D5" w:rsidRDefault="002025E5" w:rsidP="002025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bCs/>
          <w:sz w:val="24"/>
          <w:szCs w:val="24"/>
        </w:rPr>
        <w:t xml:space="preserve">к  Порядку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зарегистрированным кандидатам,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>политическим партиям, выдвинувшим зарегистрированных кандидатов,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помещений для проведения встреч с избирателями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в форме собраний на выборах Губернатора Оренбургской области, </w:t>
      </w:r>
    </w:p>
    <w:p w:rsidR="002025E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>утверждённому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администрации Васильевского сельсовета 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4E70D5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025E5" w:rsidRPr="004E70D5" w:rsidRDefault="002025E5" w:rsidP="0020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5E5" w:rsidRPr="004E70D5" w:rsidRDefault="002025E5" w:rsidP="0020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2025E5" w:rsidRPr="004E70D5" w:rsidTr="006F0A57">
        <w:tc>
          <w:tcPr>
            <w:tcW w:w="9571" w:type="dxa"/>
            <w:gridSpan w:val="2"/>
          </w:tcPr>
          <w:p w:rsidR="002025E5" w:rsidRPr="004E70D5" w:rsidRDefault="002025E5" w:rsidP="006F0A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2025E5" w:rsidRPr="004E70D5" w:rsidTr="006F0A57">
        <w:tc>
          <w:tcPr>
            <w:tcW w:w="377" w:type="dxa"/>
          </w:tcPr>
          <w:p w:rsidR="002025E5" w:rsidRPr="004E70D5" w:rsidRDefault="002025E5" w:rsidP="006F0A57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025E5" w:rsidRPr="004E70D5" w:rsidRDefault="002025E5" w:rsidP="006F0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5E5" w:rsidRPr="004E70D5" w:rsidTr="006F0A57">
        <w:tc>
          <w:tcPr>
            <w:tcW w:w="5143" w:type="dxa"/>
            <w:gridSpan w:val="2"/>
          </w:tcPr>
          <w:p w:rsidR="002025E5" w:rsidRPr="004E70D5" w:rsidRDefault="002025E5" w:rsidP="006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2025E5" w:rsidRPr="004E70D5" w:rsidRDefault="002025E5" w:rsidP="006F0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25E5" w:rsidRPr="004E70D5" w:rsidRDefault="002025E5" w:rsidP="00202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от______________________________________________________________</w:t>
      </w:r>
    </w:p>
    <w:p w:rsidR="002025E5" w:rsidRPr="004E70D5" w:rsidRDefault="002025E5" w:rsidP="002025E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аименование собственника помещения)</w:t>
      </w:r>
    </w:p>
    <w:p w:rsidR="002025E5" w:rsidRPr="004E70D5" w:rsidRDefault="002025E5" w:rsidP="0020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2025E5" w:rsidRPr="004E70D5" w:rsidRDefault="002025E5" w:rsidP="0020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о предоставлении помещения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Закона Оренбургской области от 25 июня 2012 года № 883/250-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70D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E70D5">
        <w:rPr>
          <w:rFonts w:ascii="Times New Roman" w:eastAsia="Times New Roman" w:hAnsi="Times New Roman" w:cs="Times New Roman"/>
          <w:sz w:val="28"/>
          <w:szCs w:val="28"/>
        </w:rPr>
        <w:t>З «О выборах Губернатора Оренбургской области»,  уведомляем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указать наименование избирательной комиссии)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о факте предоставления_______________________________________________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указать Ф.И.О. зарегистрированного кандидата, которому было предоставлено помещение)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помещения, расположенного по адресу:__________________________________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на следующих условиях:____________________________________________</w:t>
      </w:r>
    </w:p>
    <w:p w:rsidR="002025E5" w:rsidRPr="004E70D5" w:rsidRDefault="002025E5" w:rsidP="002025E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25E5" w:rsidRPr="004E70D5" w:rsidTr="006F0A57">
        <w:tc>
          <w:tcPr>
            <w:tcW w:w="9571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2025E5" w:rsidRPr="004E70D5" w:rsidRDefault="002025E5" w:rsidP="002025E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25E5" w:rsidRPr="004E70D5" w:rsidRDefault="002025E5" w:rsidP="002025E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 в следующее время:_________________________________________  </w:t>
      </w:r>
    </w:p>
    <w:p w:rsidR="002025E5" w:rsidRPr="004E70D5" w:rsidRDefault="002025E5" w:rsidP="00202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0D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2025E5" w:rsidRPr="004E70D5" w:rsidRDefault="002025E5" w:rsidP="002025E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0D5">
        <w:rPr>
          <w:rFonts w:ascii="Times New Roman" w:eastAsia="Times New Roman" w:hAnsi="Times New Roman" w:cs="Times New Roman"/>
          <w:i/>
          <w:sz w:val="20"/>
          <w:szCs w:val="20"/>
        </w:rPr>
        <w:t>(указывается возможная дата, время)</w:t>
      </w:r>
    </w:p>
    <w:p w:rsidR="002025E5" w:rsidRPr="004E70D5" w:rsidRDefault="002025E5" w:rsidP="002025E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0D5">
        <w:rPr>
          <w:rFonts w:ascii="Times New Roman" w:eastAsia="Times New Roman" w:hAnsi="Times New Roman" w:cs="Times New Roman"/>
          <w:sz w:val="28"/>
          <w:szCs w:val="28"/>
        </w:rPr>
        <w:t>«_______»____________________2019 год</w:t>
      </w:r>
    </w:p>
    <w:p w:rsidR="002025E5" w:rsidRPr="004E70D5" w:rsidRDefault="002025E5" w:rsidP="002025E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2025E5" w:rsidRPr="004E70D5" w:rsidTr="006F0A57">
        <w:tc>
          <w:tcPr>
            <w:tcW w:w="2448" w:type="dxa"/>
            <w:tcBorders>
              <w:bottom w:val="single" w:sz="4" w:space="0" w:color="auto"/>
            </w:tcBorders>
          </w:tcPr>
          <w:p w:rsidR="002025E5" w:rsidRPr="004E70D5" w:rsidRDefault="002025E5" w:rsidP="006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</w:tr>
      <w:tr w:rsidR="002025E5" w:rsidRPr="004E70D5" w:rsidTr="006F0A57">
        <w:tc>
          <w:tcPr>
            <w:tcW w:w="2448" w:type="dxa"/>
            <w:tcBorders>
              <w:top w:val="single" w:sz="4" w:space="0" w:color="auto"/>
            </w:tcBorders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  <w:tr w:rsidR="002025E5" w:rsidRPr="004E70D5" w:rsidTr="006F0A57">
        <w:tc>
          <w:tcPr>
            <w:tcW w:w="2448" w:type="dxa"/>
          </w:tcPr>
          <w:p w:rsidR="002025E5" w:rsidRPr="004E70D5" w:rsidRDefault="002025E5" w:rsidP="006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D5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2025E5" w:rsidRPr="004E70D5" w:rsidRDefault="002025E5" w:rsidP="006F0A5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25E5" w:rsidRDefault="002025E5"/>
    <w:sectPr w:rsidR="002025E5" w:rsidSect="002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D"/>
    <w:rsid w:val="000D2E48"/>
    <w:rsid w:val="002025E5"/>
    <w:rsid w:val="002B4FC0"/>
    <w:rsid w:val="007D7EB3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F073-B621-4051-9447-9685566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C0"/>
  </w:style>
  <w:style w:type="paragraph" w:styleId="2">
    <w:name w:val="heading 2"/>
    <w:basedOn w:val="a"/>
    <w:next w:val="a"/>
    <w:link w:val="20"/>
    <w:unhideWhenUsed/>
    <w:qFormat/>
    <w:rsid w:val="00F809F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9F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link w:val="a4"/>
    <w:qFormat/>
    <w:rsid w:val="00F809F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809FD"/>
  </w:style>
  <w:style w:type="paragraph" w:styleId="a5">
    <w:name w:val="Balloon Text"/>
    <w:basedOn w:val="a"/>
    <w:link w:val="a6"/>
    <w:uiPriority w:val="99"/>
    <w:semiHidden/>
    <w:unhideWhenUsed/>
    <w:rsid w:val="00F8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2019-07-26T04:35:00Z</dcterms:created>
  <dcterms:modified xsi:type="dcterms:W3CDTF">2019-07-26T04:35:00Z</dcterms:modified>
</cp:coreProperties>
</file>