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99" w:rsidRPr="00F04674" w:rsidRDefault="003D3899" w:rsidP="003D3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46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6880C09" wp14:editId="6C427CD3">
            <wp:extent cx="571500" cy="609600"/>
            <wp:effectExtent l="19050" t="0" r="0" b="0"/>
            <wp:docPr id="14" name="Рисунок 14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899" w:rsidRPr="00F04674" w:rsidRDefault="003D3899" w:rsidP="003D3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СЕЛЬСОВЕТА</w:t>
      </w:r>
      <w:r w:rsidRPr="00F04674"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3D3899" w:rsidRPr="00F04674" w:rsidRDefault="003D3899" w:rsidP="003D3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D3899" w:rsidRPr="00F04674" w:rsidRDefault="003D3899" w:rsidP="003D3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РЕШЕНИЕ</w:t>
      </w:r>
    </w:p>
    <w:p w:rsidR="003D3899" w:rsidRPr="00F04674" w:rsidRDefault="003D3899" w:rsidP="003D3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>тридцать третьего заседания Совета депутатов                                              Васильевского сельсовета третьего созыва</w:t>
      </w:r>
    </w:p>
    <w:p w:rsidR="003D3899" w:rsidRPr="00F04674" w:rsidRDefault="003D3899" w:rsidP="003D3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№    147                               с. Васильевка                     от 28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марта  2019</w:t>
      </w:r>
      <w:proofErr w:type="gram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D3899" w:rsidRPr="00F04674" w:rsidRDefault="003D3899" w:rsidP="003D389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D3899" w:rsidRPr="00F04674" w:rsidRDefault="003D3899" w:rsidP="003D38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Администрации муниципального образования </w:t>
      </w:r>
      <w:proofErr w:type="gramStart"/>
      <w:r w:rsidRPr="00F04674">
        <w:rPr>
          <w:rFonts w:ascii="Times New Roman" w:hAnsi="Times New Roman" w:cs="Times New Roman"/>
          <w:bCs/>
          <w:sz w:val="28"/>
          <w:szCs w:val="28"/>
        </w:rPr>
        <w:t>Васильевский  сельсовет</w:t>
      </w:r>
      <w:proofErr w:type="gramEnd"/>
      <w:r w:rsidRPr="00F046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4674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3D3899" w:rsidRPr="00F04674" w:rsidRDefault="003D3899" w:rsidP="003D38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Васильевский сельсовет </w:t>
      </w:r>
      <w:proofErr w:type="spellStart"/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  <w:proofErr w:type="gram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67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Оренбургской области </w:t>
      </w:r>
    </w:p>
    <w:p w:rsidR="003D3899" w:rsidRPr="00F04674" w:rsidRDefault="003D3899" w:rsidP="003D38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899" w:rsidRPr="00F04674" w:rsidRDefault="003D3899" w:rsidP="003D38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депутатов  Васильевского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D3899" w:rsidRPr="00F04674" w:rsidRDefault="003D3899" w:rsidP="003D38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3D3899" w:rsidRPr="00F04674" w:rsidRDefault="003D3899" w:rsidP="003D3899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1. Утвердить «Положение </w:t>
      </w:r>
      <w:r w:rsidRPr="00F04674">
        <w:rPr>
          <w:rFonts w:ascii="Times New Roman" w:hAnsi="Times New Roman" w:cs="Times New Roman"/>
          <w:bCs/>
          <w:sz w:val="28"/>
          <w:szCs w:val="28"/>
        </w:rPr>
        <w:t xml:space="preserve">об Администрации муниципального образования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 xml:space="preserve">Васильевский </w:t>
      </w:r>
      <w:r w:rsidRPr="00F04674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proofErr w:type="gramEnd"/>
      <w:r w:rsidRPr="00F0467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4674"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 </w:t>
      </w:r>
      <w:r w:rsidRPr="00F04674">
        <w:rPr>
          <w:rFonts w:ascii="Times New Roman" w:hAnsi="Times New Roman" w:cs="Times New Roman"/>
          <w:sz w:val="28"/>
          <w:szCs w:val="28"/>
        </w:rPr>
        <w:t>согласно Приложения.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2. Возложить полномочия по осуществлению мероприятий по государственной регистрации изменений сведений об Администрации муниципального образования Васильевский сельсовет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Межрайонной инспекции Федеральной налоговой службы № 10 по Оренбургской области на главу муниципального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образования  Васильевский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обнародования и подлежит размещению на официальном сайте администрации муниципального </w:t>
      </w:r>
      <w:r w:rsidRPr="00F04674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Васильевский сельсовет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4. Со дня вступления в силу настоящего решения признать утратившим силу решение Совета депутатов Васильевского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сельсовета  от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19 июня 2012 года № 77 «О положении об администрации  муниципального образования (сельское поселение) Васильевский  сельсовет 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 изменениями, внесенными решением № 178 от 14 ноября 2014 года.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5. Контроль за исполнением данного решения возложить на постоянную комиссию по мандатным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вопросам  (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>Хасанова Л.М.)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3D3899" w:rsidRPr="00F04674" w:rsidRDefault="003D3899" w:rsidP="003D38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А.Н. </w:t>
      </w:r>
      <w:proofErr w:type="spellStart"/>
      <w:r w:rsidRPr="00F04674"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Разослано: прокуратуре района, администрации района, постоянной комиссии, </w:t>
      </w:r>
      <w:r w:rsidRPr="00F04674">
        <w:rPr>
          <w:rFonts w:ascii="Times New Roman" w:eastAsia="Times New Roman" w:hAnsi="Times New Roman" w:cs="Times New Roman"/>
          <w:sz w:val="28"/>
          <w:szCs w:val="28"/>
        </w:rPr>
        <w:t>места для обнародования НПА, официальный сайт администрации сельсовета.</w:t>
      </w:r>
    </w:p>
    <w:p w:rsidR="003D3899" w:rsidRPr="00F04674" w:rsidRDefault="003D3899" w:rsidP="003D3899">
      <w:pPr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br w:type="page"/>
      </w:r>
    </w:p>
    <w:p w:rsidR="003D3899" w:rsidRPr="00F04674" w:rsidRDefault="003D3899" w:rsidP="003D3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3899" w:rsidRPr="00F04674" w:rsidRDefault="003D3899" w:rsidP="003D3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D3899" w:rsidRPr="00F04674" w:rsidRDefault="003D3899" w:rsidP="003D3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МО Васильевский   сельсовет </w:t>
      </w:r>
    </w:p>
    <w:p w:rsidR="003D3899" w:rsidRPr="00F04674" w:rsidRDefault="003D3899" w:rsidP="003D38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04674">
        <w:rPr>
          <w:rFonts w:ascii="Times New Roman" w:hAnsi="Times New Roman" w:cs="Times New Roman"/>
          <w:sz w:val="28"/>
          <w:szCs w:val="28"/>
        </w:rPr>
        <w:t>от  28.03.2019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года  №  147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3899" w:rsidRPr="00F04674" w:rsidRDefault="003D3899" w:rsidP="003D389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67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D3899" w:rsidRPr="00F04674" w:rsidRDefault="003D3899" w:rsidP="003D389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674">
        <w:rPr>
          <w:rFonts w:ascii="Times New Roman" w:hAnsi="Times New Roman" w:cs="Times New Roman"/>
          <w:b/>
          <w:bCs/>
          <w:sz w:val="28"/>
          <w:szCs w:val="28"/>
        </w:rPr>
        <w:t xml:space="preserve">об Администрации муниципального образования </w:t>
      </w:r>
      <w:r w:rsidRPr="00F04674">
        <w:rPr>
          <w:rFonts w:ascii="Times New Roman" w:hAnsi="Times New Roman" w:cs="Times New Roman"/>
          <w:b/>
          <w:sz w:val="28"/>
          <w:szCs w:val="28"/>
        </w:rPr>
        <w:t>Васильевский</w:t>
      </w:r>
      <w:r w:rsidRPr="00F0467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F04674">
        <w:rPr>
          <w:rFonts w:ascii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3D3899" w:rsidRPr="00F04674" w:rsidRDefault="003D3899" w:rsidP="003D389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1. Администрация муниципального образования Васильевский сельсовет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по тексту – Администрация сельсовета) в соответствии с Уставом муниципального образования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(далее по тексту – Муниципальное образование) является исполнительно - распорядительным органом местного самоуправления, обладает собственной компетенцией и самостоятельностью в реализации возложенных не нее полномочий.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Полное наименование: Администрация муниципального образования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Краткое наименование: Администрация Васильевского сельсовета </w:t>
      </w:r>
    </w:p>
    <w:p w:rsidR="003D3899" w:rsidRPr="00F04674" w:rsidRDefault="003D3899" w:rsidP="003D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3899" w:rsidRPr="00F04674" w:rsidRDefault="003D3899" w:rsidP="003D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4674">
        <w:rPr>
          <w:rFonts w:ascii="Times New Roman" w:eastAsia="Calibri" w:hAnsi="Times New Roman" w:cs="Times New Roman"/>
          <w:sz w:val="28"/>
          <w:szCs w:val="28"/>
        </w:rPr>
        <w:t xml:space="preserve">Наименования «Администрация муниципального образования </w:t>
      </w:r>
      <w:proofErr w:type="gramStart"/>
      <w:r w:rsidRPr="00F04674">
        <w:rPr>
          <w:rFonts w:ascii="Times New Roman" w:eastAsia="Calibri" w:hAnsi="Times New Roman" w:cs="Times New Roman"/>
          <w:sz w:val="28"/>
          <w:szCs w:val="28"/>
        </w:rPr>
        <w:t>Васильевский  сельсовет</w:t>
      </w:r>
      <w:proofErr w:type="gramEnd"/>
      <w:r w:rsidRPr="00F046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4674"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области»,  «Администрация  Васильевского сельсовета </w:t>
      </w:r>
      <w:proofErr w:type="spellStart"/>
      <w:r w:rsidRPr="00F04674">
        <w:rPr>
          <w:rFonts w:ascii="Times New Roman" w:eastAsia="Calibri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 и  «Администрация Васильевского сельсовета» равнозначны».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2. Администрация сельсовета осуществляет свою деятельность в соответствии с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Оренбургской области, </w:t>
      </w:r>
      <w:r w:rsidRPr="00F04674">
        <w:rPr>
          <w:rFonts w:ascii="Times New Roman" w:hAnsi="Times New Roman" w:cs="Times New Roman"/>
          <w:sz w:val="28"/>
          <w:szCs w:val="28"/>
        </w:rPr>
        <w:lastRenderedPageBreak/>
        <w:t xml:space="preserve">Уставом Муниципального образования, правовыми актами Совета депутатов муниципального образования Васильевский  сельсовет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, актами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образования, а также настоящим положением.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3. Администрация сельсовета осуществляет свои полномочия на всей территории муниципального образования Васильевский сельсовет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района, установление границ которого осуществляется в порядке, определяемом законами Российской Федерации и Оренбургской области.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Юридический адрес: 462130, Оренбургская область,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район,  с.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Васильевка,  ул. Школьная, д. 3.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Фактический адрес: 462130, Оренбургская область,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район,  с.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Васильевка,  ул. Школьная, д. 3.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4. Деятельность Администрации сельсовета строится на принципах: 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674">
        <w:rPr>
          <w:rFonts w:ascii="Times New Roman" w:hAnsi="Times New Roman" w:cs="Times New Roman"/>
          <w:sz w:val="28"/>
          <w:szCs w:val="28"/>
        </w:rPr>
        <w:t>а)  законности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>;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б) самостоятельности в решении вопросов, входящих в ее компетенцию; 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674">
        <w:rPr>
          <w:rFonts w:ascii="Times New Roman" w:hAnsi="Times New Roman" w:cs="Times New Roman"/>
          <w:sz w:val="28"/>
          <w:szCs w:val="28"/>
        </w:rPr>
        <w:t>в)  гласности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и учета мнения населения;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674">
        <w:rPr>
          <w:rFonts w:ascii="Times New Roman" w:hAnsi="Times New Roman" w:cs="Times New Roman"/>
          <w:sz w:val="28"/>
          <w:szCs w:val="28"/>
        </w:rPr>
        <w:t>г)  ответственности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за принимаемые решения;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4674">
        <w:rPr>
          <w:rFonts w:ascii="Times New Roman" w:hAnsi="Times New Roman" w:cs="Times New Roman"/>
          <w:sz w:val="28"/>
          <w:szCs w:val="28"/>
        </w:rPr>
        <w:t>д)  отчетности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и подконтрольности.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5. В соответствии с Уставом Администрация сельсовета является некоммерческим юридическим лицом, действует в организационно-правовой форме – муниципальное казенное учреждение в соответствии с Федеральным законом от 12 января 1996 года № 7-ФЗ «О некоммерческих организациях» и от имени Муниципального образования приобретает имущественные и неимущественные права и обязанности, выступает истцом и ответчиком в суде. Имеет расчетный счет в банке, печать со своим наименованием, бланки, другие реквизиты, регистрируемые в установленном порядке.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6. В соответствии с федеральными и областными законами Администрация сельсовета исполняет отдельные полномочия </w:t>
      </w:r>
      <w:r w:rsidRPr="00F04674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исполнительной власти, делегированные ей с передачей в установленном порядке материальных и финансовых ресурсов для их исполнения.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7. Администрацией сельсовета руководит глава муниципального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образования  Васильевский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сельсовет на принципах единоначалия. Глава муниципального образования выполняет функции главы администрации сельсовета.</w:t>
      </w:r>
    </w:p>
    <w:p w:rsidR="003D3899" w:rsidRPr="00F04674" w:rsidRDefault="003D3899" w:rsidP="003D3899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образования  несет</w:t>
      </w:r>
      <w:proofErr w:type="gram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деятельность Администрации сельсовета перед населением и Советом депутатов.</w:t>
      </w:r>
    </w:p>
    <w:p w:rsidR="003D3899" w:rsidRPr="00F04674" w:rsidRDefault="003D3899" w:rsidP="003D389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В период временного отсутствия главы муниципального образования его обязанности, включая обязанности по руководству администрацией муниципального образования и Советом депутатов, возлагаются на заместителя главы администрации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или  на</w:t>
      </w:r>
      <w:proofErr w:type="gram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лицо, назначаемое  распоряжением Главы муниципального образования. В случае невозможности издания указанного распоряжения, данные полномочия исполняет лицо, назначаемое решением Совета депутатов.</w:t>
      </w:r>
    </w:p>
    <w:p w:rsidR="003D3899" w:rsidRPr="00F04674" w:rsidRDefault="003D3899" w:rsidP="003D3899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8. Администрация сельсовета подотчетна населению, проживающему на территории Муниципального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образования,  Совету</w:t>
      </w:r>
      <w:proofErr w:type="gram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депутатов в пределах его компетенции и главе Администрации сельсовета.</w:t>
      </w:r>
    </w:p>
    <w:p w:rsidR="003D3899" w:rsidRPr="00F04674" w:rsidRDefault="003D3899" w:rsidP="003D3899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899" w:rsidRPr="00F04674" w:rsidRDefault="003D3899" w:rsidP="003D3899">
      <w:pPr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F04674">
        <w:rPr>
          <w:rFonts w:ascii="Times New Roman" w:eastAsia="Times New Roman" w:hAnsi="Times New Roman" w:cs="Times New Roman"/>
          <w:b/>
          <w:bCs/>
          <w:sz w:val="28"/>
          <w:szCs w:val="28"/>
        </w:rPr>
        <w:t>. Полномочия Администрации сельсовета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9. Полномочия Администрации сельсовета по решению вопросов местного значения и осуществлению отдельных государственных полномочий определяются федеральным законом от 06.10.2003 года № 131-ФЗ «Об общих принципах организации местного самоуправления в Российской Федерации», федеральными законами, законами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Оренбургской  области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>, Уставом муниципального образования.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10. К полномочиям Администрации сельсовета относятся:</w:t>
      </w:r>
    </w:p>
    <w:p w:rsidR="003D3899" w:rsidRPr="00F04674" w:rsidRDefault="003D3899" w:rsidP="003D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1) обеспечение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исполнения  решений</w:t>
      </w:r>
      <w:proofErr w:type="gram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сельсовета по реализации вопросов местного значения; </w:t>
      </w:r>
    </w:p>
    <w:p w:rsidR="003D3899" w:rsidRPr="00F04674" w:rsidRDefault="003D3899" w:rsidP="003D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2) обеспечение исполнения полномочий органов местного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самоуправления  сельсовета</w:t>
      </w:r>
      <w:proofErr w:type="gram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по решению вопросов местного значения;</w:t>
      </w:r>
    </w:p>
    <w:p w:rsidR="003D3899" w:rsidRPr="00F04674" w:rsidRDefault="003D3899" w:rsidP="003D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>3) осуществление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</w:p>
    <w:p w:rsidR="003D3899" w:rsidRPr="00F04674" w:rsidRDefault="003D3899" w:rsidP="003D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представление на рассмотрение Совета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депутатов  проекты</w:t>
      </w:r>
      <w:proofErr w:type="gram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актов о введении или отмене местных налогов, а также другие правовые акты, предусматривающие расходы, покрываемые за счет бюджета сельсовета;</w:t>
      </w:r>
    </w:p>
    <w:p w:rsidR="003D3899" w:rsidRPr="00F04674" w:rsidRDefault="003D3899" w:rsidP="003D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>5) исполнение бюджета сельсовета, утвержденного Советом депутатов;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6)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D3899" w:rsidRPr="00F04674" w:rsidRDefault="003D3899" w:rsidP="003D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7) представление на утверждение Совета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депутатов  отчета</w:t>
      </w:r>
      <w:proofErr w:type="gram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об  исполнении бюджета сельского поселения;</w:t>
      </w:r>
    </w:p>
    <w:p w:rsidR="003D3899" w:rsidRPr="00F04674" w:rsidRDefault="003D3899" w:rsidP="003D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>8) рассмотрение отчетов и докладов руководителей органов администрации сельсовета;</w:t>
      </w:r>
    </w:p>
    <w:p w:rsidR="003D3899" w:rsidRPr="00F04674" w:rsidRDefault="003D3899" w:rsidP="003D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>9) организация проверки деятельности органов администрации сельсовета в соответствии с законодательством;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674">
        <w:rPr>
          <w:rFonts w:ascii="Times New Roman" w:hAnsi="Times New Roman" w:cs="Times New Roman"/>
          <w:color w:val="000000"/>
          <w:sz w:val="28"/>
          <w:szCs w:val="28"/>
        </w:rPr>
        <w:t xml:space="preserve">10) владение, пользование и распоряжение имуществом, находящимся в муниципальной собственности </w:t>
      </w:r>
      <w:r w:rsidRPr="00F046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0467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11)</w:t>
      </w:r>
      <w:r w:rsidRPr="00F04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674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 по вопросам, предусмотренным федеральными законами;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12)</w:t>
      </w:r>
      <w:r w:rsidRPr="00F04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674">
        <w:rPr>
          <w:rFonts w:ascii="Times New Roman" w:hAnsi="Times New Roman" w:cs="Times New Roman"/>
          <w:sz w:val="28"/>
          <w:szCs w:val="28"/>
        </w:rPr>
        <w:t>организация и реализация мероприятий Комплексного плана противодействия идеологии терроризма в Российской Федерации.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Администрация сельсовета обладает иными полномочиями, определенными федеральными законами, законами Оренбургской области и Уставом Муниципального образования.</w:t>
      </w:r>
    </w:p>
    <w:p w:rsidR="003D3899" w:rsidRPr="00F04674" w:rsidRDefault="003D3899" w:rsidP="003D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>11. Администрация сельсовета владеет, пользуется, управляет и распоряжается имуществом, находящимся в муниципальной собственности Муниципального образования. Администрация сельсовета создает муниципальную собственность путем строительства, приобретения объектов собственности за счет средств местного бюджета, а также безвозмездного приема из других форм собственности. Администрация сельсовета определяет условия и порядок деятельности находящихся в муниципальной собственности предприятий, учреждений и их структурных подразделений, утверждает их Уставы (Положения), в соответствии с установленным порядком назначает и освобождает от должности руководителей муниципальных учреждений, предприятий.</w:t>
      </w:r>
    </w:p>
    <w:p w:rsidR="003D3899" w:rsidRPr="00F04674" w:rsidRDefault="003D3899" w:rsidP="003D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3899" w:rsidRPr="00F04674" w:rsidRDefault="003D3899" w:rsidP="003D38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F04674">
        <w:rPr>
          <w:rFonts w:ascii="Times New Roman" w:eastAsia="Times New Roman" w:hAnsi="Times New Roman" w:cs="Times New Roman"/>
          <w:b/>
          <w:bCs/>
          <w:sz w:val="28"/>
          <w:szCs w:val="28"/>
        </w:rPr>
        <w:t>. Структура и организация работы Администрации сельсовета</w:t>
      </w:r>
    </w:p>
    <w:p w:rsidR="003D3899" w:rsidRPr="00F04674" w:rsidRDefault="003D3899" w:rsidP="003D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lastRenderedPageBreak/>
        <w:t>12. Структура Администрации сельсовета утверждается Советом депутатов по представлению главы муниципального образования.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Структуру администрации составляют: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- глава муниципального образования;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- заместитель главы администрации;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- специалисты администрации.</w:t>
      </w:r>
    </w:p>
    <w:p w:rsidR="003D3899" w:rsidRPr="00F04674" w:rsidRDefault="003D3899" w:rsidP="003D3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>13. Вся работа Администрации сельсовета строится на основе текущих (месяц, квартал) и перспективных (год) планов.</w:t>
      </w:r>
    </w:p>
    <w:p w:rsidR="003D3899" w:rsidRPr="00F04674" w:rsidRDefault="003D3899" w:rsidP="003D38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67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04674">
        <w:rPr>
          <w:rFonts w:ascii="Times New Roman" w:hAnsi="Times New Roman" w:cs="Times New Roman"/>
          <w:b/>
          <w:bCs/>
          <w:sz w:val="28"/>
          <w:szCs w:val="28"/>
        </w:rPr>
        <w:t>. Правовые акты Администрации сельсовета</w:t>
      </w:r>
    </w:p>
    <w:p w:rsidR="003D3899" w:rsidRPr="00F04674" w:rsidRDefault="003D3899" w:rsidP="003D38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14. Администрация сельсовета по предмету своей деятельности издает правовые акты (постановления, распоряжения). Требования к содержанию и оформлению правовых актов устанавливаются инструкцией по делопроизводству.</w:t>
      </w:r>
    </w:p>
    <w:p w:rsidR="003D3899" w:rsidRPr="00F04674" w:rsidRDefault="003D3899" w:rsidP="003D38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15. Муниципальные нормативные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правовые  акты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>, принятые в пределах полномочий, обязательны для исполнения на всей территории Муниципального образования и не должны противоречить Конституции Российской Федерации, федеральным законам, законам Оренбургской области и иным нормативным правовым актам Российской Федерации и Оренбургской области, Уставу и нормативным правовым актам Совета депутатов.</w:t>
      </w:r>
    </w:p>
    <w:p w:rsidR="003D3899" w:rsidRPr="00F04674" w:rsidRDefault="003D3899" w:rsidP="003D38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16. Муниципальные правовые акты вступают в силу со дня их подписания, если иное не установлено действующим законодательством, Уставом или самим актом. Муниципальные нормативные правовые акты, затрагивающие права, свободы и обязанности человека и гражданина, вступают в силу со дня их официального опубликования (обнародования), если в нем не оговорен иной срок вступления в силу. Муниципальные нормативные правовые акты о налогах вступают в силу в порядке, установленном Налоговым кодексом Российской Федерации.</w:t>
      </w:r>
      <w:r w:rsidRPr="00F04674">
        <w:rPr>
          <w:rFonts w:ascii="Times New Roman" w:hAnsi="Times New Roman" w:cs="Times New Roman"/>
          <w:sz w:val="28"/>
          <w:szCs w:val="28"/>
        </w:rPr>
        <w:br/>
        <w:t>17. Осуществление непосредственного контроля за исполнением правовых актов Администрации сельсовета возлагается на должностных лиц, указанных в самом правовом акте. Глава муниципального образования осуществляет общий контроль за исполнением правовых актов Администрации сельсовета.</w:t>
      </w:r>
    </w:p>
    <w:p w:rsidR="003D3899" w:rsidRPr="00F04674" w:rsidRDefault="003D3899" w:rsidP="003D389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899" w:rsidRPr="00F04674" w:rsidRDefault="003D3899" w:rsidP="003D3899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F0467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04674">
        <w:rPr>
          <w:rFonts w:ascii="Times New Roman" w:hAnsi="Times New Roman" w:cs="Times New Roman"/>
          <w:b/>
          <w:sz w:val="28"/>
          <w:szCs w:val="28"/>
        </w:rPr>
        <w:t>. Взаимодействие Администрации сельсовета с Советом депутатов</w:t>
      </w:r>
    </w:p>
    <w:p w:rsidR="003D3899" w:rsidRPr="00F04674" w:rsidRDefault="003D3899" w:rsidP="003D389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18. Администрация сельсовета как орган местного самоуправления подотчетна </w:t>
      </w:r>
      <w:r w:rsidRPr="00F04674">
        <w:rPr>
          <w:rFonts w:ascii="Times New Roman" w:hAnsi="Times New Roman" w:cs="Times New Roman"/>
          <w:color w:val="000000"/>
          <w:sz w:val="28"/>
          <w:szCs w:val="28"/>
        </w:rPr>
        <w:t>Совету депутатов.</w:t>
      </w:r>
    </w:p>
    <w:p w:rsidR="003D3899" w:rsidRPr="00F04674" w:rsidRDefault="003D3899" w:rsidP="003D389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19. Администрация сельсовета в порядке,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установленном  Уставом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</w:t>
      </w:r>
      <w:r w:rsidRPr="00F04674">
        <w:rPr>
          <w:rFonts w:ascii="Times New Roman" w:hAnsi="Times New Roman" w:cs="Times New Roman"/>
          <w:color w:val="000000"/>
          <w:sz w:val="28"/>
          <w:szCs w:val="28"/>
        </w:rPr>
        <w:t>обязана предоставлять отчеты Совету депутатов по основным направлениям своей деятельности.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20. Администрация сельсовета отвечает за организационное и правовое обеспечение деятельности Совета депутатов, не посягая на его самостоятельность и не вторгаясь в его компетенцию.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674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04674">
        <w:rPr>
          <w:rFonts w:ascii="Times New Roman" w:hAnsi="Times New Roman" w:cs="Times New Roman"/>
          <w:b/>
          <w:bCs/>
          <w:sz w:val="28"/>
          <w:szCs w:val="28"/>
        </w:rPr>
        <w:t>. Прекращение деятельности Администрации сельсовета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21. Деятельность Администрации сельсовета прекращается в соответствии с Уставом и действующим законодательством Российской Федерации.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4674">
        <w:rPr>
          <w:rFonts w:ascii="Times New Roman" w:hAnsi="Times New Roman" w:cs="Times New Roman"/>
          <w:sz w:val="28"/>
          <w:szCs w:val="28"/>
        </w:rPr>
        <w:t>22. При ликвидации и реорганизации Администрации сельсовета муниципальным служащим и лицам, исполняющим обязанности по техническому обеспечению деятельности Администрации сельсовета, гарантируется соблюдение их прав в соответствии с трудовым законодательством Российской Федерации, а также с законодательством о муниципальной службе.</w:t>
      </w:r>
    </w:p>
    <w:p w:rsidR="003D3899" w:rsidRPr="00F04674" w:rsidRDefault="003D3899" w:rsidP="003D38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23. Администрация сельсовета считается прекратившей существование после внесения записи о ликвидации в единый государственный реестр юридических лиц.</w:t>
      </w:r>
    </w:p>
    <w:p w:rsidR="003D3899" w:rsidRPr="00F04674" w:rsidRDefault="003D3899" w:rsidP="003D389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BA59E4" w:rsidRDefault="00BA59E4"/>
    <w:sectPr w:rsidR="00BA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17C"/>
    <w:multiLevelType w:val="hybridMultilevel"/>
    <w:tmpl w:val="467EC6E8"/>
    <w:lvl w:ilvl="0" w:tplc="B368514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99"/>
    <w:rsid w:val="003D3899"/>
    <w:rsid w:val="00BA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7B4BC-030E-43EB-B590-4D68C059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1880</Words>
  <Characters>10719</Characters>
  <Application>Microsoft Office Word</Application>
  <DocSecurity>0</DocSecurity>
  <Lines>89</Lines>
  <Paragraphs>25</Paragraphs>
  <ScaleCrop>false</ScaleCrop>
  <Company/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2019-04-03T10:42:00Z</dcterms:created>
  <dcterms:modified xsi:type="dcterms:W3CDTF">2019-04-03T10:42:00Z</dcterms:modified>
</cp:coreProperties>
</file>