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BE" w:rsidRDefault="00A970BE" w:rsidP="00A97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BE" w:rsidRDefault="00A970BE" w:rsidP="00A97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A970BE" w:rsidRDefault="00A970BE" w:rsidP="00A97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970BE" w:rsidRDefault="00A970BE" w:rsidP="00A97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70BE" w:rsidRDefault="00A970BE" w:rsidP="00A97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 двадцать  шестого заседания Совета депутатов                                              Васильевского сельсовета третьего созыва</w:t>
      </w:r>
    </w:p>
    <w:p w:rsidR="00A970BE" w:rsidRDefault="00A970BE" w:rsidP="00A97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    109                                                                  от  27 июля  2018 года</w:t>
      </w:r>
    </w:p>
    <w:p w:rsidR="00A970BE" w:rsidRDefault="00A970BE" w:rsidP="00A97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BE" w:rsidRDefault="00A970BE" w:rsidP="00A97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главы муниципального образования</w:t>
      </w:r>
    </w:p>
    <w:p w:rsidR="00A970BE" w:rsidRDefault="00A970BE" w:rsidP="00A97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970BE" w:rsidRDefault="00A970BE" w:rsidP="00A970BE">
      <w:pPr>
        <w:jc w:val="center"/>
        <w:rPr>
          <w:sz w:val="16"/>
          <w:szCs w:val="16"/>
        </w:rPr>
      </w:pPr>
    </w:p>
    <w:p w:rsidR="00A970BE" w:rsidRDefault="00A970BE" w:rsidP="00A970BE">
      <w:pPr>
        <w:spacing w:after="13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06.10.2003 года № 131-ФЗ «Об общих принципах организации местного самоуправления в Российской Федерации», статьей 16 Закона Оренбургской области от 21 февраля 1996 года «Об организации местного самоуправления в Оренбургской области», статьей 26 Устава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Васильевский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сельсовет, руководствуясь Положением «О порядке избрания главы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 числа кандидатов, представленных конкурсной комиссией по результатам конкурса»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муниципального образования Васильевский  сельсовет от 22 сентября 2015 года № 4, </w:t>
      </w:r>
    </w:p>
    <w:p w:rsidR="00A970BE" w:rsidRDefault="00A970BE" w:rsidP="00A970BE">
      <w:pPr>
        <w:spacing w:after="13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 Васильевский сельсовет</w:t>
      </w:r>
    </w:p>
    <w:p w:rsidR="00A970BE" w:rsidRDefault="00A970BE" w:rsidP="00A970BE">
      <w:pPr>
        <w:spacing w:after="13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970BE" w:rsidRDefault="00A970BE" w:rsidP="00A970BE">
      <w:pPr>
        <w:numPr>
          <w:ilvl w:val="0"/>
          <w:numId w:val="1"/>
        </w:numPr>
        <w:tabs>
          <w:tab w:val="num" w:pos="0"/>
        </w:tabs>
        <w:spacing w:after="139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Николаевича главой муниципального образования Васильевский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результатам открытого голосования.</w:t>
      </w:r>
    </w:p>
    <w:p w:rsidR="00A970BE" w:rsidRDefault="00A970BE" w:rsidP="00A970BE">
      <w:pPr>
        <w:numPr>
          <w:ilvl w:val="0"/>
          <w:numId w:val="1"/>
        </w:numPr>
        <w:tabs>
          <w:tab w:val="num" w:pos="0"/>
        </w:tabs>
        <w:spacing w:after="139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со дня принятия и подлежит официальному опубликованию в районной газете «Пульс дня».</w:t>
      </w:r>
    </w:p>
    <w:p w:rsidR="00A970BE" w:rsidRDefault="00A970BE" w:rsidP="00A97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0BE" w:rsidRDefault="00A970BE" w:rsidP="00A97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970BE" w:rsidRDefault="00A970BE" w:rsidP="00A970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сельсовета                                                 Н.А. Коновалова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BE" w:rsidRDefault="00A970BE" w:rsidP="00A970BE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</w:p>
    <w:p w:rsidR="00A970BE" w:rsidRDefault="00A970BE" w:rsidP="00A970BE">
      <w:pPr>
        <w:spacing w:after="139"/>
        <w:jc w:val="both"/>
      </w:pPr>
      <w:r>
        <w:rPr>
          <w:rFonts w:ascii="Times New Roman" w:hAnsi="Times New Roman" w:cs="Times New Roman"/>
          <w:sz w:val="28"/>
          <w:szCs w:val="28"/>
        </w:rPr>
        <w:t>Разослано: администрации муниципального образования Васильевский         сельсовет, прокуратуре района, в дело.</w:t>
      </w:r>
    </w:p>
    <w:sectPr w:rsidR="00A9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1CFC"/>
    <w:multiLevelType w:val="hybridMultilevel"/>
    <w:tmpl w:val="B8FAD9DC"/>
    <w:lvl w:ilvl="0" w:tplc="643A770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BE"/>
    <w:rsid w:val="00A970BE"/>
    <w:rsid w:val="00E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35B28-198F-4642-9709-6D038E5E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2018-08-01T03:52:00Z</dcterms:created>
  <dcterms:modified xsi:type="dcterms:W3CDTF">2018-08-01T03:52:00Z</dcterms:modified>
</cp:coreProperties>
</file>