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9" w:rsidRDefault="00594659" w:rsidP="00594659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C2624">
        <w:rPr>
          <w:spacing w:val="0"/>
          <w:sz w:val="28"/>
          <w:szCs w:val="28"/>
        </w:rPr>
        <w:t>актера</w:t>
      </w:r>
      <w:r w:rsidR="00FC2624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594659" w:rsidRPr="003F2958" w:rsidRDefault="00594659" w:rsidP="00594659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080"/>
        <w:gridCol w:w="1872"/>
      </w:tblGrid>
      <w:tr w:rsidR="00594659" w:rsidRPr="00CD2915" w:rsidTr="00CD2915"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CD2915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CD2915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CD2915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94659" w:rsidRPr="00CD2915" w:rsidTr="00CD2915"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674"/>
        </w:trPr>
        <w:tc>
          <w:tcPr>
            <w:tcW w:w="1728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Тихонов Владимир Иванович  </w:t>
            </w: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4659" w:rsidRPr="00CD2915" w:rsidRDefault="00CD2915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>Земельная  доля</w:t>
            </w:r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Общая 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>долевая</w:t>
            </w:r>
            <w:r w:rsidRPr="00CD2915">
              <w:rPr>
                <w:b w:val="0"/>
                <w:spacing w:val="0"/>
                <w:sz w:val="20"/>
                <w:szCs w:val="20"/>
              </w:rPr>
              <w:t>, 1/147</w:t>
            </w:r>
          </w:p>
        </w:tc>
        <w:tc>
          <w:tcPr>
            <w:tcW w:w="900" w:type="dxa"/>
          </w:tcPr>
          <w:p w:rsidR="00594659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="00594659" w:rsidRPr="00594659">
              <w:t>000 кв.м</w:t>
            </w:r>
          </w:p>
          <w:p w:rsidR="00594659" w:rsidRPr="00594659" w:rsidRDefault="00594659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_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Автомобили легковые:</w:t>
            </w:r>
          </w:p>
          <w:p w:rsidR="00594659" w:rsidRPr="00594659" w:rsidRDefault="00594659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DAEWOO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TICO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OX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CD2915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CD2915" w:rsidRPr="00CD2915">
              <w:rPr>
                <w:b w:val="0"/>
                <w:spacing w:val="0"/>
                <w:sz w:val="20"/>
                <w:szCs w:val="20"/>
              </w:rPr>
              <w:t>154143,31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65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CD2915"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5362  кв.м.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01"/>
        </w:trPr>
        <w:tc>
          <w:tcPr>
            <w:tcW w:w="1728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 кв.м</w:t>
            </w:r>
          </w:p>
        </w:tc>
        <w:tc>
          <w:tcPr>
            <w:tcW w:w="1080" w:type="dxa"/>
          </w:tcPr>
          <w:p w:rsidR="00594659" w:rsidRPr="00CD2915" w:rsidRDefault="00594659" w:rsidP="00594659">
            <w:pPr>
              <w:rPr>
                <w:rFonts w:eastAsia="Calibri"/>
              </w:rPr>
            </w:pPr>
            <w:r w:rsidRPr="00CD2915">
              <w:rPr>
                <w:rFonts w:eastAsia="Calibri"/>
              </w:rPr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4659" w:rsidRPr="00594659" w:rsidRDefault="00594659" w:rsidP="00CD2915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4659" w:rsidRPr="00CD2915" w:rsidTr="00CD2915">
        <w:trPr>
          <w:trHeight w:val="573"/>
        </w:trPr>
        <w:tc>
          <w:tcPr>
            <w:tcW w:w="1728" w:type="dxa"/>
            <w:vMerge w:val="restart"/>
          </w:tcPr>
          <w:p w:rsidR="00594659" w:rsidRPr="00594659" w:rsidRDefault="00594659" w:rsidP="00594659">
            <w:r w:rsidRPr="00594659">
              <w:t>Супруга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4659" w:rsidRPr="00CD2915" w:rsidRDefault="00CD2915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>Земельная доля</w:t>
            </w:r>
          </w:p>
          <w:p w:rsidR="00594659" w:rsidRPr="00594659" w:rsidRDefault="00594659" w:rsidP="00594659"/>
        </w:tc>
        <w:tc>
          <w:tcPr>
            <w:tcW w:w="1080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Общая долевая, 1/147</w:t>
            </w:r>
          </w:p>
        </w:tc>
        <w:tc>
          <w:tcPr>
            <w:tcW w:w="900" w:type="dxa"/>
            <w:vMerge w:val="restart"/>
          </w:tcPr>
          <w:p w:rsidR="00CD2915" w:rsidRPr="00CD2915" w:rsidRDefault="00CD2915" w:rsidP="00CD2915">
            <w:pPr>
              <w:shd w:val="clear" w:color="auto" w:fill="FFFFFF"/>
              <w:rPr>
                <w:color w:val="FF0000"/>
              </w:rPr>
            </w:pPr>
            <w:r>
              <w:t>26313</w:t>
            </w:r>
            <w:r w:rsidRPr="00594659">
              <w:t>000 кв.м</w:t>
            </w:r>
          </w:p>
          <w:p w:rsidR="00CD2915" w:rsidRPr="00594659" w:rsidRDefault="00CD2915" w:rsidP="00CD2915">
            <w:pPr>
              <w:shd w:val="clear" w:color="auto" w:fill="FFFFFF"/>
            </w:pPr>
            <w:r w:rsidRPr="00594659">
              <w:t xml:space="preserve"> 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CD2915">
            <w:pPr>
              <w:shd w:val="clear" w:color="auto" w:fill="FFFFFF"/>
              <w:rPr>
                <w:color w:val="FF0000"/>
              </w:rPr>
            </w:pP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CD2915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4659" w:rsidRPr="00CD2915" w:rsidRDefault="00594659" w:rsidP="00594659">
            <w:pPr>
              <w:rPr>
                <w:rFonts w:eastAsia="Calibri"/>
              </w:rPr>
            </w:pPr>
            <w:r w:rsidRPr="00594659">
              <w:t xml:space="preserve"> </w:t>
            </w:r>
          </w:p>
        </w:tc>
        <w:tc>
          <w:tcPr>
            <w:tcW w:w="900" w:type="dxa"/>
          </w:tcPr>
          <w:p w:rsidR="00594659" w:rsidRPr="00CD2915" w:rsidRDefault="00594659" w:rsidP="00CD2915">
            <w:pPr>
              <w:jc w:val="center"/>
              <w:rPr>
                <w:rFonts w:eastAsia="Calibri"/>
              </w:rPr>
            </w:pPr>
            <w:r w:rsidRPr="00594659">
              <w:t xml:space="preserve">5362  кв.м </w:t>
            </w:r>
          </w:p>
        </w:tc>
        <w:tc>
          <w:tcPr>
            <w:tcW w:w="1260" w:type="dxa"/>
          </w:tcPr>
          <w:p w:rsidR="00594659" w:rsidRPr="00594659" w:rsidRDefault="00594659" w:rsidP="00CD2915">
            <w:pPr>
              <w:shd w:val="clear" w:color="auto" w:fill="FFFFFF"/>
            </w:pPr>
            <w:r w:rsidRPr="00594659">
              <w:t>Россия</w:t>
            </w:r>
          </w:p>
          <w:p w:rsidR="00594659" w:rsidRPr="00594659" w:rsidRDefault="00594659" w:rsidP="00CD2915">
            <w:pPr>
              <w:shd w:val="clear" w:color="auto" w:fill="FFFFFF"/>
            </w:pPr>
          </w:p>
          <w:p w:rsidR="00594659" w:rsidRPr="00CD2915" w:rsidRDefault="00594659" w:rsidP="00594659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  <w:lang w:val="en-US"/>
              </w:rPr>
              <w:t>82368</w:t>
            </w:r>
            <w:r w:rsidRPr="00CD2915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594659" w:rsidRPr="00CD2915" w:rsidRDefault="00CD2915" w:rsidP="00CD2915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4659" w:rsidRPr="00CD2915" w:rsidTr="00CD2915">
        <w:trPr>
          <w:trHeight w:val="551"/>
        </w:trPr>
        <w:tc>
          <w:tcPr>
            <w:tcW w:w="1728" w:type="dxa"/>
            <w:vMerge/>
          </w:tcPr>
          <w:p w:rsidR="00594659" w:rsidRPr="003F2958" w:rsidRDefault="00594659" w:rsidP="00594659"/>
        </w:tc>
        <w:tc>
          <w:tcPr>
            <w:tcW w:w="162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4659" w:rsidRPr="003F2958" w:rsidRDefault="00594659" w:rsidP="00594659"/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594659" w:rsidRPr="00CD2915" w:rsidRDefault="00CD2915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30</w:t>
            </w:r>
            <w:r w:rsidR="00594659" w:rsidRPr="00CD2915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260" w:type="dxa"/>
          </w:tcPr>
          <w:p w:rsidR="00594659" w:rsidRPr="00CD2915" w:rsidRDefault="00594659" w:rsidP="00CD2915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CD2915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94659" w:rsidRPr="00CD2915" w:rsidRDefault="00594659" w:rsidP="0059465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394C61" w:rsidRDefault="00394C61"/>
    <w:sectPr w:rsidR="00394C61" w:rsidSect="00394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1"/>
    <w:rsid w:val="00394C61"/>
    <w:rsid w:val="00594659"/>
    <w:rsid w:val="00CD2915"/>
    <w:rsid w:val="00E25FF4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7ED9-0A2F-427C-B1D5-9C41A41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9465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94C6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9465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946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2017-05-14T20:10:00Z</dcterms:created>
  <dcterms:modified xsi:type="dcterms:W3CDTF">2017-05-14T20:10:00Z</dcterms:modified>
</cp:coreProperties>
</file>