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BA" w:rsidRPr="009534CF" w:rsidRDefault="00AA3DBA" w:rsidP="00AA3DBA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9534CF">
        <w:rPr>
          <w:sz w:val="28"/>
          <w:szCs w:val="28"/>
        </w:rPr>
        <w:t>СОВЕТ ДЕПУТАТОВ ВАСИЛЬЕВСКОГО СЕЛЬСОВЕТА</w:t>
      </w:r>
    </w:p>
    <w:p w:rsidR="00AA3DBA" w:rsidRPr="009534CF" w:rsidRDefault="00AA3DBA" w:rsidP="00AA3DBA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САРАКТАШСКОГО РАЙОНА ОРЕНБУРГСКОЙ ОБЛАСТИ</w:t>
      </w:r>
    </w:p>
    <w:p w:rsidR="00AA3DBA" w:rsidRPr="009534CF" w:rsidRDefault="00AA3DBA" w:rsidP="00AA3DBA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ТРЕТЬЕГО СОЗЫВА</w:t>
      </w:r>
    </w:p>
    <w:p w:rsidR="00AA3DBA" w:rsidRPr="009534CF" w:rsidRDefault="00AA3DBA" w:rsidP="00AA3DBA">
      <w:pPr>
        <w:pStyle w:val="a3"/>
        <w:jc w:val="center"/>
        <w:rPr>
          <w:sz w:val="28"/>
          <w:szCs w:val="28"/>
        </w:rPr>
      </w:pPr>
    </w:p>
    <w:p w:rsidR="00AA3DBA" w:rsidRPr="009534CF" w:rsidRDefault="00AA3DBA" w:rsidP="00AA3DBA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Р Е Ш Е Н И Е</w:t>
      </w:r>
    </w:p>
    <w:p w:rsidR="00AA3DBA" w:rsidRPr="009534CF" w:rsidRDefault="00AA3DBA" w:rsidP="00AA3DBA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внеочередного девятнадцатого заседания Совета депутатов</w:t>
      </w:r>
    </w:p>
    <w:p w:rsidR="00AA3DBA" w:rsidRPr="009534CF" w:rsidRDefault="00AA3DBA" w:rsidP="00AA3DBA">
      <w:pPr>
        <w:pStyle w:val="a3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Васильевского сельсовета третьего созыва</w:t>
      </w:r>
    </w:p>
    <w:p w:rsidR="00AA3DBA" w:rsidRPr="009534CF" w:rsidRDefault="00AA3DBA" w:rsidP="00AA3DBA">
      <w:pPr>
        <w:pStyle w:val="a3"/>
        <w:jc w:val="center"/>
        <w:rPr>
          <w:sz w:val="28"/>
          <w:szCs w:val="28"/>
        </w:rPr>
      </w:pPr>
    </w:p>
    <w:p w:rsidR="00AA3DBA" w:rsidRPr="009534CF" w:rsidRDefault="00AA3DBA" w:rsidP="00AA3D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34CF">
        <w:rPr>
          <w:rFonts w:ascii="Times New Roman" w:hAnsi="Times New Roman" w:cs="Times New Roman"/>
          <w:sz w:val="28"/>
          <w:szCs w:val="28"/>
        </w:rPr>
        <w:t>№  86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21 ноября 2017 года</w:t>
      </w:r>
    </w:p>
    <w:p w:rsidR="00AA3DBA" w:rsidRPr="009534CF" w:rsidRDefault="00AA3DBA" w:rsidP="00AA3DBA">
      <w:pPr>
        <w:pStyle w:val="a3"/>
        <w:rPr>
          <w:sz w:val="28"/>
          <w:szCs w:val="28"/>
        </w:rPr>
      </w:pPr>
    </w:p>
    <w:p w:rsidR="00AA3DBA" w:rsidRPr="009534CF" w:rsidRDefault="00AA3DBA" w:rsidP="00AA3DBA">
      <w:pPr>
        <w:pStyle w:val="a3"/>
        <w:rPr>
          <w:sz w:val="28"/>
          <w:szCs w:val="28"/>
        </w:rPr>
      </w:pPr>
    </w:p>
    <w:p w:rsidR="00AA3DBA" w:rsidRPr="009534CF" w:rsidRDefault="00AA3DBA" w:rsidP="00AA3DBA">
      <w:pPr>
        <w:pStyle w:val="a3"/>
        <w:rPr>
          <w:sz w:val="28"/>
          <w:szCs w:val="28"/>
        </w:rPr>
      </w:pPr>
    </w:p>
    <w:p w:rsidR="00AA3DBA" w:rsidRPr="009534CF" w:rsidRDefault="00AA3DBA" w:rsidP="00AA3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администрации муниципального образования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A3DBA" w:rsidRPr="009534CF" w:rsidRDefault="00AA3DBA" w:rsidP="00AA3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на 2018 год.</w:t>
      </w:r>
    </w:p>
    <w:p w:rsidR="00AA3DBA" w:rsidRPr="009534CF" w:rsidRDefault="00AA3DBA" w:rsidP="00AA3DBA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по вопросу передачи части полномочий администрации муниципального образования 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Васильевского сельсовета</w:t>
      </w:r>
    </w:p>
    <w:p w:rsidR="00AA3DBA" w:rsidRPr="009534CF" w:rsidRDefault="00AA3DBA" w:rsidP="00AA3D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AA3DBA" w:rsidRPr="009534CF" w:rsidRDefault="00AA3DBA" w:rsidP="00AA3DBA">
      <w:pPr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РЕШИЛ:</w:t>
      </w:r>
    </w:p>
    <w:p w:rsidR="00AA3DBA" w:rsidRPr="009534CF" w:rsidRDefault="00AA3DBA" w:rsidP="00AA3DBA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1. Администрации муниципального образования Васильевский сельсовет передать администрации Муниципального образования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 осуществление части полномочий на 2018 год согласно приложению №1.</w:t>
      </w:r>
    </w:p>
    <w:p w:rsidR="00AA3DBA" w:rsidRPr="009534CF" w:rsidRDefault="00AA3DBA" w:rsidP="00AA3DBA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Васильевский сельсовет заключить соглашение с администрацией муниципального образования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 о передаче осуществления части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полномочий  на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  2018  год согласно пункта 1 данного решения.</w:t>
      </w:r>
    </w:p>
    <w:p w:rsidR="00AA3DBA" w:rsidRPr="009534CF" w:rsidRDefault="00AA3DBA" w:rsidP="00AA3DBA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lastRenderedPageBreak/>
        <w:t>3. Данное решение вступает в силу после его обнародования на территории сельсовета и размещения на официальном сайте администрации Васильевского сельсовета.</w:t>
      </w:r>
    </w:p>
    <w:p w:rsidR="00AA3DBA" w:rsidRPr="009534CF" w:rsidRDefault="00AA3DBA" w:rsidP="00AA3DBA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комиссию Совета депутатов по мандатным вопросам (Хасанова Л.М.)</w:t>
      </w:r>
    </w:p>
    <w:p w:rsidR="00AA3DBA" w:rsidRPr="009534CF" w:rsidRDefault="00AA3DBA" w:rsidP="00AA3DBA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A3DBA" w:rsidRPr="009534CF" w:rsidTr="00BC431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A3DBA" w:rsidRPr="009534CF" w:rsidRDefault="00AA3DBA" w:rsidP="00BC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DBA" w:rsidRPr="009534CF" w:rsidRDefault="00AA3DBA" w:rsidP="00BC4318">
            <w:pPr>
              <w:pStyle w:val="a3"/>
              <w:rPr>
                <w:sz w:val="28"/>
                <w:szCs w:val="28"/>
              </w:rPr>
            </w:pPr>
            <w:r w:rsidRPr="009534CF">
              <w:rPr>
                <w:sz w:val="28"/>
                <w:szCs w:val="28"/>
              </w:rPr>
              <w:t>Глава муниципального образования,</w:t>
            </w:r>
          </w:p>
          <w:p w:rsidR="00AA3DBA" w:rsidRPr="009534CF" w:rsidRDefault="00AA3DBA" w:rsidP="00BC4318">
            <w:pPr>
              <w:pStyle w:val="a3"/>
            </w:pPr>
            <w:r w:rsidRPr="009534CF">
              <w:rPr>
                <w:sz w:val="28"/>
                <w:szCs w:val="28"/>
              </w:rPr>
              <w:t>Председатель Совета депутатов                                         А.С. Якимов</w:t>
            </w:r>
          </w:p>
        </w:tc>
      </w:tr>
    </w:tbl>
    <w:p w:rsidR="00AA3DBA" w:rsidRPr="009534CF" w:rsidRDefault="00AA3DBA" w:rsidP="00AA3DB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официальный сайт администрации, в дело</w:t>
      </w:r>
    </w:p>
    <w:p w:rsidR="00AA3DBA" w:rsidRPr="009534CF" w:rsidRDefault="00AA3DBA" w:rsidP="00AA3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ind w:right="-6" w:hanging="5400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br w:type="page"/>
      </w:r>
      <w:r w:rsidRPr="009534CF">
        <w:rPr>
          <w:rFonts w:ascii="Times New Roman" w:hAnsi="Times New Roman" w:cs="Times New Roman"/>
          <w:sz w:val="28"/>
          <w:szCs w:val="28"/>
        </w:rPr>
        <w:lastRenderedPageBreak/>
        <w:t>Приложение 1                                                                                                                                           Приложение к решению</w:t>
      </w:r>
    </w:p>
    <w:p w:rsidR="00AA3DBA" w:rsidRPr="009534CF" w:rsidRDefault="00AA3DBA" w:rsidP="00AA3DBA">
      <w:pPr>
        <w:ind w:right="-6" w:hanging="5400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Совета депутатов</w:t>
      </w:r>
    </w:p>
    <w:p w:rsidR="00AA3DBA" w:rsidRPr="009534CF" w:rsidRDefault="00AA3DBA" w:rsidP="00AA3DBA">
      <w:pPr>
        <w:tabs>
          <w:tab w:val="left" w:pos="5925"/>
        </w:tabs>
        <w:ind w:right="-6" w:hanging="5400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Васильевского сельсовета</w:t>
      </w:r>
    </w:p>
    <w:p w:rsidR="00AA3DBA" w:rsidRPr="009534CF" w:rsidRDefault="00AA3DBA" w:rsidP="00AA3DBA">
      <w:pPr>
        <w:tabs>
          <w:tab w:val="left" w:pos="5925"/>
        </w:tabs>
        <w:ind w:right="-6" w:hanging="5400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9534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от 17.11.2016 года № 51                                                                                </w:t>
      </w:r>
    </w:p>
    <w:p w:rsidR="00AA3DBA" w:rsidRPr="009534CF" w:rsidRDefault="00AA3DBA" w:rsidP="00AA3DBA">
      <w:pPr>
        <w:shd w:val="clear" w:color="auto" w:fill="FFFFFF"/>
        <w:spacing w:before="317" w:line="307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pacing w:val="-3"/>
          <w:sz w:val="28"/>
          <w:szCs w:val="28"/>
        </w:rPr>
        <w:t>ПЕРЕЧЕНЬ</w:t>
      </w:r>
    </w:p>
    <w:p w:rsidR="00AA3DBA" w:rsidRPr="009534CF" w:rsidRDefault="00AA3DBA" w:rsidP="00AA3DBA">
      <w:pPr>
        <w:shd w:val="clear" w:color="auto" w:fill="FFFFFF"/>
        <w:spacing w:line="307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полномочий  передаваемых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A3DBA" w:rsidRPr="009534CF" w:rsidRDefault="00AA3DBA" w:rsidP="00AA3DBA">
      <w:pPr>
        <w:shd w:val="clear" w:color="auto" w:fill="FFFFFF"/>
        <w:spacing w:line="307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A3DBA" w:rsidRPr="009534CF" w:rsidRDefault="00AA3DBA" w:rsidP="00AA3DBA">
      <w:pPr>
        <w:shd w:val="clear" w:color="auto" w:fill="FFFFFF"/>
        <w:spacing w:before="322"/>
        <w:ind w:right="-6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pacing w:val="-1"/>
          <w:sz w:val="28"/>
          <w:szCs w:val="28"/>
        </w:rPr>
        <w:t>1.По градостроительной деятельности:</w:t>
      </w:r>
    </w:p>
    <w:p w:rsidR="00AA3DBA" w:rsidRPr="009534CF" w:rsidRDefault="00AA3DBA" w:rsidP="00AA3DBA">
      <w:pPr>
        <w:shd w:val="clear" w:color="auto" w:fill="FFFFFF"/>
        <w:ind w:right="-6" w:firstLine="75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A3DBA" w:rsidRPr="009534CF" w:rsidRDefault="00AA3DBA" w:rsidP="00AA3DBA">
      <w:pPr>
        <w:shd w:val="clear" w:color="auto" w:fill="FFFFFF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pacing w:val="-1"/>
          <w:sz w:val="28"/>
          <w:szCs w:val="28"/>
        </w:rPr>
        <w:t xml:space="preserve">1.1.Подготовка и утверждение документов территориального планирования </w:t>
      </w:r>
      <w:r w:rsidRPr="009534CF">
        <w:rPr>
          <w:rFonts w:ascii="Times New Roman" w:hAnsi="Times New Roman" w:cs="Times New Roman"/>
          <w:sz w:val="28"/>
          <w:szCs w:val="28"/>
        </w:rPr>
        <w:t>поселений;</w:t>
      </w:r>
    </w:p>
    <w:p w:rsidR="00AA3DBA" w:rsidRPr="009534CF" w:rsidRDefault="00AA3DBA" w:rsidP="00AA3DBA">
      <w:pPr>
        <w:shd w:val="clear" w:color="auto" w:fill="FFFFFF"/>
        <w:tabs>
          <w:tab w:val="left" w:pos="1258"/>
        </w:tabs>
        <w:ind w:right="-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534CF">
        <w:rPr>
          <w:rFonts w:ascii="Times New Roman" w:hAnsi="Times New Roman" w:cs="Times New Roman"/>
          <w:spacing w:val="-2"/>
          <w:sz w:val="28"/>
          <w:szCs w:val="28"/>
        </w:rPr>
        <w:t xml:space="preserve">          1.2.Утверждение местных нормативов градостроительного проектирования </w:t>
      </w:r>
      <w:r w:rsidRPr="009534CF">
        <w:rPr>
          <w:rFonts w:ascii="Times New Roman" w:hAnsi="Times New Roman" w:cs="Times New Roman"/>
          <w:sz w:val="28"/>
          <w:szCs w:val="28"/>
        </w:rPr>
        <w:t>поселений;</w:t>
      </w:r>
    </w:p>
    <w:p w:rsidR="00AA3DBA" w:rsidRPr="009534CF" w:rsidRDefault="00AA3DBA" w:rsidP="00AA3DBA">
      <w:pPr>
        <w:shd w:val="clear" w:color="auto" w:fill="FFFFFF"/>
        <w:tabs>
          <w:tab w:val="left" w:pos="720"/>
        </w:tabs>
        <w:ind w:right="-6"/>
        <w:rPr>
          <w:rFonts w:ascii="Times New Roman" w:hAnsi="Times New Roman" w:cs="Times New Roman"/>
          <w:spacing w:val="-8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 1.3.Утверждение правил землепользования и застройки поселений;</w:t>
      </w:r>
    </w:p>
    <w:p w:rsidR="00AA3DBA" w:rsidRPr="009534CF" w:rsidRDefault="00AA3DBA" w:rsidP="00AA3DBA">
      <w:pPr>
        <w:shd w:val="clear" w:color="auto" w:fill="FFFFFF"/>
        <w:tabs>
          <w:tab w:val="left" w:pos="1392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pacing w:val="-8"/>
          <w:sz w:val="28"/>
          <w:szCs w:val="28"/>
        </w:rPr>
        <w:t xml:space="preserve">            1.4.</w:t>
      </w:r>
      <w:r w:rsidRPr="009534CF">
        <w:rPr>
          <w:rFonts w:ascii="Times New Roman" w:hAnsi="Times New Roman" w:cs="Times New Roman"/>
          <w:sz w:val="28"/>
          <w:szCs w:val="28"/>
        </w:rPr>
        <w:t xml:space="preserve">Утверждение подготовленной на основании документов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террито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softHyphen/>
        <w:t>-</w:t>
      </w:r>
      <w:r w:rsidRPr="009534C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планирования поселений документации по планировке территории, за исключением случаев, предусмотренных Градостроительным кодексом Российской Федерации от 29 декабря 2004 года № 190-ФЗ;</w:t>
      </w:r>
    </w:p>
    <w:p w:rsidR="00AA3DBA" w:rsidRPr="009534CF" w:rsidRDefault="00AA3DBA" w:rsidP="00AA3DBA">
      <w:pPr>
        <w:shd w:val="clear" w:color="auto" w:fill="FFFFFF"/>
        <w:tabs>
          <w:tab w:val="left" w:pos="1282"/>
          <w:tab w:val="left" w:pos="3326"/>
        </w:tabs>
        <w:ind w:right="-6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pacing w:val="-8"/>
          <w:sz w:val="28"/>
          <w:szCs w:val="28"/>
        </w:rPr>
        <w:t xml:space="preserve">1.5. </w:t>
      </w:r>
      <w:r w:rsidRPr="009534CF">
        <w:rPr>
          <w:rFonts w:ascii="Times New Roman" w:hAnsi="Times New Roman" w:cs="Times New Roman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поселений.</w:t>
      </w:r>
      <w:r w:rsidRPr="009534C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A3DBA" w:rsidRPr="009534CF" w:rsidRDefault="00AA3DBA" w:rsidP="00AA3DBA">
      <w:pPr>
        <w:shd w:val="clear" w:color="auto" w:fill="FFFFFF"/>
        <w:spacing w:before="259" w:line="326" w:lineRule="exact"/>
        <w:ind w:right="-6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2. Определение поставщиков (подрядчиков, исполнителей) для муниципальных заказчиков.</w:t>
      </w:r>
    </w:p>
    <w:p w:rsidR="00AA3DBA" w:rsidRPr="009534CF" w:rsidRDefault="00AA3DBA" w:rsidP="00AA3DBA">
      <w:pPr>
        <w:shd w:val="clear" w:color="auto" w:fill="FFFFFF"/>
        <w:spacing w:line="326" w:lineRule="exact"/>
        <w:ind w:right="-6"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numPr>
          <w:ilvl w:val="0"/>
          <w:numId w:val="1"/>
        </w:numPr>
        <w:shd w:val="clear" w:color="auto" w:fill="FFFFFF"/>
        <w:spacing w:after="0" w:line="240" w:lineRule="auto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4CF">
        <w:rPr>
          <w:rFonts w:ascii="Times New Roman" w:hAnsi="Times New Roman" w:cs="Times New Roman"/>
          <w:sz w:val="28"/>
          <w:szCs w:val="28"/>
        </w:rPr>
        <w:t>По  обеспечению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 услугами  организаций  культуры  и  библиотечного обслуживания жителей поселений. </w:t>
      </w:r>
    </w:p>
    <w:p w:rsidR="00AA3DBA" w:rsidRPr="009534CF" w:rsidRDefault="00AA3DBA" w:rsidP="00AA3DBA">
      <w:pPr>
        <w:shd w:val="clear" w:color="auto" w:fill="FFFFFF"/>
        <w:ind w:right="-6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     Статьи расходов: </w:t>
      </w:r>
    </w:p>
    <w:p w:rsidR="00AA3DBA" w:rsidRPr="009534CF" w:rsidRDefault="00AA3DBA" w:rsidP="00AA3DBA">
      <w:pPr>
        <w:shd w:val="clear" w:color="auto" w:fill="FFFFFF"/>
        <w:ind w:right="-6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     статья 211 – заработная плата </w:t>
      </w:r>
    </w:p>
    <w:p w:rsidR="00AA3DBA" w:rsidRPr="009534CF" w:rsidRDefault="00AA3DBA" w:rsidP="00AA3DBA">
      <w:pPr>
        <w:shd w:val="clear" w:color="auto" w:fill="FFFFFF"/>
        <w:ind w:right="-6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     статья 212 – прочие выплаты</w:t>
      </w:r>
    </w:p>
    <w:p w:rsidR="00AA3DBA" w:rsidRPr="009534CF" w:rsidRDefault="00AA3DBA" w:rsidP="00AA3DBA">
      <w:pPr>
        <w:shd w:val="clear" w:color="auto" w:fill="FFFFFF"/>
        <w:spacing w:line="317" w:lineRule="exact"/>
        <w:ind w:right="-6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lastRenderedPageBreak/>
        <w:t xml:space="preserve">              статья 213 – начисления на выплаты по оплате труда  </w:t>
      </w:r>
    </w:p>
    <w:p w:rsidR="00AA3DBA" w:rsidRPr="009534CF" w:rsidRDefault="00AA3DBA" w:rsidP="00AA3DBA">
      <w:pPr>
        <w:shd w:val="clear" w:color="auto" w:fill="FFFFFF"/>
        <w:spacing w:line="322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34CF">
        <w:rPr>
          <w:rFonts w:ascii="Times New Roman" w:hAnsi="Times New Roman" w:cs="Times New Roman"/>
          <w:sz w:val="28"/>
          <w:szCs w:val="28"/>
        </w:rPr>
        <w:t xml:space="preserve">             статья 226 – прочие работы, услуги (в части подписки на периодические и справочные издания</w:t>
      </w:r>
    </w:p>
    <w:p w:rsidR="00AA3DBA" w:rsidRPr="009534CF" w:rsidRDefault="00AA3DBA" w:rsidP="00AA3DBA">
      <w:pPr>
        <w:shd w:val="clear" w:color="auto" w:fill="FFFFFF"/>
        <w:spacing w:line="322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     статья 340 – увеличение стоимости материальных запасов (за счет поступлений доходов от платных услуг)</w:t>
      </w:r>
    </w:p>
    <w:p w:rsidR="00AA3DBA" w:rsidRPr="009534CF" w:rsidRDefault="00AA3DBA" w:rsidP="00AA3DBA">
      <w:pPr>
        <w:shd w:val="clear" w:color="auto" w:fill="FFFFFF"/>
        <w:tabs>
          <w:tab w:val="left" w:pos="720"/>
        </w:tabs>
        <w:spacing w:line="322" w:lineRule="exact"/>
        <w:ind w:right="-6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tabs>
          <w:tab w:val="left" w:pos="735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ab/>
        <w:t>4. По организации водоснабжение населения.</w:t>
      </w:r>
    </w:p>
    <w:p w:rsidR="00AA3DBA" w:rsidRPr="009534CF" w:rsidRDefault="00AA3DBA" w:rsidP="00AA3DB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AA3DBA" w:rsidRPr="009534CF" w:rsidRDefault="00AA3DBA" w:rsidP="00AA3DBA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AA3DBA" w:rsidRDefault="00AA3DBA" w:rsidP="00AA3DBA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3DBA" w:rsidRDefault="00AA3DBA" w:rsidP="00AA3DBA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3DBA" w:rsidRDefault="00AA3DBA" w:rsidP="00AA3DBA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3DBA" w:rsidRDefault="00AA3DBA" w:rsidP="00AA3DBA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3DBA" w:rsidRDefault="00AA3DBA" w:rsidP="00AA3DBA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724E" w:rsidRDefault="0091724E"/>
    <w:sectPr w:rsidR="0091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928BE"/>
    <w:multiLevelType w:val="hybridMultilevel"/>
    <w:tmpl w:val="FEFA50D8"/>
    <w:lvl w:ilvl="0" w:tplc="079EBBE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BA"/>
    <w:rsid w:val="0091724E"/>
    <w:rsid w:val="00A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E327-37D2-4E2D-B346-60E53DA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A3D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A3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2017-12-04T03:24:00Z</dcterms:created>
  <dcterms:modified xsi:type="dcterms:W3CDTF">2017-12-04T03:24:00Z</dcterms:modified>
</cp:coreProperties>
</file>