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BA" w:rsidRDefault="00B30EBA" w:rsidP="00B30EB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ВАСИЛЬЕВСКОГО СЕЛЬСОВЕТА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восемнадцатого заседания Совета депутатов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 созыва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</w:p>
    <w:p w:rsidR="00B30EBA" w:rsidRDefault="00B30EBA" w:rsidP="00B30EBA">
      <w:pPr>
        <w:pStyle w:val="a3"/>
        <w:jc w:val="center"/>
        <w:rPr>
          <w:sz w:val="28"/>
          <w:szCs w:val="28"/>
        </w:rPr>
      </w:pPr>
    </w:p>
    <w:p w:rsidR="00B30EBA" w:rsidRDefault="00B30EBA" w:rsidP="00B30EB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 82                                                                           от 4 октября 2017 года</w:t>
      </w:r>
    </w:p>
    <w:p w:rsidR="00B30EBA" w:rsidRDefault="00B30EBA" w:rsidP="00B30EBA">
      <w:pPr>
        <w:pStyle w:val="a3"/>
        <w:jc w:val="center"/>
        <w:rPr>
          <w:sz w:val="28"/>
          <w:szCs w:val="28"/>
        </w:rPr>
      </w:pPr>
    </w:p>
    <w:p w:rsidR="00B30EBA" w:rsidRDefault="00B30EBA" w:rsidP="00B30EBA">
      <w:pPr>
        <w:jc w:val="center"/>
        <w:rPr>
          <w:sz w:val="28"/>
          <w:szCs w:val="28"/>
        </w:rPr>
      </w:pPr>
    </w:p>
    <w:p w:rsidR="00B30EBA" w:rsidRPr="00B30EBA" w:rsidRDefault="00B30EBA" w:rsidP="00B30EBA">
      <w:pPr>
        <w:pStyle w:val="a3"/>
        <w:jc w:val="center"/>
        <w:rPr>
          <w:sz w:val="28"/>
          <w:szCs w:val="28"/>
        </w:rPr>
      </w:pPr>
      <w:r w:rsidRPr="00B30EBA">
        <w:rPr>
          <w:sz w:val="28"/>
          <w:szCs w:val="28"/>
        </w:rPr>
        <w:t>О принятии осуществления части полномочий</w:t>
      </w:r>
    </w:p>
    <w:p w:rsidR="00B30EBA" w:rsidRPr="00B30EBA" w:rsidRDefault="00B30EBA" w:rsidP="00B30EBA">
      <w:pPr>
        <w:pStyle w:val="a3"/>
        <w:jc w:val="center"/>
        <w:rPr>
          <w:sz w:val="28"/>
          <w:szCs w:val="28"/>
        </w:rPr>
      </w:pPr>
      <w:r w:rsidRPr="00B30EBA">
        <w:rPr>
          <w:sz w:val="28"/>
          <w:szCs w:val="28"/>
        </w:rPr>
        <w:t>по организации мероприятий межпоселенческого характера</w:t>
      </w:r>
    </w:p>
    <w:p w:rsidR="00B30EBA" w:rsidRPr="00B30EBA" w:rsidRDefault="00B30EBA" w:rsidP="00B30EBA">
      <w:pPr>
        <w:pStyle w:val="a3"/>
        <w:jc w:val="center"/>
        <w:rPr>
          <w:sz w:val="28"/>
          <w:szCs w:val="28"/>
        </w:rPr>
      </w:pPr>
      <w:r w:rsidRPr="00B30EBA">
        <w:rPr>
          <w:sz w:val="28"/>
          <w:szCs w:val="28"/>
        </w:rPr>
        <w:t>по охране окружающей среды на 2017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B30EBA" w:rsidRPr="00B30EBA" w:rsidTr="00B30EBA"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EBA" w:rsidRPr="00B30EBA" w:rsidRDefault="00B30EBA">
            <w:pPr>
              <w:rPr>
                <w:rFonts w:ascii="Times New Roman" w:hAnsi="Times New Roman" w:cs="Times New Roman"/>
              </w:rPr>
            </w:pPr>
          </w:p>
        </w:tc>
      </w:tr>
    </w:tbl>
    <w:p w:rsidR="00B30EBA" w:rsidRPr="00B30EBA" w:rsidRDefault="00B30EBA" w:rsidP="00B30EB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0EBA" w:rsidRPr="00B30EBA" w:rsidRDefault="00B30EBA" w:rsidP="00B30EB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B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B30EBA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B30EBA">
        <w:rPr>
          <w:rFonts w:ascii="Times New Roman" w:hAnsi="Times New Roman" w:cs="Times New Roman"/>
          <w:sz w:val="28"/>
          <w:szCs w:val="28"/>
        </w:rPr>
        <w:t xml:space="preserve"> Бюджетным кодексом РФ, Уставом Васильевского сельсовета Саракташского района </w:t>
      </w:r>
    </w:p>
    <w:p w:rsidR="00B30EBA" w:rsidRPr="00B30EBA" w:rsidRDefault="00B30EBA" w:rsidP="00B30EBA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EB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Васильевский сельсовет</w:t>
      </w:r>
    </w:p>
    <w:p w:rsidR="00B30EBA" w:rsidRDefault="00B30EBA" w:rsidP="00B30EBA">
      <w:pPr>
        <w:pStyle w:val="a3"/>
        <w:rPr>
          <w:sz w:val="28"/>
          <w:szCs w:val="28"/>
        </w:rPr>
      </w:pPr>
      <w:r w:rsidRPr="00B30EBA">
        <w:rPr>
          <w:sz w:val="28"/>
          <w:szCs w:val="28"/>
        </w:rPr>
        <w:t>РЕШИЛ: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1. Администрации  Васильевского сельсовета  Саракташского района  принять от администрации Саракташского района на 2017 год осуществление своих полномочий по решению вопросов местного значения:</w:t>
      </w: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1.1. Организация мероприятий межпоселенческого характера по охране окружающей среды в части:</w:t>
      </w: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1.1.1. Обустройство родников.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2. Администрации Васильевского сельсовета заключить соглашение с администрацией Саракташского района о передаче ей осуществления части своих полномочий согласно  пункта 1 данного решения.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Контроль 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(Мурсалимов  К.Х.)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подписания, подлежит официальному опубликованию путём размещения на официальном сайте администрации Васильевского сельсовета Саракташского района.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B30EBA" w:rsidRDefault="00B30EBA" w:rsidP="00B30EB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А.С. Якимов</w:t>
      </w: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Default="00B30EBA" w:rsidP="00B30EBA">
      <w:pPr>
        <w:pStyle w:val="a3"/>
        <w:rPr>
          <w:sz w:val="28"/>
          <w:szCs w:val="28"/>
        </w:rPr>
      </w:pPr>
    </w:p>
    <w:p w:rsidR="00B30EBA" w:rsidRPr="00B30EBA" w:rsidRDefault="00B30EBA" w:rsidP="00B30EBA">
      <w:pPr>
        <w:rPr>
          <w:rFonts w:ascii="Times New Roman" w:eastAsia="Calibri" w:hAnsi="Times New Roman" w:cs="Times New Roman"/>
          <w:sz w:val="28"/>
          <w:szCs w:val="28"/>
        </w:rPr>
      </w:pPr>
      <w:r w:rsidRPr="00B30EBA">
        <w:rPr>
          <w:rFonts w:ascii="Times New Roman" w:eastAsia="Calibri" w:hAnsi="Times New Roman" w:cs="Times New Roman"/>
          <w:sz w:val="28"/>
          <w:szCs w:val="28"/>
        </w:rPr>
        <w:t>Разослано: администрации Саракташского района, постоянной комиссии, прокуратуре района, на сайт.</w:t>
      </w:r>
    </w:p>
    <w:p w:rsidR="00B30EBA" w:rsidRDefault="00B30EBA" w:rsidP="00B30EBA">
      <w:pPr>
        <w:rPr>
          <w:rFonts w:eastAsia="Times New Roman"/>
          <w:sz w:val="24"/>
          <w:szCs w:val="24"/>
        </w:rPr>
      </w:pPr>
    </w:p>
    <w:p w:rsidR="00B30EBA" w:rsidRDefault="00B30EBA" w:rsidP="00B30EBA"/>
    <w:p w:rsidR="007554C3" w:rsidRDefault="007554C3"/>
    <w:sectPr w:rsidR="0075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A"/>
    <w:rsid w:val="007554C3"/>
    <w:rsid w:val="00B30EBA"/>
    <w:rsid w:val="00C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9410-06F3-41D8-907C-9D1EA45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2017-12-04T03:20:00Z</dcterms:created>
  <dcterms:modified xsi:type="dcterms:W3CDTF">2017-12-04T03:20:00Z</dcterms:modified>
</cp:coreProperties>
</file>