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66" w:rsidRDefault="00ED2F66" w:rsidP="00ED2F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F66" w:rsidRPr="007042DF" w:rsidRDefault="00ED2F66" w:rsidP="00ED2F6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DF"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</w:t>
      </w:r>
    </w:p>
    <w:p w:rsidR="00ED2F66" w:rsidRPr="001226E0" w:rsidRDefault="00ED2F66" w:rsidP="00ED2F66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26E0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ED2F66" w:rsidRPr="001226E0" w:rsidRDefault="00ED2F66" w:rsidP="00ED2F66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2F66" w:rsidRPr="00C37562" w:rsidRDefault="00ED2F66" w:rsidP="00ED2F66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D2F66" w:rsidRPr="001226E0" w:rsidRDefault="00ED2F66" w:rsidP="00ED2F66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226E0">
        <w:rPr>
          <w:rFonts w:ascii="Times New Roman" w:hAnsi="Times New Roman" w:cs="Times New Roman"/>
          <w:b/>
          <w:caps/>
          <w:sz w:val="28"/>
          <w:szCs w:val="28"/>
        </w:rPr>
        <w:t>Р А С П О Р Я Ж Е Н И Е</w:t>
      </w:r>
    </w:p>
    <w:p w:rsidR="00ED2F66" w:rsidRPr="008E150E" w:rsidRDefault="00ED2F66" w:rsidP="00ED2F66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ED2F66" w:rsidRDefault="00ED2F66" w:rsidP="00ED2F66">
      <w:pPr>
        <w:ind w:right="283"/>
        <w:rPr>
          <w:sz w:val="28"/>
          <w:szCs w:val="28"/>
        </w:rPr>
      </w:pPr>
    </w:p>
    <w:p w:rsidR="00ED2F66" w:rsidRDefault="00ED2F66" w:rsidP="00ED2F66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</w:t>
      </w:r>
      <w:r w:rsidRPr="00AE7838">
        <w:rPr>
          <w:rFonts w:ascii="Times New Roman" w:hAnsi="Times New Roman" w:cs="Times New Roman"/>
          <w:sz w:val="28"/>
          <w:szCs w:val="28"/>
        </w:rPr>
        <w:t>.2017</w:t>
      </w:r>
      <w:r w:rsidRPr="00AE7838">
        <w:rPr>
          <w:rFonts w:ascii="Times New Roman" w:hAnsi="Times New Roman" w:cs="Times New Roman"/>
          <w:sz w:val="28"/>
          <w:szCs w:val="28"/>
        </w:rPr>
        <w:tab/>
        <w:t xml:space="preserve">               с. Василь</w:t>
      </w:r>
      <w:r>
        <w:rPr>
          <w:rFonts w:ascii="Times New Roman" w:hAnsi="Times New Roman" w:cs="Times New Roman"/>
          <w:sz w:val="28"/>
          <w:szCs w:val="28"/>
        </w:rPr>
        <w:t xml:space="preserve">евка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11 –</w:t>
      </w:r>
      <w:r w:rsidRPr="00AE7838">
        <w:rPr>
          <w:rFonts w:ascii="Times New Roman" w:hAnsi="Times New Roman" w:cs="Times New Roman"/>
          <w:sz w:val="28"/>
          <w:szCs w:val="28"/>
        </w:rPr>
        <w:t>р</w:t>
      </w:r>
    </w:p>
    <w:p w:rsidR="00ED2F66" w:rsidRDefault="00ED2F66" w:rsidP="00ED2F66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D2F66" w:rsidRDefault="00ED2F66" w:rsidP="00ED2F66">
      <w:pPr>
        <w:rPr>
          <w:rFonts w:ascii="Times New Roman" w:hAnsi="Times New Roman" w:cs="Times New Roman"/>
          <w:sz w:val="28"/>
          <w:szCs w:val="28"/>
        </w:rPr>
      </w:pPr>
    </w:p>
    <w:p w:rsidR="00ED2F66" w:rsidRPr="009B3003" w:rsidRDefault="00ED2F66" w:rsidP="00ED2F66">
      <w:pPr>
        <w:rPr>
          <w:rFonts w:ascii="Times New Roman" w:hAnsi="Times New Roman" w:cs="Times New Roman"/>
          <w:sz w:val="28"/>
          <w:szCs w:val="28"/>
        </w:rPr>
      </w:pPr>
    </w:p>
    <w:p w:rsidR="00ED2F66" w:rsidRPr="009B3003" w:rsidRDefault="00ED2F66" w:rsidP="00ED2F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003"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</w:t>
      </w:r>
    </w:p>
    <w:p w:rsidR="00ED2F66" w:rsidRPr="009B3003" w:rsidRDefault="00ED2F66" w:rsidP="00ED2F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003">
        <w:rPr>
          <w:rFonts w:ascii="Times New Roman" w:hAnsi="Times New Roman" w:cs="Times New Roman"/>
          <w:b w:val="0"/>
          <w:sz w:val="28"/>
          <w:szCs w:val="28"/>
        </w:rPr>
        <w:t>функций муниципального органа</w:t>
      </w:r>
    </w:p>
    <w:p w:rsidR="00ED2F66" w:rsidRDefault="00ED2F66" w:rsidP="00ED2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66" w:rsidRPr="00946B73" w:rsidRDefault="00ED2F66" w:rsidP="00ED2F6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6" w:history="1">
        <w:r w:rsidRPr="009B3003">
          <w:rPr>
            <w:rStyle w:val="a5"/>
            <w:rFonts w:ascii="Times New Roman" w:hAnsi="Times New Roman"/>
            <w:b w:val="0"/>
            <w:sz w:val="28"/>
            <w:szCs w:val="28"/>
          </w:rPr>
          <w:t>пункта 2 части 4 статьи 19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r w:rsidRPr="00946B73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  Васильевский сельсовет  от 09.02.2017 г. №  8-п «О порядке определения нормативных затрат на обеспечение функций муниципального органа»:</w:t>
      </w:r>
    </w:p>
    <w:p w:rsidR="00ED2F66" w:rsidRDefault="00ED2F66" w:rsidP="00ED2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66" w:rsidRDefault="00ED2F66" w:rsidP="00ED2F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</w:t>
      </w:r>
      <w:r w:rsidRPr="00C456B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B46C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56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bookmarkStart w:id="1" w:name="P17"/>
      <w:bookmarkEnd w:id="1"/>
    </w:p>
    <w:p w:rsidR="00ED2F66" w:rsidRPr="00D14C7C" w:rsidRDefault="00ED2F66" w:rsidP="00ED2F6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2F66" w:rsidRPr="009B3003" w:rsidRDefault="00ED2F66" w:rsidP="00ED2F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003">
        <w:rPr>
          <w:rFonts w:ascii="Times New Roman" w:hAnsi="Times New Roman" w:cs="Times New Roman"/>
          <w:sz w:val="28"/>
          <w:szCs w:val="28"/>
        </w:rPr>
        <w:t>2. Контроль за испол</w:t>
      </w:r>
      <w:r>
        <w:rPr>
          <w:rFonts w:ascii="Times New Roman" w:hAnsi="Times New Roman" w:cs="Times New Roman"/>
          <w:sz w:val="28"/>
          <w:szCs w:val="28"/>
        </w:rPr>
        <w:t>нением настоящего распоряжения возложить на специалиста 1 категории, бухгалтера Махову Е.А.</w:t>
      </w:r>
    </w:p>
    <w:p w:rsidR="00ED2F66" w:rsidRPr="00C456BC" w:rsidRDefault="00ED2F66" w:rsidP="00ED2F6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F66" w:rsidRDefault="00ED2F66" w:rsidP="00ED2F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 на сайте администрации Васильевского сельсовета Саракташского района, и распространяется на правоотношения, возникшие с 1 января 2017 года.</w:t>
      </w:r>
    </w:p>
    <w:p w:rsidR="00ED2F66" w:rsidRDefault="00ED2F66" w:rsidP="00ED2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66" w:rsidRDefault="00ED2F66" w:rsidP="00ED2F6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D2F66" w:rsidRPr="009B3003" w:rsidRDefault="00ED2F66" w:rsidP="00ED2F6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B3003">
        <w:rPr>
          <w:rFonts w:ascii="Times New Roman" w:hAnsi="Times New Roman"/>
          <w:sz w:val="28"/>
          <w:szCs w:val="28"/>
        </w:rPr>
        <w:t xml:space="preserve">Глава Васильевский сельсовет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B3003">
        <w:rPr>
          <w:rFonts w:ascii="Times New Roman" w:hAnsi="Times New Roman"/>
          <w:sz w:val="28"/>
          <w:szCs w:val="28"/>
        </w:rPr>
        <w:t>А.С. Якимов</w:t>
      </w:r>
    </w:p>
    <w:p w:rsidR="00ED2F66" w:rsidRDefault="00ED2F66" w:rsidP="00ED2F66">
      <w:pPr>
        <w:pStyle w:val="NoSpacing"/>
      </w:pPr>
    </w:p>
    <w:p w:rsidR="00ED2F66" w:rsidRDefault="00ED2F66" w:rsidP="00ED2F66">
      <w:pPr>
        <w:pStyle w:val="NoSpacing"/>
      </w:pPr>
    </w:p>
    <w:p w:rsidR="00ED2F66" w:rsidRPr="00F47649" w:rsidRDefault="00ED2F66" w:rsidP="00ED2F66">
      <w:pPr>
        <w:pStyle w:val="NoSpacing"/>
        <w:rPr>
          <w:sz w:val="28"/>
          <w:szCs w:val="28"/>
        </w:rPr>
      </w:pPr>
      <w:r w:rsidRPr="00F47649">
        <w:rPr>
          <w:sz w:val="28"/>
          <w:szCs w:val="28"/>
        </w:rPr>
        <w:t>Разослано: в дело, про</w:t>
      </w:r>
      <w:r>
        <w:rPr>
          <w:sz w:val="28"/>
          <w:szCs w:val="28"/>
        </w:rPr>
        <w:t>куратуру, администрацию района, официальный сайт.</w:t>
      </w:r>
    </w:p>
    <w:p w:rsidR="00ED2F66" w:rsidRDefault="00ED2F66" w:rsidP="00ED2F66">
      <w:pPr>
        <w:rPr>
          <w:rFonts w:ascii="Times New Roman" w:hAnsi="Times New Roman"/>
          <w:sz w:val="28"/>
          <w:szCs w:val="28"/>
        </w:rPr>
        <w:sectPr w:rsidR="00ED2F66">
          <w:pgSz w:w="11905" w:h="16838"/>
          <w:pgMar w:top="1134" w:right="706" w:bottom="1134" w:left="1701" w:header="0" w:footer="0" w:gutter="0"/>
          <w:cols w:space="720"/>
        </w:sectPr>
      </w:pPr>
    </w:p>
    <w:p w:rsidR="00ED2F66" w:rsidRDefault="00ED2F66" w:rsidP="00ED2F66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D2F66" w:rsidRDefault="00ED2F66" w:rsidP="00ED2F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определения</w:t>
      </w:r>
    </w:p>
    <w:p w:rsidR="00ED2F66" w:rsidRDefault="00ED2F66" w:rsidP="00ED2F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затрат</w:t>
      </w:r>
    </w:p>
    <w:p w:rsidR="00ED2F66" w:rsidRDefault="00ED2F66" w:rsidP="00ED2F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 функций</w:t>
      </w:r>
    </w:p>
    <w:p w:rsidR="00ED2F66" w:rsidRPr="00BE6135" w:rsidRDefault="00ED2F66" w:rsidP="00ED2F66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13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BE61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ED2F66" w:rsidRPr="00BE6135" w:rsidRDefault="00ED2F66" w:rsidP="00ED2F6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2" w:name="P880"/>
      <w:bookmarkEnd w:id="2"/>
      <w:r>
        <w:rPr>
          <w:rFonts w:ascii="Times New Roman" w:hAnsi="Times New Roman"/>
          <w:b/>
          <w:sz w:val="28"/>
          <w:szCs w:val="28"/>
        </w:rPr>
        <w:t xml:space="preserve">Нормативы обеспечения функций администрации,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>
        <w:rPr>
          <w:rFonts w:ascii="Times New Roman" w:hAnsi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/>
          <w:b/>
          <w:sz w:val="28"/>
          <w:szCs w:val="28"/>
        </w:rPr>
        <w:t>-карт</w:t>
      </w:r>
    </w:p>
    <w:p w:rsidR="00ED2F66" w:rsidRDefault="00ED2F66" w:rsidP="00ED2F66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61"/>
        <w:gridCol w:w="1701"/>
        <w:gridCol w:w="2409"/>
        <w:gridCol w:w="1985"/>
        <w:gridCol w:w="2267"/>
      </w:tblGrid>
      <w:tr w:rsidR="00ED2F66" w:rsidRPr="00047B23" w:rsidTr="00ED2F66">
        <w:trPr>
          <w:trHeight w:val="525"/>
        </w:trPr>
        <w:tc>
          <w:tcPr>
            <w:tcW w:w="1561" w:type="dxa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средств связи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Цена приобретения средств связи </w:t>
            </w:r>
            <w:hyperlink r:id="rId7" w:anchor="Par907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услуги связи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должностей</w:t>
            </w:r>
          </w:p>
        </w:tc>
      </w:tr>
      <w:tr w:rsidR="00ED2F66" w:rsidRPr="00047B23" w:rsidTr="00ED2F66">
        <w:trPr>
          <w:trHeight w:val="1749"/>
        </w:trPr>
        <w:tc>
          <w:tcPr>
            <w:tcW w:w="1561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Подвижная связь</w:t>
            </w:r>
          </w:p>
        </w:tc>
        <w:tc>
          <w:tcPr>
            <w:tcW w:w="1701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09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 тыс. рублей включительно за 1 единицу в расчете на муниципального служащего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85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ежемесячные расходы не более 4 тыс. рублей включительно в расчете на муниципального служащего, замещающего должность, относящуюся к высшей группе должностей категории "руководители" </w:t>
            </w:r>
            <w:hyperlink r:id="rId8" w:anchor="Par908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2267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9" w:history="1">
              <w:r w:rsidRPr="009B3003"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Реестром</w:t>
              </w:r>
            </w:hyperlink>
            <w:r w:rsidRPr="009B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должностей муниципальной службы Оренбургской области, утвержденным Законом Оренбургской области от 10.10.2007 N1599/344-IV-ОЗ «О едином реестре муниципальных должностей и должностей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службы в Оренбургской области» </w:t>
            </w:r>
            <w:hyperlink r:id="rId10" w:anchor="Par908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&lt;***&gt;</w:t>
              </w:r>
            </w:hyperlink>
          </w:p>
        </w:tc>
      </w:tr>
      <w:tr w:rsidR="00ED2F66" w:rsidRPr="00047B23" w:rsidTr="00ED2F66">
        <w:trPr>
          <w:trHeight w:val="1224"/>
        </w:trPr>
        <w:tc>
          <w:tcPr>
            <w:tcW w:w="1561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"руководители" </w:t>
            </w:r>
          </w:p>
        </w:tc>
        <w:tc>
          <w:tcPr>
            <w:tcW w:w="2409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1985" w:type="dxa"/>
          </w:tcPr>
          <w:p w:rsidR="00ED2F66" w:rsidRDefault="00ED2F66" w:rsidP="00ED2F66">
            <w:pPr>
              <w:pStyle w:val="ConsPlusNormal"/>
              <w:spacing w:line="276" w:lineRule="auto"/>
              <w:ind w:firstLine="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ежемесячные расходы не более 2 тыс. рублей в расчете на муниципального служащего, замещающего должность, относящуюся к высшей (главной или ведущей)  группе должностей категории "руководители" </w:t>
            </w:r>
            <w:hyperlink r:id="rId11" w:anchor="Par908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2267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F66" w:rsidRPr="00047B23" w:rsidTr="00ED2F66">
        <w:trPr>
          <w:trHeight w:val="2098"/>
        </w:trPr>
        <w:tc>
          <w:tcPr>
            <w:tcW w:w="1561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"специалист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ы" или "обеспечивающие специалисты"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10 тыс. рублей включительно за 1 единицу в расчете на муниципального служащего, замещающего должность, относящуюся к ведущей группе должностей, или должность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"специалисты" или "обеспечивающие специалисты"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ежемесячные расходы не более 1 тыс. рублей в расчете на муниципального служащего, замещающего должность, относящуюся к ведущей группе должностей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"специалисты" или "обеспечивающие специалисты" </w:t>
            </w:r>
            <w:hyperlink r:id="rId12" w:anchor="Par908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&lt;**&gt;</w:t>
              </w:r>
            </w:hyperlink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категории и группы должностей приводятся в соответствии с реестром; </w:t>
            </w:r>
            <w:hyperlink r:id="rId13" w:anchor="Par909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&lt;***&gt;</w:t>
              </w:r>
            </w:hyperlink>
          </w:p>
        </w:tc>
      </w:tr>
    </w:tbl>
    <w:p w:rsidR="00ED2F66" w:rsidRDefault="00ED2F66" w:rsidP="00ED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ED2F66" w:rsidRDefault="00ED2F66" w:rsidP="00ED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Default="00ED2F66" w:rsidP="00ED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Начальники отделов обеспечиваются средствами связи по решению руководителей органов местного самоуправления. Также по решению руководителей органов местного самоуправления указанной категории работников осуществляется возмещение расходов на услуги связи.</w:t>
      </w:r>
    </w:p>
    <w:p w:rsidR="00ED2F66" w:rsidRDefault="00ED2F66" w:rsidP="00ED2F66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служебного легкового транспорта</w:t>
      </w:r>
    </w:p>
    <w:p w:rsidR="00ED2F66" w:rsidRDefault="00ED2F66" w:rsidP="00ED2F66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60"/>
        <w:gridCol w:w="2125"/>
        <w:gridCol w:w="1700"/>
        <w:gridCol w:w="1842"/>
        <w:gridCol w:w="1558"/>
        <w:gridCol w:w="1138"/>
      </w:tblGrid>
      <w:tr w:rsidR="00ED2F66" w:rsidRPr="00047B23" w:rsidTr="00ED2F66"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D2F66" w:rsidRPr="00047B23" w:rsidTr="00ED2F66">
        <w:tc>
          <w:tcPr>
            <w:tcW w:w="1560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125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1700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842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1558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8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и мощность</w:t>
            </w:r>
          </w:p>
        </w:tc>
      </w:tr>
      <w:tr w:rsidR="00ED2F66" w:rsidRPr="00047B23" w:rsidTr="00ED2F66">
        <w:tc>
          <w:tcPr>
            <w:tcW w:w="1560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муниципального служащего, замещающе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 должность, относящуюся к высшей группе должностей категории "руководители"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1,5 млн. рублей и не более 200 лошадиных сил включительно для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1 единицы в расчете на муниципального служащего, замещающег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 должность, относящуюся к главной группе должностей категории "руководители"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 млн. рублей и не более 200 лошадиных сил включительно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служащего, замещающего должность, относящуюся к главной группе должностей категории "руководители"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трехкратного размера количества транспортных средств с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персональным закреплением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 млн. рублей и не более 200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лошадиных сил включительно</w:t>
            </w:r>
          </w:p>
        </w:tc>
      </w:tr>
    </w:tbl>
    <w:p w:rsidR="00ED2F66" w:rsidRDefault="00ED2F66" w:rsidP="00ED2F66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планшетных компьютеров.</w:t>
      </w: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420"/>
        <w:gridCol w:w="2459"/>
        <w:gridCol w:w="1900"/>
        <w:gridCol w:w="1423"/>
      </w:tblGrid>
      <w:tr w:rsidR="00ED2F66" w:rsidRPr="00047B23" w:rsidTr="00ED2F66">
        <w:trPr>
          <w:trHeight w:val="15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ED2F66" w:rsidRPr="00047B23" w:rsidTr="00ED2F66">
        <w:trPr>
          <w:trHeight w:val="816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D2F66" w:rsidRDefault="00ED2F66" w:rsidP="00ED2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Периодичность приобретения планшетных компьютеров определяется максимальным сроком полезного использования и составляет не менее 5 лет.          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планшетные с диагональю экрана не более 10˝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25 тыс.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и группы должностей</w:t>
            </w:r>
          </w:p>
        </w:tc>
      </w:tr>
    </w:tbl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Default="00ED2F66" w:rsidP="00ED2F66">
      <w:pPr>
        <w:rPr>
          <w:rFonts w:ascii="Times New Roman" w:hAnsi="Times New Roman"/>
          <w:b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оборудования, средств коммуникации</w:t>
      </w:r>
      <w:r>
        <w:rPr>
          <w:rFonts w:ascii="Times New Roman" w:hAnsi="Times New Roman"/>
          <w:b/>
          <w:noProof/>
          <w:sz w:val="28"/>
          <w:szCs w:val="28"/>
        </w:rPr>
        <w:t>*</w:t>
      </w:r>
    </w:p>
    <w:p w:rsidR="00ED2F66" w:rsidRDefault="00ED2F66" w:rsidP="00ED2F66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013"/>
        <w:gridCol w:w="2152"/>
        <w:gridCol w:w="2336"/>
        <w:gridCol w:w="1843"/>
      </w:tblGrid>
      <w:tr w:rsidR="00ED2F66" w:rsidRPr="00047B23" w:rsidTr="00ED2F66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ED2F66" w:rsidRPr="00047B23" w:rsidTr="00ED2F66">
        <w:trPr>
          <w:trHeight w:val="37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5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ED2F66" w:rsidRPr="00047B23" w:rsidTr="00ED2F66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ED2F66" w:rsidRPr="00047B23" w:rsidTr="00ED2F66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 с диагональю экрана не менее 21˝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ED2F66" w:rsidRPr="00047B23" w:rsidTr="00ED2F66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трех 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8,5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ED2F66" w:rsidRPr="00047B23" w:rsidTr="00ED2F66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 лазерный  с функцией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ед. в расчете на администрацию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ED2F66" w:rsidRPr="00047B23" w:rsidTr="00ED2F6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трех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категории и группы должностей работников </w:t>
            </w:r>
          </w:p>
        </w:tc>
      </w:tr>
      <w:tr w:rsidR="00ED2F66" w:rsidRPr="00047B23" w:rsidTr="00ED2F6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25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и группы должностей работников</w:t>
            </w:r>
          </w:p>
        </w:tc>
      </w:tr>
    </w:tbl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Default="00ED2F66" w:rsidP="00ED2F66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ED2F66" w:rsidRDefault="00ED2F66" w:rsidP="00ED2F66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носителей информации*</w:t>
      </w:r>
    </w:p>
    <w:p w:rsidR="00ED2F66" w:rsidRDefault="00ED2F66" w:rsidP="00ED2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8"/>
        <w:gridCol w:w="2974"/>
        <w:gridCol w:w="2270"/>
        <w:gridCol w:w="2266"/>
        <w:gridCol w:w="1984"/>
      </w:tblGrid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4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70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Планируемое количество</w:t>
            </w:r>
          </w:p>
        </w:tc>
        <w:tc>
          <w:tcPr>
            <w:tcW w:w="2266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Максимальная цена приобретения</w:t>
            </w:r>
          </w:p>
        </w:tc>
        <w:tc>
          <w:tcPr>
            <w:tcW w:w="1984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эксплуатации в годах</w:t>
            </w:r>
          </w:p>
        </w:tc>
      </w:tr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4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Оптический носитель (компакт-диск)</w:t>
            </w:r>
          </w:p>
        </w:tc>
        <w:tc>
          <w:tcPr>
            <w:tcW w:w="2270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упаковки (не менее 10 штук) в расчете на 1 работника</w:t>
            </w:r>
          </w:p>
        </w:tc>
        <w:tc>
          <w:tcPr>
            <w:tcW w:w="2266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0,19 тыс. рублей</w:t>
            </w:r>
          </w:p>
        </w:tc>
        <w:tc>
          <w:tcPr>
            <w:tcW w:w="1984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4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Внешний жесткий диск</w:t>
            </w:r>
          </w:p>
        </w:tc>
        <w:tc>
          <w:tcPr>
            <w:tcW w:w="2270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1 отдел</w:t>
            </w:r>
          </w:p>
        </w:tc>
        <w:tc>
          <w:tcPr>
            <w:tcW w:w="2266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тыс. рублей</w:t>
            </w:r>
          </w:p>
        </w:tc>
        <w:tc>
          <w:tcPr>
            <w:tcW w:w="1984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4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Флэш-карта, USB флэш накопитель</w:t>
            </w:r>
          </w:p>
        </w:tc>
        <w:tc>
          <w:tcPr>
            <w:tcW w:w="2270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 единц в расчете на 1 работника</w:t>
            </w:r>
          </w:p>
        </w:tc>
        <w:tc>
          <w:tcPr>
            <w:tcW w:w="2266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0,6 тыс. рублей</w:t>
            </w:r>
          </w:p>
        </w:tc>
        <w:tc>
          <w:tcPr>
            <w:tcW w:w="1984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974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Электронные USB-ключи и смарт-карты </w:t>
            </w:r>
          </w:p>
        </w:tc>
        <w:tc>
          <w:tcPr>
            <w:tcW w:w="2270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2266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тыс. рублей</w:t>
            </w:r>
          </w:p>
        </w:tc>
        <w:tc>
          <w:tcPr>
            <w:tcW w:w="1984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4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Смарт-карта</w:t>
            </w:r>
          </w:p>
        </w:tc>
        <w:tc>
          <w:tcPr>
            <w:tcW w:w="2270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единицы в расчете на каждого сотрудника, наделенного правом использования</w:t>
            </w:r>
          </w:p>
        </w:tc>
        <w:tc>
          <w:tcPr>
            <w:tcW w:w="2266" w:type="dxa"/>
          </w:tcPr>
          <w:p w:rsidR="00ED2F66" w:rsidRDefault="00ED2F66" w:rsidP="00ED2F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250,00 руб.</w:t>
            </w:r>
          </w:p>
        </w:tc>
        <w:tc>
          <w:tcPr>
            <w:tcW w:w="1984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D2F66" w:rsidRDefault="00ED2F66" w:rsidP="00ED2F6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расходных материалов для принтеров, МФУ и копировальных аппаратов*</w:t>
      </w:r>
    </w:p>
    <w:p w:rsidR="00ED2F66" w:rsidRDefault="00ED2F66" w:rsidP="00ED2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8"/>
        <w:gridCol w:w="3260"/>
        <w:gridCol w:w="2977"/>
        <w:gridCol w:w="3118"/>
      </w:tblGrid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0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118" w:type="dxa"/>
          </w:tcPr>
          <w:p w:rsidR="00ED2F66" w:rsidRDefault="00ED2F66" w:rsidP="00ED2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Максимальная цена приобретения за 1 единицу</w:t>
            </w:r>
          </w:p>
        </w:tc>
      </w:tr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Расходные материалы для индивидуальных принтеров</w:t>
            </w:r>
          </w:p>
        </w:tc>
        <w:tc>
          <w:tcPr>
            <w:tcW w:w="2977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 шт. на 1 единицу оргтехники в год</w:t>
            </w:r>
          </w:p>
        </w:tc>
        <w:tc>
          <w:tcPr>
            <w:tcW w:w="311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тыс. рублей</w:t>
            </w:r>
          </w:p>
        </w:tc>
      </w:tr>
      <w:tr w:rsidR="00ED2F66" w:rsidRPr="00047B23" w:rsidTr="00ED2F66">
        <w:tc>
          <w:tcPr>
            <w:tcW w:w="54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Расходные материалы для многофункциональных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устройств для малых рабочих групп</w:t>
            </w:r>
          </w:p>
        </w:tc>
        <w:tc>
          <w:tcPr>
            <w:tcW w:w="2977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15 шт. на 1 единицу оргтехники в год</w:t>
            </w:r>
          </w:p>
        </w:tc>
        <w:tc>
          <w:tcPr>
            <w:tcW w:w="3118" w:type="dxa"/>
          </w:tcPr>
          <w:p w:rsidR="00ED2F66" w:rsidRDefault="00ED2F66" w:rsidP="00ED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тыс. рублей</w:t>
            </w:r>
          </w:p>
        </w:tc>
      </w:tr>
    </w:tbl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*</w:t>
      </w:r>
      <w:r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средств*</w:t>
      </w: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2115"/>
        <w:gridCol w:w="1319"/>
        <w:gridCol w:w="2083"/>
        <w:gridCol w:w="1855"/>
        <w:gridCol w:w="1972"/>
      </w:tblGrid>
      <w:tr w:rsidR="00ED2F66" w:rsidRPr="00047B23" w:rsidTr="00ED2F66">
        <w:trPr>
          <w:trHeight w:val="26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 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эксплуатации в годах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цена приобретения за 1 штуку, (руб.)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Высшие группы должностей категории «Руководители»</w:t>
            </w:r>
          </w:p>
        </w:tc>
      </w:tr>
      <w:tr w:rsidR="00ED2F66" w:rsidRPr="00047B23" w:rsidTr="00ED2F66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металлический (сейф)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1/на 1 кабинет (при необходимости)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ED2F66" w:rsidRPr="00047B23" w:rsidTr="00ED2F66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приставной (брифинг)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ED2F66" w:rsidRPr="00047B23" w:rsidTr="00ED2F66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ED2F66" w:rsidRPr="00047B23" w:rsidTr="00ED2F66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 категории и группы должностей работников</w:t>
            </w:r>
          </w:p>
        </w:tc>
      </w:tr>
      <w:tr w:rsidR="00ED2F66" w:rsidRPr="00047B23" w:rsidTr="00ED2F66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компьютерный одно (двух) тумбовый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Тумба приставка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офисный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ED2F66" w:rsidRPr="00047B23" w:rsidTr="00ED2F66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Сплит-система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Прочая мебель на администрацию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Стол-шкаф кухонный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Стеллаж металлический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деревянный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настенная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Трибуна металлическая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</w:t>
      </w:r>
      <w:r>
        <w:rPr>
          <w:rFonts w:ascii="Times New Roman" w:hAnsi="Times New Roman"/>
          <w:sz w:val="28"/>
          <w:szCs w:val="28"/>
        </w:rPr>
        <w:lastRenderedPageBreak/>
        <w:t>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D2F66" w:rsidRDefault="00ED2F66" w:rsidP="00ED2F6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2F66" w:rsidRDefault="00ED2F66" w:rsidP="00ED2F6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обеспечения функций, применяемые при расчете нормативных затрат на приобретение канцелярских принадлежностей*</w:t>
      </w:r>
    </w:p>
    <w:p w:rsidR="00ED2F66" w:rsidRDefault="00ED2F66" w:rsidP="00ED2F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9" w:type="dxa"/>
        <w:tblInd w:w="93" w:type="dxa"/>
        <w:tblLook w:val="00A0" w:firstRow="1" w:lastRow="0" w:firstColumn="1" w:lastColumn="0" w:noHBand="0" w:noVBand="0"/>
      </w:tblPr>
      <w:tblGrid>
        <w:gridCol w:w="594"/>
        <w:gridCol w:w="3190"/>
        <w:gridCol w:w="2060"/>
        <w:gridCol w:w="2130"/>
        <w:gridCol w:w="1985"/>
      </w:tblGrid>
      <w:tr w:rsidR="00ED2F66" w:rsidRPr="00047B23" w:rsidTr="00ED2F66">
        <w:trPr>
          <w:trHeight w:val="150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 администрацию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цена приобретения (руб.)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Бланки «Путевой лист»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Бланки «Благодарность» и др.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Блок закладка с клеевым слоем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 для заметок не проклеенный цветной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Блокнот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Бумага А4, Снегурочка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Бумага копировальная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Бумага глянцевая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Бумага упаковочная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Бумага цветная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Бумажный блок для записей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Журнал регистрации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51 мм</w:t>
              </w:r>
            </w:smartTag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19 мм</w:t>
              </w:r>
            </w:smartTag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25 мм</w:t>
              </w:r>
            </w:smartTag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Закладки клейкие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Игла для подшивки документов «Цыганская»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Календарь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Канцелярский набор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Карандаш простой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Клей карандаш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Конверты без марок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Конверты  с окном евро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Корзина для бумаг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Краска штемпельная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Ластик виниловый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Лоток для бумаги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Маркер (текстовыделитель)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Нить для подшивки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моток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Накопитель архивный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Ножницы канцелярские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Обложки для тетрадей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Обложка для журналов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Органайзер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Открытки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151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 на кольцах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ED2F66" w:rsidRPr="00047B23" w:rsidTr="00ED2F66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Папка-конверт пластиковая на кнопках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Папка картонная с завязками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 картонная без скоросшивателя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 картонная со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Папка регистратор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Папка скоросшиватель пластик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Ручка шариковая (синяя, черная, красная)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Ручка гелевая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D2F66" w:rsidRPr="00047B23" w:rsidTr="00ED2F66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упаковка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Скрепки канцелярские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28 мм</w:t>
              </w:r>
            </w:smartTag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Скрепки канцелярские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мм</w:t>
              </w:r>
            </w:smartTag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Скобы № 24/6, 1000 шт.в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Скобы № 10, 1000 шт.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Скотч широкий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Скотч узкий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D2F66" w:rsidRPr="00047B23" w:rsidTr="00ED2F66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Степлер, вид используемых скоб: №24/6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</w:tr>
      <w:tr w:rsidR="00ED2F66" w:rsidRPr="00047B23" w:rsidTr="00ED2F66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Степлер, вид используемых скоб: № 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Стержень для ручки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12 л</w:t>
              </w:r>
            </w:smartTag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Тетрадь 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48 л</w:t>
              </w:r>
            </w:smartTag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Точилка для карандаша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Файлы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Фломастеры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упаковка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ED2F66" w:rsidRPr="00047B23" w:rsidTr="00ED2F66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Штамп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</w:tbl>
    <w:p w:rsidR="00ED2F66" w:rsidRPr="00B267F2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267F2">
        <w:rPr>
          <w:rFonts w:ascii="Times New Roman" w:hAnsi="Times New Roman"/>
          <w:noProof/>
          <w:color w:val="000000"/>
          <w:sz w:val="28"/>
          <w:szCs w:val="28"/>
        </w:rPr>
        <w:t>*</w:t>
      </w:r>
      <w:r w:rsidRPr="00B267F2">
        <w:rPr>
          <w:rFonts w:ascii="Times New Roman" w:hAnsi="Times New Roman"/>
          <w:color w:val="000000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Pr="00B267F2" w:rsidRDefault="00ED2F66" w:rsidP="00ED2F66">
      <w:pPr>
        <w:overflowPunct w:val="0"/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D2F66" w:rsidRPr="00B267F2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267F2">
        <w:rPr>
          <w:rFonts w:ascii="Times New Roman" w:hAnsi="Times New Roman"/>
          <w:b/>
          <w:color w:val="000000"/>
          <w:sz w:val="28"/>
          <w:szCs w:val="28"/>
        </w:rPr>
        <w:t>Нормативы обеспечения функций, применяемые при расчете нормативных затрат на приобретение хозяйственных товаров и принадлежностей *</w:t>
      </w:r>
    </w:p>
    <w:p w:rsidR="00ED2F66" w:rsidRPr="00B267F2" w:rsidRDefault="00ED2F66" w:rsidP="00ED2F66">
      <w:pPr>
        <w:overflowPunct w:val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05" w:type="dxa"/>
        <w:tblInd w:w="93" w:type="dxa"/>
        <w:tblLook w:val="00A0" w:firstRow="1" w:lastRow="0" w:firstColumn="1" w:lastColumn="0" w:noHBand="0" w:noVBand="0"/>
      </w:tblPr>
      <w:tblGrid>
        <w:gridCol w:w="594"/>
        <w:gridCol w:w="2823"/>
        <w:gridCol w:w="2100"/>
        <w:gridCol w:w="2295"/>
        <w:gridCol w:w="1893"/>
      </w:tblGrid>
      <w:tr w:rsidR="00ED2F66" w:rsidRPr="00047B23" w:rsidTr="00ED2F66">
        <w:trPr>
          <w:trHeight w:val="7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2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Цена приобретения (руб. за ед.)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на год, шт.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Белизна, 1л.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Бумага туалетная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Бумажные салфетки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Губки бытовые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Кисть малярная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Лента сигнальная оградительная,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250 м</w:t>
              </w:r>
            </w:smartTag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Ложка столовая одноразовая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Лопата для снега «Движок»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Лопата совковая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Метла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Салфетки для удаления пыли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Совок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Мыло-крем жидкое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Мыло туалетное кусковое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Мыло хозяйственное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Мешки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Ножовка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Пакет «Майка»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Пена монтажная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баллон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Перчатки хозяйственные </w:t>
            </w: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латексные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Перчатки хлопчато</w:t>
            </w: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бумажные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Плоскогубцы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Поднос универсальный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25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Подставка под флаг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Рулетка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Рулетка геодезическая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Салфетки для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Скатерть одноразовая,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267F2">
                <w:rPr>
                  <w:rFonts w:ascii="Times New Roman" w:hAnsi="Times New Roman"/>
                  <w:color w:val="000000"/>
                  <w:sz w:val="28"/>
                  <w:szCs w:val="28"/>
                </w:rPr>
                <w:t>15 м</w:t>
              </w:r>
            </w:smartTag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Стакан одноразовый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Секатор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щетка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Тряпка для мытья пола, хлопок 80х100 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Топор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Флаг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Фум - лента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Чайник электрический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Швабра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Электрический кипятильник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D2F66" w:rsidRPr="00B267F2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267F2">
        <w:rPr>
          <w:rFonts w:ascii="Times New Roman" w:hAnsi="Times New Roman"/>
          <w:noProof/>
          <w:color w:val="000000"/>
          <w:sz w:val="28"/>
          <w:szCs w:val="28"/>
        </w:rPr>
        <w:t>*</w:t>
      </w:r>
      <w:r w:rsidRPr="00B267F2">
        <w:rPr>
          <w:rFonts w:ascii="Times New Roman" w:hAnsi="Times New Roman"/>
          <w:color w:val="000000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D2F66" w:rsidRPr="00B267F2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D2F66" w:rsidRDefault="00ED2F66" w:rsidP="00ED2F66">
      <w:pPr>
        <w:tabs>
          <w:tab w:val="left" w:pos="709"/>
        </w:tabs>
        <w:overflowPunct w:val="0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D2F66" w:rsidRDefault="00ED2F66" w:rsidP="00ED2F66">
      <w:pPr>
        <w:tabs>
          <w:tab w:val="left" w:pos="709"/>
        </w:tabs>
        <w:overflowPunct w:val="0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D2F66" w:rsidRDefault="00ED2F66" w:rsidP="00ED2F66">
      <w:pPr>
        <w:tabs>
          <w:tab w:val="left" w:pos="709"/>
        </w:tabs>
        <w:overflowPunct w:val="0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D2F66" w:rsidRDefault="00ED2F66" w:rsidP="00ED2F66">
      <w:pPr>
        <w:tabs>
          <w:tab w:val="left" w:pos="709"/>
        </w:tabs>
        <w:overflowPunct w:val="0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D2F66" w:rsidRDefault="00ED2F66" w:rsidP="00ED2F66">
      <w:pPr>
        <w:tabs>
          <w:tab w:val="left" w:pos="709"/>
        </w:tabs>
        <w:overflowPunct w:val="0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D2F66" w:rsidRPr="00B267F2" w:rsidRDefault="00ED2F66" w:rsidP="00ED2F66">
      <w:pPr>
        <w:tabs>
          <w:tab w:val="left" w:pos="709"/>
        </w:tabs>
        <w:overflowPunct w:val="0"/>
        <w:ind w:firstLine="567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267F2">
        <w:rPr>
          <w:rFonts w:ascii="Times New Roman" w:hAnsi="Times New Roman"/>
          <w:b/>
          <w:color w:val="000000"/>
          <w:sz w:val="28"/>
          <w:szCs w:val="28"/>
        </w:rPr>
        <w:t>Нормативы обеспечения функций, применяемые при расчете нормативных затрат на приобретение материальных запасов для нужд гражданской обороны *</w:t>
      </w:r>
    </w:p>
    <w:p w:rsidR="00ED2F66" w:rsidRPr="00B267F2" w:rsidRDefault="00ED2F66" w:rsidP="00ED2F66">
      <w:pPr>
        <w:overflowPunct w:val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83" w:type="dxa"/>
        <w:tblInd w:w="93" w:type="dxa"/>
        <w:tblLook w:val="00A0" w:firstRow="1" w:lastRow="0" w:firstColumn="1" w:lastColumn="0" w:noHBand="0" w:noVBand="0"/>
      </w:tblPr>
      <w:tblGrid>
        <w:gridCol w:w="594"/>
        <w:gridCol w:w="2682"/>
        <w:gridCol w:w="2130"/>
        <w:gridCol w:w="2679"/>
        <w:gridCol w:w="1898"/>
      </w:tblGrid>
      <w:tr w:rsidR="00ED2F66" w:rsidRPr="00047B23" w:rsidTr="00ED2F66">
        <w:trPr>
          <w:trHeight w:val="11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2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эксплуатации в годах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приобретения в рублях </w:t>
            </w:r>
          </w:p>
        </w:tc>
      </w:tr>
      <w:tr w:rsidR="00ED2F66" w:rsidRPr="00047B23" w:rsidTr="00ED2F6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Аптечка индивидуальная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ED2F66" w:rsidRPr="00047B23" w:rsidTr="00ED2F66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Противогаз фильтрующий гражданский типа ГП-7 и его модификации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ED2F66" w:rsidRPr="00047B23" w:rsidTr="00ED2F66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ED2F66" w:rsidRPr="00047B23" w:rsidTr="00ED2F6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Огнетушитель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10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ED2F66" w:rsidRPr="00047B23" w:rsidTr="00ED2F66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Респиратор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Pr="00B267F2" w:rsidRDefault="00ED2F66" w:rsidP="00ED2F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F2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ED2F66" w:rsidRDefault="00ED2F66" w:rsidP="00ED2F66">
      <w:pPr>
        <w:overflowPunct w:val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Площади помещений для размещения одного работника, установленные в соответствии с требованиями СанПин</w:t>
      </w:r>
    </w:p>
    <w:p w:rsidR="00ED2F66" w:rsidRDefault="00ED2F66" w:rsidP="00ED2F66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543" w:type="dxa"/>
        <w:tblInd w:w="93" w:type="dxa"/>
        <w:tblLook w:val="00A0" w:firstRow="1" w:lastRow="0" w:firstColumn="1" w:lastColumn="0" w:noHBand="0" w:noVBand="0"/>
      </w:tblPr>
      <w:tblGrid>
        <w:gridCol w:w="1051"/>
        <w:gridCol w:w="4776"/>
        <w:gridCol w:w="3716"/>
      </w:tblGrid>
      <w:tr w:rsidR="00ED2F66" w:rsidRPr="00047B23" w:rsidTr="00ED2F66">
        <w:trPr>
          <w:trHeight w:val="112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м².</w:t>
            </w:r>
          </w:p>
        </w:tc>
      </w:tr>
      <w:tr w:rsidR="00ED2F66" w:rsidRPr="00047B23" w:rsidTr="00ED2F66">
        <w:trPr>
          <w:trHeight w:val="375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2F66" w:rsidRPr="00047B23" w:rsidTr="00ED2F66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66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в</w:t>
            </w:r>
            <w:r w:rsidRPr="00047B23">
              <w:rPr>
                <w:rFonts w:ascii="Times New Roman" w:hAnsi="Times New Roman"/>
                <w:sz w:val="28"/>
                <w:szCs w:val="28"/>
              </w:rPr>
              <w:t xml:space="preserve"> соответствии с нормами </w:t>
            </w:r>
            <w:r w:rsidRPr="00047B23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СанПиН 2.2.2/2.4.1340-03</w:t>
            </w:r>
            <w:r w:rsidRPr="00047B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66" w:rsidRDefault="00ED2F66" w:rsidP="00ED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6 на каждого работника</w:t>
            </w:r>
          </w:p>
        </w:tc>
      </w:tr>
    </w:tbl>
    <w:p w:rsidR="00ED2F66" w:rsidRDefault="00ED2F66" w:rsidP="00ED2F66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D2F66" w:rsidRDefault="00ED2F66" w:rsidP="00ED2F66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периодических печатных изданий и справочной литературы*</w:t>
      </w:r>
    </w:p>
    <w:p w:rsidR="00ED2F66" w:rsidRDefault="00ED2F66" w:rsidP="00ED2F66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2126"/>
        <w:gridCol w:w="3543"/>
      </w:tblGrid>
      <w:tr w:rsidR="00ED2F66" w:rsidRPr="00047B23" w:rsidTr="00ED2F66">
        <w:trPr>
          <w:trHeight w:val="1365"/>
        </w:trPr>
        <w:tc>
          <w:tcPr>
            <w:tcW w:w="709" w:type="dxa"/>
          </w:tcPr>
          <w:p w:rsidR="00ED2F66" w:rsidRPr="00047B23" w:rsidRDefault="00ED2F66" w:rsidP="00ED2F6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ED2F66" w:rsidRPr="00047B23" w:rsidRDefault="00ED2F66" w:rsidP="00ED2F6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2126" w:type="dxa"/>
            <w:vAlign w:val="center"/>
          </w:tcPr>
          <w:p w:rsidR="00ED2F66" w:rsidRPr="00047B23" w:rsidRDefault="00ED2F66" w:rsidP="00ED2F6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>количество выходов 1 комплекта за 12 мес.</w:t>
            </w:r>
          </w:p>
        </w:tc>
        <w:tc>
          <w:tcPr>
            <w:tcW w:w="3543" w:type="dxa"/>
          </w:tcPr>
          <w:p w:rsidR="00ED2F66" w:rsidRPr="00047B23" w:rsidRDefault="00ED2F66" w:rsidP="00ED2F6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 xml:space="preserve">Норматив расходов  </w:t>
            </w:r>
          </w:p>
        </w:tc>
      </w:tr>
      <w:tr w:rsidR="00ED2F66" w:rsidRPr="00047B23" w:rsidTr="00ED2F66">
        <w:trPr>
          <w:trHeight w:val="465"/>
        </w:trPr>
        <w:tc>
          <w:tcPr>
            <w:tcW w:w="709" w:type="dxa"/>
          </w:tcPr>
          <w:p w:rsidR="00ED2F66" w:rsidRPr="00047B23" w:rsidRDefault="00ED2F66" w:rsidP="00ED2F6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D2F66" w:rsidRPr="009B3003" w:rsidRDefault="00ED2F66" w:rsidP="00ED2F6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B3003">
              <w:rPr>
                <w:rFonts w:ascii="Times New Roman" w:hAnsi="Times New Roman"/>
                <w:sz w:val="28"/>
                <w:szCs w:val="28"/>
              </w:rPr>
              <w:t xml:space="preserve">Газета «Пульс дня»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ED2F66" w:rsidRPr="009B3003" w:rsidRDefault="00ED2F66" w:rsidP="00ED2F6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B300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543" w:type="dxa"/>
            <w:vMerge w:val="restart"/>
          </w:tcPr>
          <w:p w:rsidR="00ED2F66" w:rsidRPr="00047B23" w:rsidRDefault="00ED2F66" w:rsidP="00ED2F6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 xml:space="preserve">по тарифам ФГУП «Почта России» согласно п. 1 ч. 1 ст. 93 Федерального закона № 44-ФЗ  </w:t>
            </w:r>
          </w:p>
        </w:tc>
      </w:tr>
      <w:tr w:rsidR="00ED2F66" w:rsidRPr="00047B23" w:rsidTr="00ED2F66">
        <w:trPr>
          <w:trHeight w:val="450"/>
        </w:trPr>
        <w:tc>
          <w:tcPr>
            <w:tcW w:w="709" w:type="dxa"/>
          </w:tcPr>
          <w:p w:rsidR="00ED2F66" w:rsidRPr="00047B23" w:rsidRDefault="00ED2F66" w:rsidP="00ED2F6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D2F66" w:rsidRPr="009B3003" w:rsidRDefault="00ED2F66" w:rsidP="00ED2F6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B3003">
              <w:rPr>
                <w:rFonts w:ascii="Times New Roman" w:hAnsi="Times New Roman"/>
                <w:sz w:val="28"/>
                <w:szCs w:val="28"/>
              </w:rPr>
              <w:t>Газета «Южный Урал»</w:t>
            </w:r>
          </w:p>
        </w:tc>
        <w:tc>
          <w:tcPr>
            <w:tcW w:w="2126" w:type="dxa"/>
            <w:vAlign w:val="center"/>
          </w:tcPr>
          <w:p w:rsidR="00ED2F66" w:rsidRPr="009B3003" w:rsidRDefault="00ED2F66" w:rsidP="00ED2F6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B300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vAlign w:val="center"/>
          </w:tcPr>
          <w:p w:rsidR="00ED2F66" w:rsidRPr="00047B23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F66" w:rsidRPr="00047B23" w:rsidTr="00ED2F66">
        <w:trPr>
          <w:trHeight w:val="430"/>
        </w:trPr>
        <w:tc>
          <w:tcPr>
            <w:tcW w:w="709" w:type="dxa"/>
          </w:tcPr>
          <w:p w:rsidR="00ED2F66" w:rsidRPr="00047B23" w:rsidRDefault="00ED2F66" w:rsidP="00ED2F6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7B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2F66" w:rsidRPr="009B3003" w:rsidRDefault="00ED2F66" w:rsidP="00ED2F66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B3003">
              <w:rPr>
                <w:rFonts w:ascii="Times New Roman" w:hAnsi="Times New Roman"/>
                <w:sz w:val="28"/>
                <w:szCs w:val="28"/>
              </w:rPr>
              <w:t>Газета «Оренбуржье»</w:t>
            </w:r>
          </w:p>
        </w:tc>
        <w:tc>
          <w:tcPr>
            <w:tcW w:w="2126" w:type="dxa"/>
            <w:vAlign w:val="center"/>
          </w:tcPr>
          <w:p w:rsidR="00ED2F66" w:rsidRPr="009B3003" w:rsidRDefault="00ED2F66" w:rsidP="00ED2F66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B300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Merge/>
            <w:vAlign w:val="center"/>
          </w:tcPr>
          <w:p w:rsidR="00ED2F66" w:rsidRPr="00047B23" w:rsidRDefault="00ED2F66" w:rsidP="00ED2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F66" w:rsidRDefault="00ED2F66" w:rsidP="00ED2F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35" w:rsidRDefault="00285035">
      <w:r>
        <w:separator/>
      </w:r>
    </w:p>
  </w:endnote>
  <w:endnote w:type="continuationSeparator" w:id="0">
    <w:p w:rsidR="00285035" w:rsidRDefault="0028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35" w:rsidRDefault="00285035">
      <w:r>
        <w:separator/>
      </w:r>
    </w:p>
  </w:footnote>
  <w:footnote w:type="continuationSeparator" w:id="0">
    <w:p w:rsidR="00285035" w:rsidRDefault="0028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6"/>
    <w:rsid w:val="00285035"/>
    <w:rsid w:val="0033195C"/>
    <w:rsid w:val="009F5730"/>
    <w:rsid w:val="00ED2F66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7CA6-A175-42F7-8D82-2A061ECA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2F6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2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2F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ED2F66"/>
    <w:rPr>
      <w:color w:val="0000FF"/>
      <w:u w:val="single"/>
    </w:rPr>
  </w:style>
  <w:style w:type="paragraph" w:customStyle="1" w:styleId="NoSpacing">
    <w:name w:val="No Spacing"/>
    <w:rsid w:val="00ED2F66"/>
    <w:rPr>
      <w:rFonts w:eastAsia="Calibri"/>
      <w:sz w:val="22"/>
      <w:szCs w:val="22"/>
    </w:rPr>
  </w:style>
  <w:style w:type="paragraph" w:customStyle="1" w:styleId="ListParagraph">
    <w:name w:val="List Paragraph"/>
    <w:basedOn w:val="a"/>
    <w:rsid w:val="00ED2F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6">
    <w:name w:val="Strong"/>
    <w:basedOn w:val="a0"/>
    <w:qFormat/>
    <w:rsid w:val="00ED2F66"/>
    <w:rPr>
      <w:rFonts w:cs="Times New Roman"/>
      <w:b/>
    </w:rPr>
  </w:style>
  <w:style w:type="character" w:customStyle="1" w:styleId="a4">
    <w:name w:val="Верхний колонтитул Знак"/>
    <w:basedOn w:val="a0"/>
    <w:link w:val="a3"/>
    <w:locked/>
    <w:rsid w:val="00ED2F6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13" Type="http://schemas.openxmlformats.org/officeDocument/2006/relationships/hyperlink" Target="file:///D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12" Type="http://schemas.openxmlformats.org/officeDocument/2006/relationships/hyperlink" Target="file:///D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AEFF8279DC4DE6BC16CDABD02255BF19A11E13DE30C6E27006AE39C12A16D5F5586CD06wAI" TargetMode="External"/><Relationship Id="rId11" Type="http://schemas.openxmlformats.org/officeDocument/2006/relationships/hyperlink" Target="file:///D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D:\DOCUME~1\6A8C~1\LOCALS~1\Temp\Rar$DI44.9609\&#1056;&#1072;&#1089;&#1087;&#1086;&#1088;&#1103;&#1078;&#1077;&#1085;&#1080;&#1077;.%20&#1085;&#1086;&#1088;&#1084;&#1072;&#1090;&#1080;&#1074;&#1085;&#1099;&#1077;%20&#1079;&#1072;&#1090;&#1088;&#1072;&#1090;&#1099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846F7E44A581AE36E508D7FB000A996F73C7C2C66165FE084FB482A41F1449D6768C5C8F376B327065D0A5S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21148</CharactersWithSpaces>
  <SharedDoc>false</SharedDoc>
  <HLinks>
    <vt:vector size="48" baseType="variant">
      <vt:variant>
        <vt:i4>1638514</vt:i4>
      </vt:variant>
      <vt:variant>
        <vt:i4>21</vt:i4>
      </vt:variant>
      <vt:variant>
        <vt:i4>0</vt:i4>
      </vt:variant>
      <vt:variant>
        <vt:i4>5</vt:i4>
      </vt:variant>
      <vt:variant>
        <vt:lpwstr>../../../DOCUME~1/6A8C~1/LOCALS~1/Temp/Rar$DI44.9609/Распоряжение. нормативные затраты.docx</vt:lpwstr>
      </vt:variant>
      <vt:variant>
        <vt:lpwstr>Par909</vt:lpwstr>
      </vt:variant>
      <vt:variant>
        <vt:i4>1572978</vt:i4>
      </vt:variant>
      <vt:variant>
        <vt:i4>18</vt:i4>
      </vt:variant>
      <vt:variant>
        <vt:i4>0</vt:i4>
      </vt:variant>
      <vt:variant>
        <vt:i4>5</vt:i4>
      </vt:variant>
      <vt:variant>
        <vt:lpwstr>../../../DOCUME~1/6A8C~1/LOCALS~1/Temp/Rar$DI44.9609/Распоряжение. нормативные затраты.docx</vt:lpwstr>
      </vt:variant>
      <vt:variant>
        <vt:lpwstr>Par908</vt:lpwstr>
      </vt:variant>
      <vt:variant>
        <vt:i4>1572978</vt:i4>
      </vt:variant>
      <vt:variant>
        <vt:i4>15</vt:i4>
      </vt:variant>
      <vt:variant>
        <vt:i4>0</vt:i4>
      </vt:variant>
      <vt:variant>
        <vt:i4>5</vt:i4>
      </vt:variant>
      <vt:variant>
        <vt:lpwstr>../../../DOCUME~1/6A8C~1/LOCALS~1/Temp/Rar$DI44.9609/Распоряжение. нормативные затраты.docx</vt:lpwstr>
      </vt:variant>
      <vt:variant>
        <vt:lpwstr>Par908</vt:lpwstr>
      </vt:variant>
      <vt:variant>
        <vt:i4>1572978</vt:i4>
      </vt:variant>
      <vt:variant>
        <vt:i4>12</vt:i4>
      </vt:variant>
      <vt:variant>
        <vt:i4>0</vt:i4>
      </vt:variant>
      <vt:variant>
        <vt:i4>5</vt:i4>
      </vt:variant>
      <vt:variant>
        <vt:lpwstr>../../../DOCUME~1/6A8C~1/LOCALS~1/Temp/Rar$DI44.9609/Распоряжение. нормативные затраты.docx</vt:lpwstr>
      </vt:variant>
      <vt:variant>
        <vt:lpwstr>Par908</vt:lpwstr>
      </vt:variant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consultantplus://offline/ref=9A846F7E44A581AE36E508D7FB000A996F73C7C2C66165FE084FB482A41F1449D6768C5C8F376B327065D0A5SDH</vt:lpwstr>
      </vt:variant>
      <vt:variant>
        <vt:lpwstr/>
      </vt:variant>
      <vt:variant>
        <vt:i4>1572978</vt:i4>
      </vt:variant>
      <vt:variant>
        <vt:i4>6</vt:i4>
      </vt:variant>
      <vt:variant>
        <vt:i4>0</vt:i4>
      </vt:variant>
      <vt:variant>
        <vt:i4>5</vt:i4>
      </vt:variant>
      <vt:variant>
        <vt:lpwstr>../../../DOCUME~1/6A8C~1/LOCALS~1/Temp/Rar$DI44.9609/Распоряжение. нормативные затраты.docx</vt:lpwstr>
      </vt:variant>
      <vt:variant>
        <vt:lpwstr>Par908</vt:lpwstr>
      </vt:variant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../../../DOCUME~1/6A8C~1/LOCALS~1/Temp/Rar$DI44.9609/Распоряжение. нормативные затраты.docx</vt:lpwstr>
      </vt:variant>
      <vt:variant>
        <vt:lpwstr>Par907</vt:lpwstr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consultantplus://offline/ref=D0FAEFF8279DC4DE6BC16CDABD02255BF19A11E13DE30C6E27006AE39C12A16D5F5586CD06wAI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2017-04-02T03:11:00Z</dcterms:created>
  <dcterms:modified xsi:type="dcterms:W3CDTF">2017-04-02T03:11:00Z</dcterms:modified>
</cp:coreProperties>
</file>