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3" w:rsidRDefault="00CB3003" w:rsidP="00CB3003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CB3003" w:rsidRDefault="00CB3003" w:rsidP="00CB3003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B3003" w:rsidRDefault="00CB3003" w:rsidP="00CB3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03" w:rsidRDefault="00CB3003" w:rsidP="00CB3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03" w:rsidRDefault="00CB3003" w:rsidP="00CB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B3003" w:rsidRDefault="00CB3003" w:rsidP="00CB3003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CB3003" w:rsidRDefault="00CB3003" w:rsidP="00CB3003">
      <w:pPr>
        <w:ind w:right="283"/>
        <w:rPr>
          <w:sz w:val="22"/>
        </w:rPr>
      </w:pPr>
    </w:p>
    <w:p w:rsidR="00CB3003" w:rsidRDefault="00CB3003" w:rsidP="00CB3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6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left="851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содержанию указанных актов и обеспечению их исполнения</w:t>
      </w:r>
    </w:p>
    <w:p w:rsidR="00CB3003" w:rsidRDefault="00CB3003" w:rsidP="00CB3003">
      <w:pPr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1 части 4 статьи 19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Оренбургской области от 30.12.2015 № 1029 «Об утверждении требований к порядку разработки и принятия правовых актов о нормировании в сфере закупок для обеспечения государственных нужд Оренбургской области, содержанию указанных актов и обеспечению их исполнения»,  руководствуясь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B3003" w:rsidRDefault="00CB3003" w:rsidP="00CB3003">
      <w:pPr>
        <w:rPr>
          <w:rStyle w:val="FontStyle24"/>
          <w:sz w:val="28"/>
          <w:szCs w:val="28"/>
        </w:rPr>
      </w:pPr>
    </w:p>
    <w:p w:rsidR="00CB3003" w:rsidRDefault="00CB3003" w:rsidP="00CB3003">
      <w:pPr>
        <w:pStyle w:val="ListParagraph"/>
        <w:autoSpaceDE w:val="0"/>
        <w:autoSpaceDN w:val="0"/>
        <w:adjustRightInd w:val="0"/>
        <w:ind w:left="0" w:firstLine="709"/>
      </w:pPr>
      <w:r>
        <w:t xml:space="preserve">1. </w:t>
      </w:r>
      <w:proofErr w:type="gramStart"/>
      <w:r>
        <w:t>Утвердить  требования</w:t>
      </w:r>
      <w:proofErr w:type="gramEnd"/>
      <w: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Васильевский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содержанию указанных актов и обеспечению их исполнения согласно приложению к настоящему постановлению.</w:t>
      </w:r>
    </w:p>
    <w:p w:rsidR="00CB3003" w:rsidRDefault="00CB3003" w:rsidP="00CB3003">
      <w:pPr>
        <w:pStyle w:val="ListParagraph"/>
        <w:autoSpaceDE w:val="0"/>
        <w:autoSpaceDN w:val="0"/>
        <w:adjustRightInd w:val="0"/>
        <w:ind w:left="0" w:firstLine="709"/>
      </w:pPr>
    </w:p>
    <w:p w:rsidR="00CB3003" w:rsidRPr="003B6EC8" w:rsidRDefault="00CB3003" w:rsidP="00CB3003">
      <w:pPr>
        <w:pStyle w:val="ListParagraph"/>
        <w:autoSpaceDE w:val="0"/>
        <w:autoSpaceDN w:val="0"/>
        <w:adjustRightInd w:val="0"/>
        <w:ind w:left="0" w:firstLine="709"/>
      </w:pPr>
      <w:r w:rsidRPr="003B6EC8">
        <w:rPr>
          <w:lang w:val="x-none" w:eastAsia="ar-SA"/>
        </w:rPr>
        <w:t xml:space="preserve">2. Настоящее постановление вступает в силу после официального опубликования, путем размещения на официальном сайте муниципального образования Васильевский сельсовет </w:t>
      </w:r>
      <w:proofErr w:type="spellStart"/>
      <w:r w:rsidRPr="003B6EC8">
        <w:rPr>
          <w:lang w:val="x-none" w:eastAsia="ar-SA"/>
        </w:rPr>
        <w:t>Саракташского</w:t>
      </w:r>
      <w:proofErr w:type="spellEnd"/>
      <w:r w:rsidRPr="003B6EC8">
        <w:rPr>
          <w:lang w:val="x-none" w:eastAsia="ar-SA"/>
        </w:rPr>
        <w:t xml:space="preserve"> района Оренбургской области.</w:t>
      </w:r>
    </w:p>
    <w:p w:rsidR="00CB3003" w:rsidRPr="003B6EC8" w:rsidRDefault="00CB3003" w:rsidP="00CB3003">
      <w:pPr>
        <w:widowControl/>
        <w:suppressAutoHyphens/>
        <w:spacing w:before="280" w:after="280"/>
        <w:ind w:firstLine="709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3B6EC8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3. Контроль за исполнением настоящего постановления оставляю за собой. </w:t>
      </w:r>
    </w:p>
    <w:p w:rsidR="00CB3003" w:rsidRDefault="00CB3003" w:rsidP="00CB3003">
      <w:pPr>
        <w:rPr>
          <w:szCs w:val="28"/>
        </w:rPr>
      </w:pPr>
    </w:p>
    <w:p w:rsidR="00CB3003" w:rsidRDefault="00CB3003" w:rsidP="00CB3003">
      <w:pPr>
        <w:rPr>
          <w:rStyle w:val="FontStyle24"/>
          <w:sz w:val="28"/>
          <w:szCs w:val="28"/>
        </w:rPr>
      </w:pPr>
    </w:p>
    <w:p w:rsidR="00CB3003" w:rsidRDefault="00CB3003" w:rsidP="00CB3003">
      <w:pPr>
        <w:rPr>
          <w:rStyle w:val="FontStyle24"/>
          <w:sz w:val="28"/>
          <w:szCs w:val="28"/>
        </w:rPr>
      </w:pPr>
    </w:p>
    <w:p w:rsidR="00CB3003" w:rsidRDefault="00CB3003" w:rsidP="00CB3003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 администрации                                                         А.С. Якимов</w:t>
      </w:r>
    </w:p>
    <w:p w:rsidR="00CB3003" w:rsidRDefault="00CB3003" w:rsidP="00CB3003">
      <w:pPr>
        <w:rPr>
          <w:rStyle w:val="FontStyle24"/>
          <w:sz w:val="28"/>
          <w:szCs w:val="28"/>
        </w:rPr>
      </w:pPr>
    </w:p>
    <w:p w:rsidR="00CB3003" w:rsidRDefault="00CB3003" w:rsidP="00CB3003">
      <w:pPr>
        <w:rPr>
          <w:rStyle w:val="FontStyle24"/>
          <w:sz w:val="28"/>
          <w:szCs w:val="28"/>
        </w:rPr>
      </w:pPr>
    </w:p>
    <w:p w:rsidR="00CB3003" w:rsidRDefault="00CB3003" w:rsidP="00CB3003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Разослано: прокуратуру района, Тучковой М.А., в дело, администрации района, официальный сайт.</w:t>
      </w:r>
    </w:p>
    <w:p w:rsidR="00CB3003" w:rsidRDefault="00CB3003" w:rsidP="00CB3003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br w:type="page"/>
      </w:r>
      <w:r>
        <w:rPr>
          <w:rStyle w:val="FontStyle24"/>
          <w:sz w:val="28"/>
          <w:szCs w:val="28"/>
        </w:rPr>
        <w:lastRenderedPageBreak/>
        <w:t>Приложение</w:t>
      </w:r>
    </w:p>
    <w:p w:rsidR="00CB3003" w:rsidRDefault="00CB3003" w:rsidP="00CB3003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B3003" w:rsidRDefault="00CB3003" w:rsidP="00CB30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Васильевского сельсовета</w:t>
      </w:r>
    </w:p>
    <w:p w:rsidR="00CB3003" w:rsidRDefault="00CB3003" w:rsidP="00CB30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09.02.2017 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6-п</w:t>
      </w:r>
    </w:p>
    <w:p w:rsidR="00CB3003" w:rsidRDefault="00CB3003" w:rsidP="00CB30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03" w:rsidRDefault="00CB3003" w:rsidP="00CB300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разработки и принятия правовых актов</w:t>
      </w:r>
    </w:p>
    <w:p w:rsidR="00CB3003" w:rsidRDefault="00CB3003" w:rsidP="00CB300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нормировании в сфере закупок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Васильевкий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содержанию указанных актов и обеспечению их исполнения </w:t>
      </w:r>
    </w:p>
    <w:p w:rsidR="00CB3003" w:rsidRDefault="00CB3003" w:rsidP="00CB30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– Требования)</w:t>
      </w:r>
    </w:p>
    <w:p w:rsidR="00CB3003" w:rsidRDefault="00CB3003" w:rsidP="00CB300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Требования к правовым актам о нормировании в сфере закупок и случаи внесения изменений в указанные акты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утверждает: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правила определения нормативных затрат);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органов местного самоуправления, утверждающих: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 (далее нормативные затраты);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закупаемым ими отдельным видам товаров, работ, услуг (в том числе предельные цены товаров, работ, услуг).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Правовые акты, указанный в подпункте «а» пункта 1.1. настоящих Требований разрабатываются администрацией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форме проекта постановлений.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акты, указанный в подпункте «б» пункта 1.1. настоящих Требований разрабатываются администрацией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форме проекта распоряжений.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Изменения в правовые акты, указанные в пункте 1.1 настоящих Требований, вносятся в следующих случаях: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объема финансового обеспечения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полномочий муниципального органа;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законодательству о контрактной системе в сфере закупок;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предельных цен товаров, работ, услуг) и (или) нормативных затрат.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правовые акты, предусмотренные подпунктом "б" пункта 1.1 настоящих Требований, вносятся изменения муниципальным органом не реже одного раза в год.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Проекты правовых актов, указанных в пункте 1.1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пунктами 2.2 - 2.6 настоящих Требований.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проведения обсуждения проектов правовых актов муниципальный орган размещает указанный проект правового акта и пояснительную записку к нему 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-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http://adm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vka.ru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пункта 2.3 настоящих Требований, в соответствии с законодательством Российской Федерации о порядке рассмотрения обращений граждан.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Муниципальный орган не позднее 3 рабочих дней со дня рассмотрения предложений общественных объединений, юридических и физических лиц размещает информацию о результатах рассмотрения на официальном сайте.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По результатам обсуждения проекта правового акта муниципальный орган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Проекты правовых актов, указанных в абзаце третьем подпункта "а" и абзаце третьем подпункта "б" пункта 1.1 настоящих Требований, подлежат обязательному предварительному обсуждению на заседании общественного совета при муниципальном органе (далее - общественный совет) в порядке, предусмотренном пунктами 3.2 - 3.6 настоящих Требований.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 проведения обсуждения проекта правового акта, указанного в абзаце третьем подпункта "а" или абзаце третьем подпункта "б" пункта 1.1 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пунктом 2.3 настоящих Требований, направляет указанный проект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Докладчиками на заседании общественного совета по вопросу о рассмотрении проекта правового акта, указанного в абзаце третьем подпункта "а" или абзаце третьем подпункта "б" пункта 1.1 настоящих Требований, является должностное лицо муниципального органа, разработавшее указанный проект правового акта.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рассмотрения проекта правового акта, указанного в абзаце третьем подпункта "а" или абзаце третьем подпункта "б" пункта 1.1 настоящих Требований, общественный совет принимает одно из следующих решений: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 принятия общественным советом решения, указанного в подпункте "а" пункта 3.4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Муниципальный орган до 1 июня текущего финансового года принимает правовые акты, указанные в абзаце втором подпункта "б" пункта 1.1 настоящих Требований.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Муниципальный орган в течение 7 рабочих дней со дня принятия правовых актов, указанных в подпункте "б" пункта 1.1 настоящих Требований, размещает эти правовые акты в единой информационной системе в сфере закупок.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Правовой акт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устанавливает: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перечень отдельных видов товаров, работ, услуг;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 органом;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Правовой акт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утверждающее правила определения нормативных затрат, устанавливает: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обязанность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определить порядок расчета нормативных затрат, для которых порядок расчета не установлен;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Правовые акты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утверждающие требования к закупаемым отдельным видам товаров,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(в том числе предельные цены товаров, работ, услуг), должны содержать следующие сведения: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Администрация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Правовые акты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утверждающие нормативные затраты на обеспечение своих функций определяют: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Правовые акты, указанные в подпункте "б" пункта 1.1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CB3003" w:rsidRDefault="00CB3003" w:rsidP="00CB30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обосновании объекта и (или) объектов закупки учитываются изменения, внесенные в правовые акты, указанные в абзаце втором подпункта "б" пункта 1.1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CB3003" w:rsidRDefault="00CB3003" w:rsidP="00CB3003">
      <w:pPr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3003" w:rsidRDefault="00CB3003" w:rsidP="00CB3003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E57658" w:rsidRDefault="00E57658"/>
    <w:sectPr w:rsidR="00E5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3"/>
    <w:rsid w:val="00CB3003"/>
    <w:rsid w:val="00E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CF57-4955-406B-AAAC-526E31B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003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0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CB3003"/>
    <w:rPr>
      <w:color w:val="0000FF"/>
      <w:u w:val="single"/>
    </w:rPr>
  </w:style>
  <w:style w:type="paragraph" w:customStyle="1" w:styleId="ListParagraph">
    <w:name w:val="List Paragraph"/>
    <w:basedOn w:val="a"/>
    <w:semiHidden/>
    <w:rsid w:val="00CB3003"/>
    <w:pPr>
      <w:widowControl/>
      <w:autoSpaceDE/>
      <w:autoSpaceDN/>
      <w:adjustRightInd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24">
    <w:name w:val="Font Style24"/>
    <w:basedOn w:val="a0"/>
    <w:rsid w:val="00CB300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vasil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2017-02-17T03:06:00Z</dcterms:created>
  <dcterms:modified xsi:type="dcterms:W3CDTF">2017-02-17T03:06:00Z</dcterms:modified>
</cp:coreProperties>
</file>