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9BB" w:rsidRDefault="009579BB" w:rsidP="009579BB">
      <w:pPr>
        <w:pStyle w:val="2"/>
        <w:rPr>
          <w:spacing w:val="0"/>
          <w:sz w:val="28"/>
          <w:szCs w:val="28"/>
        </w:rPr>
      </w:pPr>
      <w:bookmarkStart w:id="0" w:name="_GoBack"/>
      <w:bookmarkEnd w:id="0"/>
      <w:r w:rsidRPr="003F2958">
        <w:rPr>
          <w:spacing w:val="0"/>
          <w:sz w:val="28"/>
          <w:szCs w:val="28"/>
        </w:rPr>
        <w:t>Сведения о доходах, о расходах, об имуществе и обязательствах имущественного характера</w:t>
      </w:r>
      <w:r w:rsidRPr="003F2958">
        <w:rPr>
          <w:spacing w:val="0"/>
          <w:sz w:val="28"/>
          <w:szCs w:val="28"/>
        </w:rPr>
        <w:br/>
        <w:t>за период с 1 января 2015 года по 31 декабря 2015 года</w:t>
      </w:r>
    </w:p>
    <w:p w:rsidR="009579BB" w:rsidRPr="003F2958" w:rsidRDefault="009579BB" w:rsidP="009579BB"/>
    <w:tbl>
      <w:tblPr>
        <w:tblStyle w:val="a4"/>
        <w:tblW w:w="15552" w:type="dxa"/>
        <w:tblInd w:w="-432" w:type="dxa"/>
        <w:tblLayout w:type="fixed"/>
        <w:tblLook w:val="01E0" w:firstRow="1" w:lastRow="1" w:firstColumn="1" w:lastColumn="1" w:noHBand="0" w:noVBand="0"/>
      </w:tblPr>
      <w:tblGrid>
        <w:gridCol w:w="1728"/>
        <w:gridCol w:w="1620"/>
        <w:gridCol w:w="1260"/>
        <w:gridCol w:w="1080"/>
        <w:gridCol w:w="900"/>
        <w:gridCol w:w="1080"/>
        <w:gridCol w:w="1332"/>
        <w:gridCol w:w="1008"/>
        <w:gridCol w:w="1260"/>
        <w:gridCol w:w="1332"/>
        <w:gridCol w:w="1080"/>
        <w:gridCol w:w="1872"/>
      </w:tblGrid>
      <w:tr w:rsidR="009579BB" w:rsidRPr="003F2958" w:rsidTr="009579BB">
        <w:tc>
          <w:tcPr>
            <w:tcW w:w="1728" w:type="dxa"/>
            <w:vMerge w:val="restart"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Наименование должности</w:t>
            </w:r>
          </w:p>
        </w:tc>
        <w:tc>
          <w:tcPr>
            <w:tcW w:w="4320" w:type="dxa"/>
            <w:gridSpan w:val="4"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собственности</w:t>
            </w:r>
          </w:p>
        </w:tc>
        <w:tc>
          <w:tcPr>
            <w:tcW w:w="3600" w:type="dxa"/>
            <w:gridSpan w:val="3"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332" w:type="dxa"/>
            <w:vMerge w:val="restart"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>Транспортные средства (вид, марка)</w:t>
            </w:r>
          </w:p>
        </w:tc>
        <w:tc>
          <w:tcPr>
            <w:tcW w:w="1080" w:type="dxa"/>
            <w:vMerge w:val="restart"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Декларированный годовой доход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1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(руб.)</w:t>
            </w:r>
          </w:p>
        </w:tc>
        <w:tc>
          <w:tcPr>
            <w:tcW w:w="1872" w:type="dxa"/>
            <w:vMerge w:val="restart"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16"/>
                <w:szCs w:val="16"/>
                <w:u w:val="single"/>
              </w:rPr>
            </w:pPr>
            <w:r w:rsidRPr="003F2958">
              <w:rPr>
                <w:b w:val="0"/>
                <w:spacing w:val="0"/>
                <w:sz w:val="16"/>
                <w:szCs w:val="16"/>
              </w:rPr>
              <w:t xml:space="preserve">Сведения об источниках получения средств, за счет которых совершена сделка </w:t>
            </w:r>
            <w:r w:rsidRPr="003F2958">
              <w:rPr>
                <w:b w:val="0"/>
                <w:spacing w:val="0"/>
                <w:sz w:val="16"/>
                <w:szCs w:val="16"/>
                <w:vertAlign w:val="superscript"/>
              </w:rPr>
              <w:t>2</w:t>
            </w:r>
            <w:r w:rsidRPr="003F2958">
              <w:rPr>
                <w:b w:val="0"/>
                <w:spacing w:val="0"/>
                <w:sz w:val="16"/>
                <w:szCs w:val="16"/>
              </w:rPr>
              <w:t xml:space="preserve"> (вид приобретенного имущества, источники)</w:t>
            </w:r>
          </w:p>
        </w:tc>
      </w:tr>
      <w:tr w:rsidR="009579BB" w:rsidRPr="003F2958" w:rsidTr="009579BB">
        <w:tc>
          <w:tcPr>
            <w:tcW w:w="1728" w:type="dxa"/>
            <w:vMerge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080" w:type="dxa"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вид объекта</w:t>
            </w:r>
          </w:p>
        </w:tc>
        <w:tc>
          <w:tcPr>
            <w:tcW w:w="1008" w:type="dxa"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площадь (кв.м.)</w:t>
            </w:r>
          </w:p>
        </w:tc>
        <w:tc>
          <w:tcPr>
            <w:tcW w:w="1260" w:type="dxa"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3F2958">
              <w:rPr>
                <w:b w:val="0"/>
                <w:spacing w:val="0"/>
                <w:sz w:val="20"/>
                <w:szCs w:val="20"/>
              </w:rPr>
              <w:t>страна расположения</w:t>
            </w:r>
          </w:p>
        </w:tc>
        <w:tc>
          <w:tcPr>
            <w:tcW w:w="1332" w:type="dxa"/>
            <w:vMerge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872" w:type="dxa"/>
            <w:vMerge/>
          </w:tcPr>
          <w:p w:rsidR="009579BB" w:rsidRPr="003F2958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9579BB" w:rsidRPr="009579BB" w:rsidTr="009579BB">
        <w:trPr>
          <w:trHeight w:val="674"/>
        </w:trPr>
        <w:tc>
          <w:tcPr>
            <w:tcW w:w="1728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 xml:space="preserve">Тихонов Виталий Николаевич  </w:t>
            </w:r>
          </w:p>
        </w:tc>
        <w:tc>
          <w:tcPr>
            <w:tcW w:w="162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>депутат Совета депутатов Васильевского сельсовета</w:t>
            </w:r>
          </w:p>
        </w:tc>
        <w:tc>
          <w:tcPr>
            <w:tcW w:w="1260" w:type="dxa"/>
          </w:tcPr>
          <w:p w:rsidR="009579BB" w:rsidRPr="009579BB" w:rsidRDefault="009579BB" w:rsidP="009579BB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579BB">
              <w:rPr>
                <w:rFonts w:ascii="Times New Roman" w:hAnsi="Times New Roman" w:cs="Times New Roman"/>
              </w:rPr>
              <w:t>Земельный  пай</w:t>
            </w:r>
          </w:p>
          <w:p w:rsidR="009579BB" w:rsidRPr="009579BB" w:rsidRDefault="009579BB" w:rsidP="009579BB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>общая долевая</w:t>
            </w:r>
          </w:p>
        </w:tc>
        <w:tc>
          <w:tcPr>
            <w:tcW w:w="900" w:type="dxa"/>
          </w:tcPr>
          <w:p w:rsidR="009579BB" w:rsidRPr="009579BB" w:rsidRDefault="009579BB" w:rsidP="009579BB">
            <w:pPr>
              <w:shd w:val="clear" w:color="auto" w:fill="FFFFFF"/>
            </w:pPr>
            <w:r w:rsidRPr="009579BB">
              <w:t xml:space="preserve"> 179000 кв.м</w:t>
            </w:r>
          </w:p>
          <w:p w:rsidR="009579BB" w:rsidRPr="009579BB" w:rsidRDefault="009579BB" w:rsidP="009579BB">
            <w:pPr>
              <w:shd w:val="clear" w:color="auto" w:fill="FFFFFF"/>
              <w:rPr>
                <w:color w:val="FF0000"/>
              </w:rPr>
            </w:pPr>
          </w:p>
          <w:p w:rsidR="009579BB" w:rsidRPr="009579BB" w:rsidRDefault="009579BB" w:rsidP="009579BB">
            <w:pPr>
              <w:shd w:val="clear" w:color="auto" w:fill="FFFFFF"/>
            </w:pPr>
            <w:r w:rsidRPr="009579BB">
              <w:t xml:space="preserve"> </w:t>
            </w:r>
          </w:p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9579BB" w:rsidRPr="009579BB" w:rsidRDefault="009579BB" w:rsidP="009579BB">
            <w:pPr>
              <w:shd w:val="clear" w:color="auto" w:fill="FFFFFF"/>
            </w:pPr>
            <w:r w:rsidRPr="009579BB">
              <w:t>Россия</w:t>
            </w:r>
          </w:p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008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 xml:space="preserve"> </w:t>
            </w:r>
          </w:p>
        </w:tc>
        <w:tc>
          <w:tcPr>
            <w:tcW w:w="1332" w:type="dxa"/>
            <w:vMerge w:val="restart"/>
          </w:tcPr>
          <w:p w:rsidR="009579BB" w:rsidRPr="009579BB" w:rsidRDefault="009579BB" w:rsidP="009579BB">
            <w:pPr>
              <w:shd w:val="clear" w:color="auto" w:fill="FFFFFF"/>
            </w:pPr>
            <w:r w:rsidRPr="009579BB">
              <w:t>Автомобили легковые:</w:t>
            </w:r>
          </w:p>
          <w:p w:rsidR="009579BB" w:rsidRPr="009579BB" w:rsidRDefault="009579BB" w:rsidP="009579BB">
            <w:pPr>
              <w:shd w:val="clear" w:color="auto" w:fill="FFFFFF"/>
            </w:pPr>
            <w:r w:rsidRPr="009579BB">
              <w:t xml:space="preserve"> </w:t>
            </w:r>
          </w:p>
          <w:p w:rsidR="009579BB" w:rsidRPr="009579BB" w:rsidRDefault="009579BB" w:rsidP="009579BB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  <w:r w:rsidRPr="009579BB">
              <w:rPr>
                <w:rFonts w:ascii="Times New Roman" w:hAnsi="Times New Roman" w:cs="Times New Roman"/>
                <w:lang w:val="en-US"/>
              </w:rPr>
              <w:t>LADA</w:t>
            </w:r>
            <w:r w:rsidRPr="009579BB">
              <w:rPr>
                <w:rFonts w:ascii="Times New Roman" w:hAnsi="Times New Roman" w:cs="Times New Roman"/>
              </w:rPr>
              <w:t>- 211140</w:t>
            </w:r>
          </w:p>
          <w:p w:rsidR="009579BB" w:rsidRPr="009579BB" w:rsidRDefault="009579BB" w:rsidP="009579BB">
            <w:pPr>
              <w:pStyle w:val="a3"/>
              <w:shd w:val="clear" w:color="auto" w:fill="FFFFFF"/>
              <w:ind w:left="360"/>
              <w:rPr>
                <w:rFonts w:ascii="Times New Roman" w:hAnsi="Times New Roman" w:cs="Times New Roman"/>
              </w:rPr>
            </w:pPr>
          </w:p>
          <w:p w:rsidR="009579BB" w:rsidRPr="009579BB" w:rsidRDefault="009579BB" w:rsidP="009579BB">
            <w:pPr>
              <w:rPr>
                <w:rFonts w:eastAsia="Calibri"/>
              </w:rPr>
            </w:pPr>
            <w:r w:rsidRPr="009579BB">
              <w:rPr>
                <w:rFonts w:eastAsia="Calibri"/>
              </w:rPr>
              <w:t>Иные транспортные средства:</w:t>
            </w:r>
          </w:p>
          <w:p w:rsidR="009579BB" w:rsidRPr="009579BB" w:rsidRDefault="009579BB" w:rsidP="009579BB">
            <w:pPr>
              <w:rPr>
                <w:rFonts w:eastAsia="Calibri"/>
              </w:rPr>
            </w:pPr>
          </w:p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 xml:space="preserve">прицеп  автомобильный  </w:t>
            </w:r>
            <w:r w:rsidRPr="009579BB">
              <w:rPr>
                <w:b w:val="0"/>
                <w:spacing w:val="0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108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 xml:space="preserve">276729 </w:t>
            </w:r>
          </w:p>
        </w:tc>
        <w:tc>
          <w:tcPr>
            <w:tcW w:w="1872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9579BB" w:rsidRPr="009579BB" w:rsidTr="009579BB">
        <w:trPr>
          <w:trHeight w:val="1050"/>
        </w:trPr>
        <w:tc>
          <w:tcPr>
            <w:tcW w:w="1728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579BB" w:rsidRPr="009579BB" w:rsidRDefault="009579BB" w:rsidP="009579BB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9579BB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579BB" w:rsidRPr="009579BB" w:rsidRDefault="009579BB" w:rsidP="009579BB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9579BB" w:rsidRPr="009579BB" w:rsidRDefault="009579BB" w:rsidP="009579BB">
            <w:pPr>
              <w:shd w:val="clear" w:color="auto" w:fill="FFFFFF"/>
            </w:pPr>
            <w:r w:rsidRPr="009579BB">
              <w:t xml:space="preserve"> 2013 кв.м.</w:t>
            </w:r>
          </w:p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</w:tcPr>
          <w:p w:rsidR="009579BB" w:rsidRPr="009579BB" w:rsidRDefault="009579BB" w:rsidP="009579BB">
            <w:pPr>
              <w:rPr>
                <w:rFonts w:eastAsia="Calibri"/>
              </w:rPr>
            </w:pPr>
            <w:r w:rsidRPr="009579BB">
              <w:t>Россия</w:t>
            </w:r>
          </w:p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9579BB" w:rsidRPr="009579BB" w:rsidRDefault="009579BB" w:rsidP="009579BB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9579BB" w:rsidRPr="009579BB" w:rsidTr="009579BB">
        <w:trPr>
          <w:trHeight w:val="501"/>
        </w:trPr>
        <w:tc>
          <w:tcPr>
            <w:tcW w:w="1728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579BB" w:rsidRPr="009579BB" w:rsidRDefault="009579BB" w:rsidP="009579BB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80" w:type="dxa"/>
          </w:tcPr>
          <w:p w:rsidR="009579BB" w:rsidRPr="009579BB" w:rsidRDefault="00716938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>
              <w:rPr>
                <w:b w:val="0"/>
                <w:spacing w:val="0"/>
                <w:sz w:val="20"/>
                <w:szCs w:val="20"/>
              </w:rPr>
              <w:t xml:space="preserve"> </w:t>
            </w:r>
            <w:r w:rsidRPr="009579BB">
              <w:rPr>
                <w:b w:val="0"/>
                <w:spacing w:val="0"/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 xml:space="preserve"> 95,3  кв.м</w:t>
            </w:r>
          </w:p>
        </w:tc>
        <w:tc>
          <w:tcPr>
            <w:tcW w:w="1080" w:type="dxa"/>
          </w:tcPr>
          <w:p w:rsidR="009579BB" w:rsidRPr="009579BB" w:rsidRDefault="009579BB" w:rsidP="009579BB">
            <w:pPr>
              <w:rPr>
                <w:rFonts w:eastAsia="Calibri"/>
              </w:rPr>
            </w:pPr>
            <w:r w:rsidRPr="009579BB">
              <w:rPr>
                <w:rFonts w:eastAsia="Calibri"/>
              </w:rPr>
              <w:t>Россия</w:t>
            </w:r>
          </w:p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08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vMerge/>
          </w:tcPr>
          <w:p w:rsidR="009579BB" w:rsidRPr="009579BB" w:rsidRDefault="009579BB" w:rsidP="009579BB">
            <w:pPr>
              <w:shd w:val="clear" w:color="auto" w:fill="FFFFFF"/>
            </w:pPr>
          </w:p>
        </w:tc>
        <w:tc>
          <w:tcPr>
            <w:tcW w:w="108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9579BB" w:rsidRPr="009579BB" w:rsidTr="009579BB">
        <w:trPr>
          <w:trHeight w:val="573"/>
        </w:trPr>
        <w:tc>
          <w:tcPr>
            <w:tcW w:w="1728" w:type="dxa"/>
            <w:vMerge w:val="restart"/>
          </w:tcPr>
          <w:p w:rsidR="009579BB" w:rsidRPr="009579BB" w:rsidRDefault="009579BB" w:rsidP="009579BB">
            <w:r w:rsidRPr="009579BB">
              <w:t>Супруга</w:t>
            </w:r>
          </w:p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62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9579BB" w:rsidRPr="009579BB" w:rsidRDefault="009579BB" w:rsidP="009579BB"/>
        </w:tc>
        <w:tc>
          <w:tcPr>
            <w:tcW w:w="108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</w:tcPr>
          <w:p w:rsidR="009579BB" w:rsidRPr="009579BB" w:rsidRDefault="009579BB" w:rsidP="009579BB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579BB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579BB" w:rsidRPr="009579BB" w:rsidRDefault="009579BB" w:rsidP="009579BB">
            <w:pPr>
              <w:rPr>
                <w:rFonts w:eastAsia="Calibri"/>
              </w:rPr>
            </w:pPr>
            <w:r w:rsidRPr="009579BB">
              <w:t xml:space="preserve"> </w:t>
            </w:r>
          </w:p>
        </w:tc>
        <w:tc>
          <w:tcPr>
            <w:tcW w:w="1008" w:type="dxa"/>
          </w:tcPr>
          <w:p w:rsidR="009579BB" w:rsidRPr="009579BB" w:rsidRDefault="009579BB" w:rsidP="009579BB">
            <w:pPr>
              <w:jc w:val="center"/>
              <w:rPr>
                <w:rFonts w:eastAsia="Calibri"/>
              </w:rPr>
            </w:pPr>
            <w:r w:rsidRPr="009579BB">
              <w:t xml:space="preserve"> 2013 кв.м </w:t>
            </w:r>
          </w:p>
        </w:tc>
        <w:tc>
          <w:tcPr>
            <w:tcW w:w="1260" w:type="dxa"/>
          </w:tcPr>
          <w:p w:rsidR="009579BB" w:rsidRPr="009579BB" w:rsidRDefault="009579BB" w:rsidP="009579BB">
            <w:pPr>
              <w:shd w:val="clear" w:color="auto" w:fill="FFFFFF"/>
            </w:pPr>
            <w:r w:rsidRPr="009579BB">
              <w:t>Россия</w:t>
            </w:r>
          </w:p>
          <w:p w:rsidR="009579BB" w:rsidRPr="009579BB" w:rsidRDefault="009579BB" w:rsidP="009579BB">
            <w:pPr>
              <w:shd w:val="clear" w:color="auto" w:fill="FFFFFF"/>
            </w:pPr>
          </w:p>
          <w:p w:rsidR="009579BB" w:rsidRPr="009579BB" w:rsidRDefault="009579BB" w:rsidP="009579BB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 xml:space="preserve">129464 </w:t>
            </w:r>
          </w:p>
        </w:tc>
        <w:tc>
          <w:tcPr>
            <w:tcW w:w="1872" w:type="dxa"/>
            <w:vMerge w:val="restart"/>
          </w:tcPr>
          <w:p w:rsidR="009579BB" w:rsidRPr="009579BB" w:rsidRDefault="009579BB" w:rsidP="009579BB">
            <w:pPr>
              <w:pStyle w:val="2"/>
              <w:tabs>
                <w:tab w:val="left" w:pos="1482"/>
              </w:tabs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9579BB" w:rsidRPr="009579BB" w:rsidTr="009579BB">
        <w:trPr>
          <w:trHeight w:val="551"/>
        </w:trPr>
        <w:tc>
          <w:tcPr>
            <w:tcW w:w="1728" w:type="dxa"/>
            <w:vMerge/>
          </w:tcPr>
          <w:p w:rsidR="009579BB" w:rsidRPr="009579BB" w:rsidRDefault="009579BB" w:rsidP="009579BB"/>
        </w:tc>
        <w:tc>
          <w:tcPr>
            <w:tcW w:w="162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  <w:vAlign w:val="center"/>
          </w:tcPr>
          <w:p w:rsidR="009579BB" w:rsidRPr="009579BB" w:rsidRDefault="009579BB" w:rsidP="009579BB"/>
        </w:tc>
        <w:tc>
          <w:tcPr>
            <w:tcW w:w="108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</w:tcPr>
          <w:p w:rsidR="009579BB" w:rsidRPr="009579BB" w:rsidRDefault="009579BB" w:rsidP="009579BB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08" w:type="dxa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 xml:space="preserve">95,3 </w:t>
            </w:r>
            <w:r>
              <w:rPr>
                <w:b w:val="0"/>
                <w:spacing w:val="0"/>
                <w:sz w:val="20"/>
                <w:szCs w:val="20"/>
              </w:rPr>
              <w:t>кв.м.</w:t>
            </w:r>
          </w:p>
        </w:tc>
        <w:tc>
          <w:tcPr>
            <w:tcW w:w="1260" w:type="dxa"/>
          </w:tcPr>
          <w:p w:rsidR="009579BB" w:rsidRPr="009579BB" w:rsidRDefault="009579BB" w:rsidP="009579BB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9579BB" w:rsidRPr="009579BB" w:rsidTr="009579BB">
        <w:trPr>
          <w:trHeight w:val="660"/>
        </w:trPr>
        <w:tc>
          <w:tcPr>
            <w:tcW w:w="1728" w:type="dxa"/>
            <w:vMerge w:val="restart"/>
          </w:tcPr>
          <w:p w:rsidR="009579BB" w:rsidRPr="009579BB" w:rsidRDefault="009579BB" w:rsidP="009579BB">
            <w:r w:rsidRPr="009579BB">
              <w:t>Несовершеннолетний ребенок (сын)</w:t>
            </w:r>
          </w:p>
        </w:tc>
        <w:tc>
          <w:tcPr>
            <w:tcW w:w="162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9579BB" w:rsidRPr="009579BB" w:rsidRDefault="009579BB" w:rsidP="009579BB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</w:tcPr>
          <w:p w:rsidR="009579BB" w:rsidRPr="009579BB" w:rsidRDefault="009579BB" w:rsidP="009579BB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  <w:r w:rsidRPr="009579BB">
              <w:rPr>
                <w:rFonts w:ascii="Times New Roman" w:hAnsi="Times New Roman" w:cs="Times New Roman"/>
              </w:rPr>
              <w:t xml:space="preserve">Земельный участок  </w:t>
            </w:r>
          </w:p>
          <w:p w:rsidR="009579BB" w:rsidRPr="009579BB" w:rsidRDefault="009579BB" w:rsidP="009579BB">
            <w:pPr>
              <w:rPr>
                <w:rFonts w:eastAsia="Calibri"/>
              </w:rPr>
            </w:pPr>
            <w:r w:rsidRPr="009579BB">
              <w:t xml:space="preserve"> </w:t>
            </w:r>
          </w:p>
        </w:tc>
        <w:tc>
          <w:tcPr>
            <w:tcW w:w="1008" w:type="dxa"/>
          </w:tcPr>
          <w:p w:rsidR="009579BB" w:rsidRPr="009579BB" w:rsidRDefault="009579BB" w:rsidP="009579BB">
            <w:pPr>
              <w:jc w:val="center"/>
              <w:rPr>
                <w:rFonts w:eastAsia="Calibri"/>
              </w:rPr>
            </w:pPr>
            <w:r w:rsidRPr="009579BB">
              <w:t>2013</w:t>
            </w:r>
            <w:r>
              <w:t xml:space="preserve"> </w:t>
            </w:r>
            <w:r w:rsidRPr="009579BB">
              <w:t xml:space="preserve">кв.м </w:t>
            </w:r>
          </w:p>
        </w:tc>
        <w:tc>
          <w:tcPr>
            <w:tcW w:w="1260" w:type="dxa"/>
          </w:tcPr>
          <w:p w:rsidR="009579BB" w:rsidRPr="009579BB" w:rsidRDefault="009579BB" w:rsidP="009579BB">
            <w:pPr>
              <w:shd w:val="clear" w:color="auto" w:fill="FFFFFF"/>
            </w:pPr>
            <w:r w:rsidRPr="009579BB">
              <w:t>Россия</w:t>
            </w:r>
          </w:p>
          <w:p w:rsidR="009579BB" w:rsidRPr="009579BB" w:rsidRDefault="009579BB" w:rsidP="009579BB">
            <w:pPr>
              <w:shd w:val="clear" w:color="auto" w:fill="FFFFFF"/>
            </w:pPr>
          </w:p>
          <w:p w:rsidR="009579BB" w:rsidRPr="009579BB" w:rsidRDefault="009579BB" w:rsidP="009579BB">
            <w:pPr>
              <w:rPr>
                <w:rFonts w:eastAsia="Calibri"/>
              </w:rPr>
            </w:pPr>
          </w:p>
        </w:tc>
        <w:tc>
          <w:tcPr>
            <w:tcW w:w="1332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 xml:space="preserve">2140 </w:t>
            </w:r>
          </w:p>
        </w:tc>
        <w:tc>
          <w:tcPr>
            <w:tcW w:w="1872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9579BB" w:rsidRPr="009579BB" w:rsidTr="009579BB">
        <w:trPr>
          <w:trHeight w:val="195"/>
        </w:trPr>
        <w:tc>
          <w:tcPr>
            <w:tcW w:w="1728" w:type="dxa"/>
            <w:vMerge/>
          </w:tcPr>
          <w:p w:rsidR="009579BB" w:rsidRPr="009579BB" w:rsidRDefault="009579BB" w:rsidP="009579BB"/>
        </w:tc>
        <w:tc>
          <w:tcPr>
            <w:tcW w:w="162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9579BB" w:rsidRPr="009579BB" w:rsidRDefault="009579BB" w:rsidP="009579BB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</w:tcPr>
          <w:p w:rsidR="009579BB" w:rsidRPr="009579BB" w:rsidRDefault="009579BB" w:rsidP="009579BB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 xml:space="preserve">жилой дом  </w:t>
            </w:r>
          </w:p>
        </w:tc>
        <w:tc>
          <w:tcPr>
            <w:tcW w:w="1008" w:type="dxa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>95,3 кв.м</w:t>
            </w:r>
          </w:p>
        </w:tc>
        <w:tc>
          <w:tcPr>
            <w:tcW w:w="1260" w:type="dxa"/>
          </w:tcPr>
          <w:p w:rsidR="009579BB" w:rsidRPr="009579BB" w:rsidRDefault="009579BB" w:rsidP="009579BB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  <w:r w:rsidRPr="009579BB">
              <w:rPr>
                <w:b w:val="0"/>
                <w:spacing w:val="0"/>
                <w:sz w:val="20"/>
                <w:szCs w:val="20"/>
              </w:rPr>
              <w:t>Россия</w:t>
            </w:r>
          </w:p>
        </w:tc>
        <w:tc>
          <w:tcPr>
            <w:tcW w:w="1332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9579BB" w:rsidRPr="009579BB" w:rsidTr="009579BB">
        <w:trPr>
          <w:trHeight w:val="540"/>
        </w:trPr>
        <w:tc>
          <w:tcPr>
            <w:tcW w:w="1728" w:type="dxa"/>
            <w:vMerge w:val="restart"/>
          </w:tcPr>
          <w:p w:rsidR="009579BB" w:rsidRPr="009579BB" w:rsidRDefault="009579BB" w:rsidP="009579BB">
            <w:r w:rsidRPr="009579BB">
              <w:t>Несовершеннолетний ребенок (дочь)</w:t>
            </w:r>
          </w:p>
        </w:tc>
        <w:tc>
          <w:tcPr>
            <w:tcW w:w="162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 w:val="restart"/>
          </w:tcPr>
          <w:p w:rsidR="009579BB" w:rsidRPr="009579BB" w:rsidRDefault="009579BB" w:rsidP="009579BB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</w:tcPr>
          <w:p w:rsidR="009579BB" w:rsidRPr="009579BB" w:rsidRDefault="009579BB" w:rsidP="009579BB">
            <w:pPr>
              <w:pStyle w:val="a3"/>
              <w:shd w:val="clear" w:color="auto" w:fill="FFFFFF"/>
              <w:ind w:left="72" w:hanging="180"/>
              <w:rPr>
                <w:rFonts w:ascii="Times New Roman" w:hAnsi="Times New Roman" w:cs="Times New Roman"/>
              </w:rPr>
            </w:pPr>
            <w:r w:rsidRPr="009579BB">
              <w:rPr>
                <w:rFonts w:ascii="Times New Roman" w:hAnsi="Times New Roman" w:cs="Times New Roman"/>
              </w:rPr>
              <w:t xml:space="preserve">   Земельный участок  </w:t>
            </w:r>
          </w:p>
          <w:p w:rsidR="009579BB" w:rsidRPr="009579BB" w:rsidRDefault="009579BB" w:rsidP="009579BB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08" w:type="dxa"/>
          </w:tcPr>
          <w:p w:rsidR="009579BB" w:rsidRPr="009579BB" w:rsidRDefault="009579BB" w:rsidP="009579BB">
            <w:pPr>
              <w:shd w:val="clear" w:color="auto" w:fill="FFFFFF"/>
            </w:pPr>
            <w:r w:rsidRPr="009579BB">
              <w:t>2013 кв.м.</w:t>
            </w:r>
          </w:p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260" w:type="dxa"/>
          </w:tcPr>
          <w:p w:rsidR="009579BB" w:rsidRPr="009579BB" w:rsidRDefault="009579BB" w:rsidP="009579BB">
            <w:r w:rsidRPr="009579BB">
              <w:t>Россия</w:t>
            </w:r>
          </w:p>
          <w:p w:rsidR="009579BB" w:rsidRPr="009579BB" w:rsidRDefault="009579BB" w:rsidP="009579BB"/>
          <w:p w:rsidR="009579BB" w:rsidRPr="009579BB" w:rsidRDefault="009579BB" w:rsidP="009579BB">
            <w:pPr>
              <w:pStyle w:val="2"/>
              <w:jc w:val="left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 w:val="restart"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  <w:tr w:rsidR="009579BB" w:rsidRPr="009579BB" w:rsidTr="009579BB">
        <w:trPr>
          <w:trHeight w:val="600"/>
        </w:trPr>
        <w:tc>
          <w:tcPr>
            <w:tcW w:w="1728" w:type="dxa"/>
            <w:vMerge/>
          </w:tcPr>
          <w:p w:rsidR="009579BB" w:rsidRPr="009579BB" w:rsidRDefault="009579BB" w:rsidP="009579BB"/>
        </w:tc>
        <w:tc>
          <w:tcPr>
            <w:tcW w:w="162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260" w:type="dxa"/>
            <w:vMerge/>
          </w:tcPr>
          <w:p w:rsidR="009579BB" w:rsidRPr="009579BB" w:rsidRDefault="009579BB" w:rsidP="009579BB">
            <w:pPr>
              <w:pStyle w:val="a3"/>
              <w:shd w:val="clear" w:color="auto" w:fill="FFFFFF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08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90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08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332" w:type="dxa"/>
          </w:tcPr>
          <w:p w:rsidR="009579BB" w:rsidRPr="009579BB" w:rsidRDefault="009579BB" w:rsidP="009579BB">
            <w:pPr>
              <w:pStyle w:val="2"/>
              <w:jc w:val="left"/>
              <w:outlineLvl w:val="1"/>
            </w:pPr>
            <w:r w:rsidRPr="009579BB">
              <w:rPr>
                <w:b w:val="0"/>
                <w:spacing w:val="0"/>
                <w:sz w:val="20"/>
                <w:szCs w:val="20"/>
              </w:rPr>
              <w:t xml:space="preserve"> жилой дом  </w:t>
            </w:r>
          </w:p>
        </w:tc>
        <w:tc>
          <w:tcPr>
            <w:tcW w:w="1008" w:type="dxa"/>
          </w:tcPr>
          <w:p w:rsidR="009579BB" w:rsidRPr="009579BB" w:rsidRDefault="009579BB" w:rsidP="009579BB">
            <w:pPr>
              <w:pStyle w:val="2"/>
              <w:outlineLvl w:val="1"/>
            </w:pPr>
            <w:r w:rsidRPr="009579BB">
              <w:rPr>
                <w:b w:val="0"/>
                <w:spacing w:val="0"/>
                <w:sz w:val="20"/>
                <w:szCs w:val="20"/>
              </w:rPr>
              <w:t>95,3 кв.м</w:t>
            </w:r>
          </w:p>
        </w:tc>
        <w:tc>
          <w:tcPr>
            <w:tcW w:w="1260" w:type="dxa"/>
          </w:tcPr>
          <w:p w:rsidR="009579BB" w:rsidRPr="009579BB" w:rsidRDefault="009579BB" w:rsidP="009579BB">
            <w:r w:rsidRPr="009579BB">
              <w:t>Россия</w:t>
            </w:r>
          </w:p>
          <w:p w:rsidR="009579BB" w:rsidRPr="009579BB" w:rsidRDefault="009579BB" w:rsidP="009579BB">
            <w:pPr>
              <w:pStyle w:val="2"/>
              <w:jc w:val="left"/>
              <w:outlineLvl w:val="1"/>
            </w:pPr>
          </w:p>
        </w:tc>
        <w:tc>
          <w:tcPr>
            <w:tcW w:w="1332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</w:rPr>
            </w:pPr>
          </w:p>
        </w:tc>
        <w:tc>
          <w:tcPr>
            <w:tcW w:w="1872" w:type="dxa"/>
            <w:vMerge/>
          </w:tcPr>
          <w:p w:rsidR="009579BB" w:rsidRPr="009579BB" w:rsidRDefault="009579BB" w:rsidP="009579BB">
            <w:pPr>
              <w:pStyle w:val="2"/>
              <w:outlineLvl w:val="1"/>
              <w:rPr>
                <w:b w:val="0"/>
                <w:spacing w:val="0"/>
                <w:sz w:val="20"/>
                <w:szCs w:val="20"/>
                <w:u w:val="single"/>
              </w:rPr>
            </w:pPr>
          </w:p>
        </w:tc>
      </w:tr>
    </w:tbl>
    <w:p w:rsidR="00E41431" w:rsidRPr="009579BB" w:rsidRDefault="00E41431"/>
    <w:sectPr w:rsidR="00E41431" w:rsidRPr="009579BB" w:rsidSect="00E414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431"/>
    <w:rsid w:val="006F52FA"/>
    <w:rsid w:val="00716938"/>
    <w:rsid w:val="009579BB"/>
    <w:rsid w:val="00AE1E4B"/>
    <w:rsid w:val="00E4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3A9388-02E6-44FA-AAD4-F38575B13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1431"/>
    <w:pPr>
      <w:widowControl w:val="0"/>
      <w:autoSpaceDE w:val="0"/>
      <w:autoSpaceDN w:val="0"/>
      <w:adjustRightInd w:val="0"/>
    </w:pPr>
  </w:style>
  <w:style w:type="paragraph" w:styleId="2">
    <w:name w:val="heading 2"/>
    <w:basedOn w:val="a"/>
    <w:next w:val="a"/>
    <w:link w:val="20"/>
    <w:qFormat/>
    <w:rsid w:val="009579BB"/>
    <w:pPr>
      <w:keepNext/>
      <w:widowControl/>
      <w:autoSpaceDE/>
      <w:autoSpaceDN/>
      <w:adjustRightInd/>
      <w:jc w:val="center"/>
      <w:outlineLvl w:val="1"/>
    </w:pPr>
    <w:rPr>
      <w:rFonts w:eastAsia="Calibri"/>
      <w:b/>
      <w:bCs/>
      <w:spacing w:val="50"/>
      <w:sz w:val="31"/>
      <w:szCs w:val="3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List Paragraph"/>
    <w:basedOn w:val="a"/>
    <w:qFormat/>
    <w:rsid w:val="00E41431"/>
    <w:pPr>
      <w:ind w:left="720"/>
      <w:contextualSpacing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locked/>
    <w:rsid w:val="009579BB"/>
    <w:rPr>
      <w:rFonts w:eastAsia="Calibri"/>
      <w:b/>
      <w:bCs/>
      <w:spacing w:val="50"/>
      <w:sz w:val="31"/>
      <w:szCs w:val="31"/>
      <w:lang w:val="ru-RU" w:eastAsia="ru-RU" w:bidi="ar-SA"/>
    </w:rPr>
  </w:style>
  <w:style w:type="table" w:styleId="a4">
    <w:name w:val="Table Grid"/>
    <w:basedOn w:val="a1"/>
    <w:rsid w:val="009579BB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2016-05-19T16:21:00Z</dcterms:created>
  <dcterms:modified xsi:type="dcterms:W3CDTF">2016-05-19T16:21:00Z</dcterms:modified>
</cp:coreProperties>
</file>