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E8" w:rsidRDefault="007D6EE8" w:rsidP="007D6E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7D6EE8" w:rsidRDefault="007D6EE8" w:rsidP="007D6E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7D6EE8" w:rsidRDefault="007D6EE8" w:rsidP="007D6E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 СОЗЫВА</w:t>
      </w:r>
    </w:p>
    <w:p w:rsidR="007D6EE8" w:rsidRDefault="007D6EE8" w:rsidP="007D6E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7D6EE8" w:rsidRDefault="007D6EE8" w:rsidP="007D6E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D6EE8" w:rsidRDefault="007D6EE8" w:rsidP="007D6EE8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тринадцатого  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 </w:t>
      </w:r>
    </w:p>
    <w:p w:rsidR="007D6EE8" w:rsidRDefault="007D6EE8" w:rsidP="007D6EE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 сельсовета третьего созыва</w:t>
      </w:r>
    </w:p>
    <w:p w:rsidR="007D6EE8" w:rsidRDefault="007D6EE8" w:rsidP="007D6EE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EE8" w:rsidRDefault="007D6EE8" w:rsidP="007D6E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63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29 декабря 2016 года</w:t>
      </w:r>
    </w:p>
    <w:p w:rsidR="007D6EE8" w:rsidRDefault="007D6EE8" w:rsidP="007D6EE8">
      <w:pPr>
        <w:rPr>
          <w:sz w:val="28"/>
          <w:szCs w:val="28"/>
        </w:rPr>
      </w:pPr>
    </w:p>
    <w:p w:rsidR="007D6EE8" w:rsidRDefault="007D6EE8" w:rsidP="007D6EE8">
      <w:pPr>
        <w:rPr>
          <w:b/>
          <w:sz w:val="28"/>
          <w:szCs w:val="28"/>
        </w:rPr>
      </w:pPr>
    </w:p>
    <w:p w:rsidR="007D6EE8" w:rsidRDefault="007D6EE8" w:rsidP="007D6EE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  внесении   изменений в решение Совета депутатов</w:t>
      </w:r>
    </w:p>
    <w:p w:rsidR="007D6EE8" w:rsidRDefault="007D6EE8" w:rsidP="007D6EE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№ 24 от 24.12.2015 года</w:t>
      </w: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Совета депутатов сельсовета</w:t>
      </w: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7D6EE8" w:rsidRDefault="007D6EE8" w:rsidP="007D6EE8">
      <w:pPr>
        <w:jc w:val="both"/>
        <w:rPr>
          <w:sz w:val="28"/>
          <w:szCs w:val="28"/>
        </w:rPr>
      </w:pPr>
    </w:p>
    <w:p w:rsidR="007D6EE8" w:rsidRDefault="007D6EE8" w:rsidP="007D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 в решение Совета депутатов № 24 от 24.12.2015 года «О бюджете </w:t>
      </w:r>
      <w:proofErr w:type="gramStart"/>
      <w:r>
        <w:rPr>
          <w:sz w:val="28"/>
          <w:szCs w:val="28"/>
        </w:rPr>
        <w:t>сельсовета  на</w:t>
      </w:r>
      <w:proofErr w:type="gramEnd"/>
      <w:r>
        <w:rPr>
          <w:sz w:val="28"/>
          <w:szCs w:val="28"/>
        </w:rPr>
        <w:t xml:space="preserve"> 2016 год»</w:t>
      </w:r>
    </w:p>
    <w:p w:rsidR="007D6EE8" w:rsidRDefault="007D6EE8" w:rsidP="007D6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 слова «в сумме 6 451 200 рублей» заменить словами «в сумме 6 336 300 рублей»;</w:t>
      </w: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2 слова «в сумме 6 563 100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рублей» заменить словами </w:t>
      </w: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сумме 7 320 835,11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Приложение 1 «Источники внутреннего финансирования дефицита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2016 год»   </w:t>
      </w:r>
      <w:r>
        <w:rPr>
          <w:bCs/>
          <w:sz w:val="28"/>
          <w:szCs w:val="28"/>
        </w:rPr>
        <w:t>изложить в редакции согласно приложению №1.</w:t>
      </w:r>
    </w:p>
    <w:p w:rsidR="007D6EE8" w:rsidRDefault="007D6EE8" w:rsidP="007D6EE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Приложение 5 «Поступление доходов</w:t>
      </w:r>
      <w:r>
        <w:rPr>
          <w:bCs/>
          <w:sz w:val="28"/>
          <w:szCs w:val="28"/>
        </w:rPr>
        <w:t xml:space="preserve"> в местный бюджет на 2016 год» изложить в редакции согласно приложению №2.</w:t>
      </w:r>
    </w:p>
    <w:p w:rsidR="007D6EE8" w:rsidRDefault="007D6EE8" w:rsidP="007D6EE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sz w:val="28"/>
          <w:szCs w:val="28"/>
        </w:rPr>
        <w:t xml:space="preserve"> Приложение 6 «Р</w:t>
      </w:r>
      <w:r>
        <w:rPr>
          <w:sz w:val="28"/>
        </w:rPr>
        <w:t xml:space="preserve">аспределение бюджетных </w:t>
      </w:r>
      <w:proofErr w:type="gramStart"/>
      <w:r>
        <w:rPr>
          <w:sz w:val="28"/>
        </w:rPr>
        <w:t xml:space="preserve">ассигнований  </w:t>
      </w:r>
      <w:r>
        <w:rPr>
          <w:sz w:val="28"/>
          <w:szCs w:val="28"/>
        </w:rPr>
        <w:t>местного</w:t>
      </w:r>
      <w:proofErr w:type="gramEnd"/>
      <w:r>
        <w:rPr>
          <w:sz w:val="28"/>
          <w:szCs w:val="28"/>
        </w:rPr>
        <w:t xml:space="preserve"> бюджета  </w:t>
      </w:r>
      <w:r>
        <w:rPr>
          <w:sz w:val="28"/>
        </w:rPr>
        <w:t>на 2016 год»  по разделам и подразделам расходов классификации расходов бюджетов</w:t>
      </w:r>
      <w:r>
        <w:rPr>
          <w:bCs/>
          <w:sz w:val="28"/>
          <w:szCs w:val="28"/>
        </w:rPr>
        <w:t xml:space="preserve"> изложить в редакции согласно приложению №3.</w:t>
      </w:r>
    </w:p>
    <w:p w:rsidR="007D6EE8" w:rsidRDefault="007D6EE8" w:rsidP="007D6E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7 «Распределение бюджетных ассигнований из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2016 год»  по разделам,  подразделам,  целевым статьям и видам расходов классификации расходов бюджетов</w:t>
      </w:r>
      <w:r>
        <w:rPr>
          <w:bCs/>
          <w:sz w:val="28"/>
          <w:szCs w:val="28"/>
        </w:rPr>
        <w:t xml:space="preserve"> изложить в редакции согласно приложению №4.</w:t>
      </w:r>
    </w:p>
    <w:p w:rsidR="007D6EE8" w:rsidRDefault="007D6EE8" w:rsidP="007D6E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8 «Ведомственная структура расходов местного бюджета на 2016 год</w:t>
      </w:r>
      <w:r>
        <w:rPr>
          <w:bCs/>
          <w:sz w:val="28"/>
          <w:szCs w:val="28"/>
        </w:rPr>
        <w:t>» изложить в редакции согласно приложению №5.</w:t>
      </w:r>
    </w:p>
    <w:p w:rsidR="007D6EE8" w:rsidRDefault="007D6EE8" w:rsidP="007D6EE8">
      <w:pPr>
        <w:ind w:firstLine="720"/>
        <w:jc w:val="both"/>
        <w:rPr>
          <w:sz w:val="28"/>
          <w:szCs w:val="28"/>
        </w:rPr>
      </w:pP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Решение вступает в силу после обнародования на территории сельсовета и распространяется на правоотношения, </w:t>
      </w:r>
      <w:proofErr w:type="gramStart"/>
      <w:r>
        <w:rPr>
          <w:sz w:val="28"/>
          <w:szCs w:val="28"/>
        </w:rPr>
        <w:t>возникшие  с</w:t>
      </w:r>
      <w:proofErr w:type="gramEnd"/>
      <w:r>
        <w:rPr>
          <w:sz w:val="28"/>
          <w:szCs w:val="28"/>
        </w:rPr>
        <w:t xml:space="preserve"> 1 января 2016 года. </w:t>
      </w:r>
    </w:p>
    <w:p w:rsidR="007D6EE8" w:rsidRDefault="007D6EE8" w:rsidP="007D6EE8">
      <w:pPr>
        <w:jc w:val="both"/>
        <w:rPr>
          <w:sz w:val="28"/>
          <w:szCs w:val="28"/>
        </w:rPr>
      </w:pPr>
    </w:p>
    <w:p w:rsidR="007D6EE8" w:rsidRDefault="007D6EE8" w:rsidP="007D6EE8">
      <w:pPr>
        <w:jc w:val="both"/>
        <w:rPr>
          <w:sz w:val="28"/>
          <w:szCs w:val="28"/>
        </w:rPr>
      </w:pPr>
    </w:p>
    <w:p w:rsidR="007D6EE8" w:rsidRDefault="007D6EE8" w:rsidP="007D6EE8">
      <w:pPr>
        <w:jc w:val="both"/>
        <w:rPr>
          <w:sz w:val="28"/>
          <w:szCs w:val="28"/>
        </w:rPr>
      </w:pPr>
    </w:p>
    <w:p w:rsidR="007D6EE8" w:rsidRDefault="007D6EE8" w:rsidP="007D6EE8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Якимов А.С.</w:t>
      </w:r>
    </w:p>
    <w:p w:rsidR="007D6EE8" w:rsidRDefault="007D6EE8" w:rsidP="007D6EE8">
      <w:pPr>
        <w:rPr>
          <w:rFonts w:ascii="Arial CYR" w:hAnsi="Arial CYR" w:cs="Arial CYR"/>
          <w:sz w:val="20"/>
          <w:szCs w:val="20"/>
        </w:rPr>
      </w:pPr>
    </w:p>
    <w:p w:rsidR="007D6EE8" w:rsidRDefault="007D6EE8" w:rsidP="007D6EE8">
      <w:pPr>
        <w:rPr>
          <w:rFonts w:ascii="Arial CYR" w:hAnsi="Arial CYR" w:cs="Arial CYR"/>
          <w:sz w:val="20"/>
          <w:szCs w:val="20"/>
        </w:rPr>
      </w:pPr>
    </w:p>
    <w:p w:rsidR="007D6EE8" w:rsidRDefault="007D6EE8" w:rsidP="007D6EE8">
      <w:pPr>
        <w:rPr>
          <w:rFonts w:ascii="Arial CYR" w:hAnsi="Arial CYR" w:cs="Arial CYR"/>
          <w:sz w:val="20"/>
          <w:szCs w:val="20"/>
        </w:rPr>
      </w:pPr>
    </w:p>
    <w:p w:rsidR="007D6EE8" w:rsidRDefault="007D6EE8" w:rsidP="007D6EE8">
      <w:pPr>
        <w:rPr>
          <w:rFonts w:ascii="Arial CYR" w:hAnsi="Arial CYR" w:cs="Arial CYR"/>
          <w:sz w:val="20"/>
          <w:szCs w:val="20"/>
        </w:rPr>
      </w:pPr>
    </w:p>
    <w:p w:rsidR="007D6EE8" w:rsidRDefault="007D6EE8" w:rsidP="007D6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прокурору.    </w:t>
      </w:r>
    </w:p>
    <w:p w:rsidR="007D6EE8" w:rsidRDefault="007D6EE8" w:rsidP="007D6EE8">
      <w:pPr>
        <w:jc w:val="both"/>
        <w:rPr>
          <w:sz w:val="28"/>
          <w:szCs w:val="28"/>
        </w:rPr>
      </w:pPr>
    </w:p>
    <w:p w:rsidR="007D6EE8" w:rsidRDefault="007D6EE8" w:rsidP="007D6EE8"/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rPr>
          <w:rFonts w:ascii="Arial CYR" w:hAnsi="Arial CYR" w:cs="Arial CYR"/>
          <w:sz w:val="20"/>
          <w:szCs w:val="20"/>
        </w:rPr>
        <w:sectPr w:rsidR="007D6EE8">
          <w:pgSz w:w="11906" w:h="16838"/>
          <w:pgMar w:top="1134" w:right="851" w:bottom="1134" w:left="1259" w:header="709" w:footer="709" w:gutter="0"/>
          <w:cols w:space="720"/>
        </w:sectPr>
      </w:pPr>
    </w:p>
    <w:tbl>
      <w:tblPr>
        <w:tblW w:w="1490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2160"/>
        <w:gridCol w:w="1680"/>
        <w:gridCol w:w="1660"/>
      </w:tblGrid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68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840" w:type="dxa"/>
            <w:gridSpan w:val="2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500" w:type="dxa"/>
            <w:gridSpan w:val="3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jc w:val="right"/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840" w:type="dxa"/>
            <w:gridSpan w:val="2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29.12.2016 года №63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1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:rsidR="007D6EE8" w:rsidRDefault="007D6EE8"/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</w:pPr>
          </w:p>
        </w:tc>
      </w:tr>
      <w:tr w:rsidR="007D6EE8" w:rsidTr="007D6EE8">
        <w:trPr>
          <w:trHeight w:val="31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:rsidR="007D6EE8" w:rsidRDefault="007D6EE8"/>
        </w:tc>
        <w:tc>
          <w:tcPr>
            <w:tcW w:w="1680" w:type="dxa"/>
            <w:noWrap/>
            <w:vAlign w:val="bottom"/>
          </w:tcPr>
          <w:p w:rsidR="007D6EE8" w:rsidRDefault="007D6EE8"/>
        </w:tc>
        <w:tc>
          <w:tcPr>
            <w:tcW w:w="1660" w:type="dxa"/>
            <w:noWrap/>
            <w:vAlign w:val="bottom"/>
          </w:tcPr>
          <w:p w:rsidR="007D6EE8" w:rsidRDefault="007D6EE8"/>
        </w:tc>
      </w:tr>
      <w:tr w:rsidR="007D6EE8" w:rsidTr="007D6EE8">
        <w:trPr>
          <w:trHeight w:val="375"/>
        </w:trPr>
        <w:tc>
          <w:tcPr>
            <w:tcW w:w="14900" w:type="dxa"/>
            <w:gridSpan w:val="5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Рапределение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2016 год</w:t>
            </w:r>
          </w:p>
        </w:tc>
      </w:tr>
      <w:tr w:rsidR="007D6EE8" w:rsidTr="007D6EE8">
        <w:trPr>
          <w:trHeight w:val="750"/>
        </w:trPr>
        <w:tc>
          <w:tcPr>
            <w:tcW w:w="14900" w:type="dxa"/>
            <w:gridSpan w:val="5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7D6EE8" w:rsidTr="007D6EE8">
        <w:trPr>
          <w:trHeight w:val="375"/>
        </w:trPr>
        <w:tc>
          <w:tcPr>
            <w:tcW w:w="1180" w:type="dxa"/>
          </w:tcPr>
          <w:p w:rsidR="007D6EE8" w:rsidRDefault="007D6EE8">
            <w:pPr>
              <w:jc w:val="center"/>
            </w:pPr>
          </w:p>
        </w:tc>
        <w:tc>
          <w:tcPr>
            <w:tcW w:w="8220" w:type="dxa"/>
          </w:tcPr>
          <w:p w:rsidR="007D6EE8" w:rsidRDefault="007D6EE8">
            <w:pPr>
              <w:jc w:val="center"/>
            </w:pPr>
          </w:p>
        </w:tc>
        <w:tc>
          <w:tcPr>
            <w:tcW w:w="2160" w:type="dxa"/>
          </w:tcPr>
          <w:p w:rsidR="007D6EE8" w:rsidRDefault="007D6EE8">
            <w:pPr>
              <w:jc w:val="center"/>
            </w:pPr>
          </w:p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7D6EE8" w:rsidTr="007D6EE8">
        <w:trPr>
          <w:trHeight w:val="315"/>
        </w:trPr>
        <w:tc>
          <w:tcPr>
            <w:tcW w:w="1180" w:type="dxa"/>
          </w:tcPr>
          <w:p w:rsidR="007D6EE8" w:rsidRDefault="007D6EE8">
            <w:pPr>
              <w:jc w:val="center"/>
            </w:pPr>
          </w:p>
        </w:tc>
        <w:tc>
          <w:tcPr>
            <w:tcW w:w="8220" w:type="dxa"/>
          </w:tcPr>
          <w:p w:rsidR="007D6EE8" w:rsidRDefault="007D6EE8">
            <w:pPr>
              <w:jc w:val="center"/>
            </w:pPr>
          </w:p>
        </w:tc>
        <w:tc>
          <w:tcPr>
            <w:tcW w:w="2160" w:type="dxa"/>
          </w:tcPr>
          <w:p w:rsidR="007D6EE8" w:rsidRDefault="007D6EE8">
            <w:pPr>
              <w:jc w:val="center"/>
            </w:pPr>
          </w:p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6EE8" w:rsidRDefault="007D6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год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2 661 940,95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538 972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предстваительных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2 122 968,95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58 397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1 248 869,79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1 248 869,79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452 262,69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412 705,92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2 777 765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2 777 765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7 320 835,31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rPr>
          <w:sz w:val="28"/>
          <w:szCs w:val="28"/>
        </w:rPr>
        <w:sectPr w:rsidR="007D6EE8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7D6EE8" w:rsidRDefault="007D6EE8" w:rsidP="007D6EE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2</w:t>
      </w:r>
    </w:p>
    <w:p w:rsidR="007D6EE8" w:rsidRDefault="007D6EE8" w:rsidP="007D6E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D6EE8" w:rsidRDefault="007D6EE8" w:rsidP="007D6E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Васильевского сельсовета    </w:t>
      </w:r>
    </w:p>
    <w:p w:rsidR="007D6EE8" w:rsidRDefault="007D6EE8" w:rsidP="007D6E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29.12.2016г.  № 63</w:t>
      </w:r>
    </w:p>
    <w:p w:rsidR="007D6EE8" w:rsidRDefault="007D6EE8" w:rsidP="007D6EE8">
      <w:pPr>
        <w:ind w:firstLine="5940"/>
        <w:jc w:val="both"/>
        <w:rPr>
          <w:sz w:val="28"/>
          <w:szCs w:val="28"/>
        </w:rPr>
      </w:pPr>
    </w:p>
    <w:p w:rsidR="007D6EE8" w:rsidRDefault="007D6EE8" w:rsidP="007D6EE8">
      <w:pPr>
        <w:ind w:firstLine="5940"/>
        <w:jc w:val="both"/>
        <w:rPr>
          <w:sz w:val="28"/>
          <w:szCs w:val="28"/>
        </w:rPr>
      </w:pPr>
    </w:p>
    <w:p w:rsidR="007D6EE8" w:rsidRDefault="007D6EE8" w:rsidP="007D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2016 год</w:t>
      </w:r>
    </w:p>
    <w:p w:rsidR="007D6EE8" w:rsidRDefault="007D6EE8" w:rsidP="007D6EE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08"/>
        <w:gridCol w:w="8127"/>
      </w:tblGrid>
      <w:tr w:rsidR="007D6EE8" w:rsidTr="007D6EE8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7D6EE8" w:rsidTr="007D6EE8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7D6EE8" w:rsidRDefault="007D6EE8" w:rsidP="007D6EE8">
      <w:pPr>
        <w:jc w:val="both"/>
        <w:rPr>
          <w:b/>
          <w:sz w:val="28"/>
          <w:szCs w:val="28"/>
        </w:rPr>
      </w:pPr>
    </w:p>
    <w:p w:rsidR="007D6EE8" w:rsidRDefault="007D6EE8" w:rsidP="007D6EE8">
      <w:pPr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D6EE8" w:rsidRDefault="007D6EE8" w:rsidP="007D6E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D6EE8" w:rsidRDefault="007D6EE8" w:rsidP="007D6E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Васильевского сельсовета    </w:t>
      </w:r>
    </w:p>
    <w:p w:rsidR="007D6EE8" w:rsidRDefault="007D6EE8" w:rsidP="007D6EE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29.12.2016г. № 63    </w:t>
      </w:r>
    </w:p>
    <w:p w:rsidR="007D6EE8" w:rsidRDefault="007D6EE8" w:rsidP="007D6E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E8" w:rsidRDefault="007D6EE8" w:rsidP="007D6EE8">
      <w:pPr>
        <w:ind w:firstLine="5940"/>
        <w:jc w:val="both"/>
        <w:rPr>
          <w:sz w:val="28"/>
          <w:szCs w:val="28"/>
        </w:rPr>
      </w:pPr>
    </w:p>
    <w:p w:rsidR="007D6EE8" w:rsidRDefault="007D6EE8" w:rsidP="007D6EE8">
      <w:pPr>
        <w:ind w:firstLine="5940"/>
        <w:jc w:val="both"/>
        <w:rPr>
          <w:sz w:val="28"/>
          <w:szCs w:val="28"/>
        </w:rPr>
      </w:pPr>
    </w:p>
    <w:p w:rsidR="007D6EE8" w:rsidRDefault="007D6EE8" w:rsidP="007D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7D6EE8" w:rsidRDefault="007D6EE8" w:rsidP="007D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</w:t>
      </w:r>
    </w:p>
    <w:p w:rsidR="007D6EE8" w:rsidRDefault="007D6EE8" w:rsidP="007D6EE8">
      <w:pPr>
        <w:jc w:val="center"/>
        <w:rPr>
          <w:b/>
          <w:sz w:val="28"/>
          <w:szCs w:val="28"/>
        </w:rPr>
      </w:pPr>
    </w:p>
    <w:p w:rsidR="007D6EE8" w:rsidRDefault="007D6EE8" w:rsidP="007D6EE8">
      <w:pPr>
        <w:jc w:val="center"/>
        <w:rPr>
          <w:b/>
          <w:sz w:val="28"/>
          <w:szCs w:val="28"/>
        </w:rPr>
      </w:pPr>
    </w:p>
    <w:p w:rsidR="007D6EE8" w:rsidRDefault="007D6EE8" w:rsidP="007D6EE8">
      <w:pPr>
        <w:jc w:val="center"/>
      </w:pPr>
    </w:p>
    <w:p w:rsidR="007D6EE8" w:rsidRDefault="007D6EE8" w:rsidP="007D6E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0 00 00000 00 0000 000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Администрация  Васильевского</w:t>
            </w:r>
            <w:proofErr w:type="gramEnd"/>
            <w:r>
              <w:rPr>
                <w:b/>
              </w:rPr>
              <w:t xml:space="preserve"> сельсовета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1 08 04020 01 1000 110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1 11 05035 10 0000 120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1 14 01050 10 0000 410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продажи квартир, находящихся в собственности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1 14 02052 10 0000 410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1 14 02052 10 0000 440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1 14 02053 10 0000 410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 в части реализации основных средств по указанному имуществу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lastRenderedPageBreak/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1 14 02053 10 0000 440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</w:t>
            </w:r>
            <w:proofErr w:type="gramStart"/>
            <w:r>
              <w:t>и 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1 13 01995 10 0000 130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1 16 18050 10 0000 140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1 16 90050 10 0000 140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1 17 02020 10 0000 180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117 05050 10 0000 180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2 02 01001 10 0000 151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2 02 01003 10 0000 151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2 02 02088 10 0001 151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 xml:space="preserve"> 2 02 02088 10 0002 151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2 02 02216 10 0000 151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202 02999 10 0000 151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Прочие субсидии бюджетам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202 03003 10 0000 151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202 03015 10 0000 151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lastRenderedPageBreak/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2 02 03024 10 0000 151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 xml:space="preserve">202 04014 10 0000 151 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207 05030 10 0000 180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219 05000 10 0000 151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208 05000 10 0000 180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D6EE8" w:rsidRDefault="007D6EE8">
            <w:pPr>
              <w:jc w:val="both"/>
            </w:pP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202 02077 10 0000 151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7D6EE8" w:rsidTr="007D6EE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122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r>
              <w:t>202 04999 10 0000 151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roofErr w:type="spellStart"/>
            <w:r>
              <w:t>Софинансирование</w:t>
            </w:r>
            <w:proofErr w:type="spellEnd"/>
            <w:r>
              <w:t xml:space="preserve"> бюджетных инвестиций в объекты капитального строительства государственной собственности в рамках программы «Развитие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в Саракташском районе на 2013-2015</w:t>
            </w:r>
            <w:proofErr w:type="gramStart"/>
            <w:r>
              <w:t>гг..</w:t>
            </w:r>
            <w:proofErr w:type="gramEnd"/>
            <w:r>
              <w:t>»</w:t>
            </w:r>
          </w:p>
        </w:tc>
      </w:tr>
    </w:tbl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D6EE8" w:rsidRDefault="007D6EE8" w:rsidP="007D6E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D6EE8" w:rsidRDefault="007D6EE8" w:rsidP="007D6E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Васильевского сельсовета  </w:t>
      </w:r>
    </w:p>
    <w:p w:rsidR="007D6EE8" w:rsidRDefault="007D6EE8" w:rsidP="007D6EE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 63</w:t>
      </w: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b/>
          <w:sz w:val="28"/>
          <w:szCs w:val="28"/>
        </w:rPr>
        <w:t>финансирования  дефицита</w:t>
      </w:r>
      <w:proofErr w:type="gramEnd"/>
      <w:r>
        <w:rPr>
          <w:b/>
          <w:sz w:val="28"/>
          <w:szCs w:val="28"/>
        </w:rPr>
        <w:t xml:space="preserve"> местного бюджета </w:t>
      </w: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7D6EE8" w:rsidTr="007D6EE8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7D6EE8" w:rsidRDefault="007D6EE8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Администрация Васильевского сельсовета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Увеличение остатков средств бюджета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7D6EE8" w:rsidTr="007D6EE8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highlight w:val="cyan"/>
              </w:rPr>
            </w:pPr>
            <w: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</w:pPr>
            <w: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7D6EE8" w:rsidRDefault="007D6EE8" w:rsidP="007D6EE8">
      <w:pPr>
        <w:jc w:val="center"/>
        <w:rPr>
          <w:sz w:val="28"/>
          <w:szCs w:val="28"/>
        </w:rPr>
      </w:pPr>
    </w:p>
    <w:p w:rsidR="007D6EE8" w:rsidRDefault="007D6EE8" w:rsidP="007D6EE8"/>
    <w:p w:rsidR="007D6EE8" w:rsidRDefault="007D6EE8" w:rsidP="007D6EE8">
      <w:pPr>
        <w:rPr>
          <w:sz w:val="16"/>
          <w:szCs w:val="16"/>
        </w:rPr>
        <w:sectPr w:rsidR="007D6EE8">
          <w:pgSz w:w="11906" w:h="16838"/>
          <w:pgMar w:top="1134" w:right="851" w:bottom="1134" w:left="1259" w:header="709" w:footer="709" w:gutter="0"/>
          <w:cols w:space="720"/>
        </w:sectPr>
      </w:pPr>
    </w:p>
    <w:tbl>
      <w:tblPr>
        <w:tblW w:w="1490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2160"/>
        <w:gridCol w:w="1680"/>
        <w:gridCol w:w="1660"/>
      </w:tblGrid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168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840" w:type="dxa"/>
            <w:gridSpan w:val="2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500" w:type="dxa"/>
            <w:gridSpan w:val="3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jc w:val="right"/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840" w:type="dxa"/>
            <w:gridSpan w:val="2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29.12.2016 года №63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1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:rsidR="007D6EE8" w:rsidRDefault="007D6EE8"/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</w:pPr>
          </w:p>
        </w:tc>
      </w:tr>
      <w:tr w:rsidR="007D6EE8" w:rsidTr="007D6EE8">
        <w:trPr>
          <w:trHeight w:val="31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:rsidR="007D6EE8" w:rsidRDefault="007D6EE8"/>
        </w:tc>
        <w:tc>
          <w:tcPr>
            <w:tcW w:w="1680" w:type="dxa"/>
            <w:noWrap/>
            <w:vAlign w:val="bottom"/>
          </w:tcPr>
          <w:p w:rsidR="007D6EE8" w:rsidRDefault="007D6EE8"/>
        </w:tc>
        <w:tc>
          <w:tcPr>
            <w:tcW w:w="1660" w:type="dxa"/>
            <w:noWrap/>
            <w:vAlign w:val="bottom"/>
          </w:tcPr>
          <w:p w:rsidR="007D6EE8" w:rsidRDefault="007D6EE8"/>
        </w:tc>
      </w:tr>
      <w:tr w:rsidR="007D6EE8" w:rsidTr="007D6EE8">
        <w:trPr>
          <w:trHeight w:val="375"/>
        </w:trPr>
        <w:tc>
          <w:tcPr>
            <w:tcW w:w="14900" w:type="dxa"/>
            <w:gridSpan w:val="5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Рапределение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2016 год</w:t>
            </w:r>
          </w:p>
        </w:tc>
      </w:tr>
      <w:tr w:rsidR="007D6EE8" w:rsidTr="007D6EE8">
        <w:trPr>
          <w:trHeight w:val="750"/>
        </w:trPr>
        <w:tc>
          <w:tcPr>
            <w:tcW w:w="14900" w:type="dxa"/>
            <w:gridSpan w:val="5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7D6EE8" w:rsidTr="007D6EE8">
        <w:trPr>
          <w:trHeight w:val="375"/>
        </w:trPr>
        <w:tc>
          <w:tcPr>
            <w:tcW w:w="1180" w:type="dxa"/>
          </w:tcPr>
          <w:p w:rsidR="007D6EE8" w:rsidRDefault="007D6EE8">
            <w:pPr>
              <w:jc w:val="center"/>
            </w:pPr>
          </w:p>
        </w:tc>
        <w:tc>
          <w:tcPr>
            <w:tcW w:w="8220" w:type="dxa"/>
          </w:tcPr>
          <w:p w:rsidR="007D6EE8" w:rsidRDefault="007D6EE8">
            <w:pPr>
              <w:jc w:val="center"/>
            </w:pPr>
          </w:p>
        </w:tc>
        <w:tc>
          <w:tcPr>
            <w:tcW w:w="2160" w:type="dxa"/>
          </w:tcPr>
          <w:p w:rsidR="007D6EE8" w:rsidRDefault="007D6EE8">
            <w:pPr>
              <w:jc w:val="center"/>
            </w:pPr>
          </w:p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7D6EE8" w:rsidTr="007D6EE8">
        <w:trPr>
          <w:trHeight w:val="315"/>
        </w:trPr>
        <w:tc>
          <w:tcPr>
            <w:tcW w:w="1180" w:type="dxa"/>
          </w:tcPr>
          <w:p w:rsidR="007D6EE8" w:rsidRDefault="007D6EE8">
            <w:pPr>
              <w:jc w:val="center"/>
            </w:pPr>
          </w:p>
        </w:tc>
        <w:tc>
          <w:tcPr>
            <w:tcW w:w="8220" w:type="dxa"/>
          </w:tcPr>
          <w:p w:rsidR="007D6EE8" w:rsidRDefault="007D6EE8">
            <w:pPr>
              <w:jc w:val="center"/>
            </w:pPr>
          </w:p>
        </w:tc>
        <w:tc>
          <w:tcPr>
            <w:tcW w:w="2160" w:type="dxa"/>
          </w:tcPr>
          <w:p w:rsidR="007D6EE8" w:rsidRDefault="007D6EE8">
            <w:pPr>
              <w:jc w:val="center"/>
            </w:pPr>
          </w:p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6EE8" w:rsidRDefault="007D6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год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2 661 940,95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538 972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предстваительных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2 122 968,95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58 397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1 248 869,79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1 248 869,79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452 262,69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412 705,92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2 777 765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2 777 765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7 320 835,31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tbl>
      <w:tblPr>
        <w:tblW w:w="1490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2160"/>
        <w:gridCol w:w="1680"/>
        <w:gridCol w:w="1660"/>
      </w:tblGrid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840" w:type="dxa"/>
            <w:gridSpan w:val="2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500" w:type="dxa"/>
            <w:gridSpan w:val="3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7D6EE8" w:rsidTr="007D6EE8">
        <w:trPr>
          <w:trHeight w:val="37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jc w:val="right"/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840" w:type="dxa"/>
            <w:gridSpan w:val="2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29.12.2016 года №63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1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:rsidR="007D6EE8" w:rsidRDefault="007D6EE8"/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</w:pPr>
          </w:p>
        </w:tc>
      </w:tr>
      <w:tr w:rsidR="007D6EE8" w:rsidTr="007D6EE8">
        <w:trPr>
          <w:trHeight w:val="315"/>
        </w:trPr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:rsidR="007D6EE8" w:rsidRDefault="007D6EE8"/>
        </w:tc>
        <w:tc>
          <w:tcPr>
            <w:tcW w:w="1680" w:type="dxa"/>
            <w:noWrap/>
            <w:vAlign w:val="bottom"/>
          </w:tcPr>
          <w:p w:rsidR="007D6EE8" w:rsidRDefault="007D6EE8"/>
        </w:tc>
        <w:tc>
          <w:tcPr>
            <w:tcW w:w="1660" w:type="dxa"/>
            <w:noWrap/>
            <w:vAlign w:val="bottom"/>
          </w:tcPr>
          <w:p w:rsidR="007D6EE8" w:rsidRDefault="007D6EE8"/>
        </w:tc>
      </w:tr>
      <w:tr w:rsidR="007D6EE8" w:rsidTr="007D6EE8">
        <w:trPr>
          <w:trHeight w:val="375"/>
        </w:trPr>
        <w:tc>
          <w:tcPr>
            <w:tcW w:w="14900" w:type="dxa"/>
            <w:gridSpan w:val="5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Рапределение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2016 год</w:t>
            </w:r>
          </w:p>
        </w:tc>
      </w:tr>
      <w:tr w:rsidR="007D6EE8" w:rsidTr="007D6EE8">
        <w:trPr>
          <w:trHeight w:val="750"/>
        </w:trPr>
        <w:tc>
          <w:tcPr>
            <w:tcW w:w="14900" w:type="dxa"/>
            <w:gridSpan w:val="5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7D6EE8" w:rsidTr="007D6EE8">
        <w:trPr>
          <w:trHeight w:val="375"/>
        </w:trPr>
        <w:tc>
          <w:tcPr>
            <w:tcW w:w="1180" w:type="dxa"/>
          </w:tcPr>
          <w:p w:rsidR="007D6EE8" w:rsidRDefault="007D6EE8">
            <w:pPr>
              <w:jc w:val="center"/>
            </w:pPr>
          </w:p>
        </w:tc>
        <w:tc>
          <w:tcPr>
            <w:tcW w:w="8220" w:type="dxa"/>
          </w:tcPr>
          <w:p w:rsidR="007D6EE8" w:rsidRDefault="007D6EE8">
            <w:pPr>
              <w:jc w:val="center"/>
            </w:pPr>
          </w:p>
        </w:tc>
        <w:tc>
          <w:tcPr>
            <w:tcW w:w="2160" w:type="dxa"/>
          </w:tcPr>
          <w:p w:rsidR="007D6EE8" w:rsidRDefault="007D6EE8">
            <w:pPr>
              <w:jc w:val="center"/>
            </w:pPr>
          </w:p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7D6EE8" w:rsidTr="007D6EE8">
        <w:trPr>
          <w:trHeight w:val="315"/>
        </w:trPr>
        <w:tc>
          <w:tcPr>
            <w:tcW w:w="1180" w:type="dxa"/>
          </w:tcPr>
          <w:p w:rsidR="007D6EE8" w:rsidRDefault="007D6EE8">
            <w:pPr>
              <w:jc w:val="center"/>
            </w:pPr>
          </w:p>
        </w:tc>
        <w:tc>
          <w:tcPr>
            <w:tcW w:w="8220" w:type="dxa"/>
          </w:tcPr>
          <w:p w:rsidR="007D6EE8" w:rsidRDefault="007D6EE8">
            <w:pPr>
              <w:jc w:val="center"/>
            </w:pPr>
          </w:p>
        </w:tc>
        <w:tc>
          <w:tcPr>
            <w:tcW w:w="2160" w:type="dxa"/>
          </w:tcPr>
          <w:p w:rsidR="007D6EE8" w:rsidRDefault="007D6EE8">
            <w:pPr>
              <w:jc w:val="center"/>
            </w:pPr>
          </w:p>
        </w:tc>
        <w:tc>
          <w:tcPr>
            <w:tcW w:w="1680" w:type="dxa"/>
          </w:tcPr>
          <w:p w:rsidR="007D6EE8" w:rsidRDefault="007D6EE8">
            <w:pPr>
              <w:jc w:val="center"/>
            </w:pPr>
          </w:p>
        </w:tc>
        <w:tc>
          <w:tcPr>
            <w:tcW w:w="1660" w:type="dxa"/>
          </w:tcPr>
          <w:p w:rsidR="007D6EE8" w:rsidRDefault="007D6EE8">
            <w:pPr>
              <w:jc w:val="center"/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6EE8" w:rsidRDefault="007D6E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год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2 661 940,95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538 972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предстваительных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2 122 968,95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58 397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1 248 869,79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1 248 869,79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452 262,69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412 705,92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2 777 765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2 777 765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E8" w:rsidRDefault="007D6E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7 320 835,31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7D6EE8" w:rsidRDefault="007D6E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tbl>
      <w:tblPr>
        <w:tblW w:w="19247" w:type="dxa"/>
        <w:tblInd w:w="93" w:type="dxa"/>
        <w:tblLook w:val="0000" w:firstRow="0" w:lastRow="0" w:firstColumn="0" w:lastColumn="0" w:noHBand="0" w:noVBand="0"/>
      </w:tblPr>
      <w:tblGrid>
        <w:gridCol w:w="1802"/>
        <w:gridCol w:w="261"/>
        <w:gridCol w:w="261"/>
        <w:gridCol w:w="261"/>
        <w:gridCol w:w="5060"/>
        <w:gridCol w:w="784"/>
        <w:gridCol w:w="1089"/>
        <w:gridCol w:w="1300"/>
        <w:gridCol w:w="760"/>
        <w:gridCol w:w="4416"/>
        <w:gridCol w:w="1040"/>
        <w:gridCol w:w="1060"/>
        <w:gridCol w:w="960"/>
        <w:gridCol w:w="960"/>
      </w:tblGrid>
      <w:tr w:rsidR="007D6EE8" w:rsidTr="007D6EE8">
        <w:trPr>
          <w:trHeight w:val="375"/>
        </w:trPr>
        <w:tc>
          <w:tcPr>
            <w:tcW w:w="161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61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61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61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29.12.2016 года № 63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55"/>
        </w:trPr>
        <w:tc>
          <w:tcPr>
            <w:tcW w:w="161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1590"/>
        </w:trPr>
        <w:tc>
          <w:tcPr>
            <w:tcW w:w="17327" w:type="dxa"/>
            <w:gridSpan w:val="12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Рапределение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бюджетных ассигнований из местного бюджета на 2016 год по разделам и подразделам, целевым статьям и видам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7327" w:type="dxa"/>
            <w:gridSpan w:val="12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7327" w:type="dxa"/>
            <w:gridSpan w:val="12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510"/>
        </w:trPr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noWrap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6" w:type="dxa"/>
            <w:noWrap/>
          </w:tcPr>
          <w:p w:rsidR="007D6EE8" w:rsidRDefault="007D6E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710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040" w:type="dxa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71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2 661 940,95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538 972,00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538 972,00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538 972,00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538 972,00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64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2 122 968,95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2 122 968,95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2 122 968,95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1 475 692,68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601 920,90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25 555,37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71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76 200,00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76 200,00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76 200,00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76 200,00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60 952,88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15 247,12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71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58 396,88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139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соотвествии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 пунктом 1 статьи 4 Федерального закона от 15 ноября 1997 года № 143-ФЗ "Об актах гражданского состояния" полномочий Российской Федерации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 государственной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регистрации актов гражданского состояния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47 996,88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47 996,88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47 996,88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5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47 996,88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71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1 248 869,79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Дорожное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хозяйство(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1 248 869,79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1 248 869,79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Содержание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ремонт,  капитальный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1 248 869,79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1 248 869,79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452 262,69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39 556,77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67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39 556,77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39 556,77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39 556,77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412 705,92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412 705,92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4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412 705,92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71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412 705,92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вопросы в </w:t>
            </w:r>
            <w:proofErr w:type="spellStart"/>
            <w:r>
              <w:rPr>
                <w:color w:val="000000"/>
                <w:sz w:val="16"/>
                <w:szCs w:val="16"/>
              </w:rPr>
              <w:t>обсти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охраны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оздоровлению экологической обстановки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80"/>
        </w:trPr>
        <w:tc>
          <w:tcPr>
            <w:tcW w:w="71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7700095170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71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КИНЕМОТОГРАФИЯ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2 777 764,80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2 777 764,80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2 777 764,80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 И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Финансовое обеспечение деятельности в области культуры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2 678 764,80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1 087 064,80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7700070030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1 591 700,00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Финансирование социально значимых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7700080320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7700080320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6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95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8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7 320 835,11</w:t>
            </w:r>
          </w:p>
        </w:tc>
        <w:tc>
          <w:tcPr>
            <w:tcW w:w="10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jc w:val="both"/>
        <w:rPr>
          <w:sz w:val="16"/>
          <w:szCs w:val="16"/>
        </w:rPr>
      </w:pPr>
    </w:p>
    <w:p w:rsidR="007D6EE8" w:rsidRDefault="007D6EE8" w:rsidP="007D6EE8">
      <w:pPr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8</w:t>
      </w:r>
    </w:p>
    <w:p w:rsidR="007D6EE8" w:rsidRDefault="007D6EE8" w:rsidP="007D6EE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к решению совета депутатов Васильевского сельсовета</w:t>
      </w:r>
    </w:p>
    <w:p w:rsidR="007D6EE8" w:rsidRDefault="007D6EE8" w:rsidP="007D6EE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от 29.12.2016 года № 63</w:t>
      </w: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tbl>
      <w:tblPr>
        <w:tblW w:w="13040" w:type="dxa"/>
        <w:tblInd w:w="93" w:type="dxa"/>
        <w:tblLook w:val="0000" w:firstRow="0" w:lastRow="0" w:firstColumn="0" w:lastColumn="0" w:noHBand="0" w:noVBand="0"/>
      </w:tblPr>
      <w:tblGrid>
        <w:gridCol w:w="283"/>
        <w:gridCol w:w="606"/>
        <w:gridCol w:w="606"/>
        <w:gridCol w:w="606"/>
        <w:gridCol w:w="767"/>
        <w:gridCol w:w="1008"/>
        <w:gridCol w:w="538"/>
        <w:gridCol w:w="538"/>
        <w:gridCol w:w="538"/>
        <w:gridCol w:w="564"/>
        <w:gridCol w:w="980"/>
        <w:gridCol w:w="1063"/>
        <w:gridCol w:w="1547"/>
        <w:gridCol w:w="1629"/>
        <w:gridCol w:w="777"/>
        <w:gridCol w:w="1725"/>
        <w:gridCol w:w="222"/>
      </w:tblGrid>
      <w:tr w:rsidR="007D6EE8" w:rsidTr="007D6EE8">
        <w:trPr>
          <w:trHeight w:val="375"/>
        </w:trPr>
        <w:tc>
          <w:tcPr>
            <w:tcW w:w="13040" w:type="dxa"/>
            <w:gridSpan w:val="17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proofErr w:type="gramStart"/>
            <w:r>
              <w:rPr>
                <w:b/>
                <w:bCs/>
                <w:sz w:val="28"/>
                <w:szCs w:val="28"/>
              </w:rPr>
              <w:t>на  2016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7D6EE8" w:rsidTr="007D6EE8">
        <w:trPr>
          <w:trHeight w:val="375"/>
        </w:trPr>
        <w:tc>
          <w:tcPr>
            <w:tcW w:w="13040" w:type="dxa"/>
            <w:gridSpan w:val="17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390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735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6EE8" w:rsidTr="007D6EE8">
        <w:trPr>
          <w:trHeight w:val="3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2 661 940,95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94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538 972,00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538 972,00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7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538 972,00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7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538 972,00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7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420 671,00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7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118 301,00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133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2 122 968,95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4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2 122 968,95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Центральный аппарат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2 122 968,95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0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1 475 692,68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E8" w:rsidTr="007D6EE8">
        <w:trPr>
          <w:trHeight w:val="60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1 100 761,38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0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0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373 791,30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0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601 920,90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 xml:space="preserve">Иные закупки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183 732,48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418 188,42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23 607,00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43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1 948,37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76 200,00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93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76 200,00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7700051180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7700051180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60 952,88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70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7700051180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47 869,59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78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7700051180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13 083,29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7700051180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5 723,56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7700051180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9 523,56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97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58 396,88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3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10 400,00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40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3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 xml:space="preserve">Осуществление переданных полномочий по </w:t>
            </w:r>
            <w:proofErr w:type="spellStart"/>
            <w:r>
              <w:t>госудасртсвенной</w:t>
            </w:r>
            <w:proofErr w:type="spellEnd"/>
            <w:r>
              <w:t xml:space="preserve"> регистрации актов гражданского состояния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1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4 880,00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1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5 520,00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1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47 996,88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47 996,88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47 996,88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47 996,88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97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47 996,88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1 248 869,79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58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Дорожное </w:t>
            </w:r>
            <w:proofErr w:type="gramStart"/>
            <w:r>
              <w:rPr>
                <w:b/>
                <w:bCs/>
              </w:rPr>
              <w:t>хозяйство(</w:t>
            </w:r>
            <w:proofErr w:type="gramEnd"/>
            <w:r>
              <w:rPr>
                <w:b/>
                <w:bCs/>
              </w:rPr>
              <w:t>дорожные фонды)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1 248 869,79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1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1 248 869,79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58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 xml:space="preserve">Содержание и </w:t>
            </w:r>
            <w:proofErr w:type="gramStart"/>
            <w:r>
              <w:t>ремонт,  капитальный</w:t>
            </w:r>
            <w:proofErr w:type="gramEnd"/>
            <w: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1 248 869,79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123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 xml:space="preserve">Иные закупки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7700090080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1 248 869,79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4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452 262,69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3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39 556,77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1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39 556,77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3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7700090140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39 556,77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1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7700090140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39 556,77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412 705,92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4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412 705,92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58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7700090090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412 705,92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45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7700090090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412 705,92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36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2 777 764,80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E8" w:rsidTr="007D6EE8">
        <w:trPr>
          <w:trHeight w:val="69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1 696 100,00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90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7700070030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1 591 700,00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645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Прочие мероприятия по поддержке учреждений культуры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7700070030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1 591 700,00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7700070030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1 591 700,00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720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7700080320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765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Мероприятия по оздоровлению экологической обстановки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7700095170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735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both"/>
            </w:pPr>
            <w:r>
              <w:t> </w:t>
            </w:r>
          </w:p>
        </w:tc>
        <w:tc>
          <w:tcPr>
            <w:tcW w:w="1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7700070030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1 087 064,80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80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7700025020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5 400,00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600"/>
        </w:trPr>
        <w:tc>
          <w:tcPr>
            <w:tcW w:w="144" w:type="dxa"/>
            <w:noWrap/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6EE8" w:rsidRDefault="007D6E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7 320 835,11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7D6EE8" w:rsidRDefault="007D6EE8" w:rsidP="007D6EE8">
      <w:pPr>
        <w:ind w:left="-180"/>
        <w:jc w:val="both"/>
        <w:rPr>
          <w:sz w:val="16"/>
          <w:szCs w:val="16"/>
        </w:rPr>
      </w:pPr>
    </w:p>
    <w:tbl>
      <w:tblPr>
        <w:tblW w:w="16100" w:type="dxa"/>
        <w:tblInd w:w="93" w:type="dxa"/>
        <w:tblLook w:val="0000" w:firstRow="0" w:lastRow="0" w:firstColumn="0" w:lastColumn="0" w:noHBand="0" w:noVBand="0"/>
      </w:tblPr>
      <w:tblGrid>
        <w:gridCol w:w="222"/>
        <w:gridCol w:w="261"/>
        <w:gridCol w:w="261"/>
        <w:gridCol w:w="261"/>
        <w:gridCol w:w="261"/>
        <w:gridCol w:w="5060"/>
        <w:gridCol w:w="680"/>
        <w:gridCol w:w="784"/>
        <w:gridCol w:w="1089"/>
        <w:gridCol w:w="1400"/>
        <w:gridCol w:w="1081"/>
        <w:gridCol w:w="1092"/>
        <w:gridCol w:w="1081"/>
        <w:gridCol w:w="965"/>
        <w:gridCol w:w="1600"/>
        <w:gridCol w:w="1180"/>
      </w:tblGrid>
      <w:tr w:rsidR="007D6EE8" w:rsidTr="007D6EE8">
        <w:trPr>
          <w:trHeight w:val="37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</w:tc>
        <w:tc>
          <w:tcPr>
            <w:tcW w:w="16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gridSpan w:val="6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7D6EE8" w:rsidTr="007D6EE8">
        <w:trPr>
          <w:trHeight w:val="37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noWrap/>
            <w:vAlign w:val="bottom"/>
          </w:tcPr>
          <w:p w:rsidR="007D6EE8" w:rsidRDefault="007D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29.12.2016 года № 63</w:t>
            </w:r>
          </w:p>
        </w:tc>
        <w:tc>
          <w:tcPr>
            <w:tcW w:w="11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E8" w:rsidTr="007D6EE8">
        <w:trPr>
          <w:trHeight w:val="25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3320" w:type="dxa"/>
            <w:gridSpan w:val="14"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показателей ведомственной структуры расходов местного бюджета,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3320" w:type="dxa"/>
            <w:gridSpan w:val="14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утвержденных решением Совета депутатов Васильевского сельсовета от 24 декабря 2014 года № 180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75"/>
        </w:trPr>
        <w:tc>
          <w:tcPr>
            <w:tcW w:w="13320" w:type="dxa"/>
            <w:gridSpan w:val="14"/>
            <w:noWrap/>
            <w:vAlign w:val="bottom"/>
          </w:tcPr>
          <w:p w:rsidR="007D6EE8" w:rsidRDefault="007D6E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"О бюджете сельсовета на 2015 год и на плановый период 2016 и 2017 годов"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1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noWrap/>
          </w:tcPr>
          <w:p w:rsidR="007D6EE8" w:rsidRDefault="007D6E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noWrap/>
          </w:tcPr>
          <w:p w:rsidR="007D6EE8" w:rsidRDefault="007D6E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7D6EE8" w:rsidRDefault="007D6E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27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8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25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249 500,00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2 098 100,00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2 078 300,00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2 078 300,00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67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237 900,00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1 592 100,00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218 100,00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1 572 300,00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1 572 300,00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1 592 100,00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1 572 300,00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1 572 300,00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1 592 100,00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1 572 300,00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1 572 300,00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1 092 300,00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1 092 300,00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1 092 300,00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395 000,00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395 000,00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19 800,00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65 700,00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62 200,00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65 700,00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62 200,00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65 700,00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62 200,00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65 700,00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62 200,00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3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12 800,00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9 300,00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5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6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полномочий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госудасртсвенной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регистрации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893 800,00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1 225 000,00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981 000,00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Дорожное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хозяйство(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888 000,00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1 183 000,00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981 000,00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888 000,00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1 183 000,00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981 000,00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Содержание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ремонт,  капитальный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888 000,00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1 183 000,00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981 000,00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888 000,00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1 183 000,00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981 000,00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системы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градорегулирования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в Саракташском районе  на 2015-2017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97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собственности в рамках программы «Развитие системы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Саракташском районе на 2013-2015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480 200,00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580 200,00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5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67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5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444 500,00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544 500,00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544 500,00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544 500,00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544 500,00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-180 200,00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2 211 000,00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-51 700,00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2 479 700,00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2 640 700,00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-180 200,00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2 211 000,00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-51 700,00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2 479 700,00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2 640 700,00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5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1 674 000,00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1 942 700,00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2 265 100,00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поддержке учреждений культуры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1 674 000,00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1 942 700,00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2 265 100,00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0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1 674 000,00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1 942 700,00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2 265 100,00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5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375 600,00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5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375 600,00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450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" w:type="dxa"/>
            <w:vAlign w:val="bottom"/>
          </w:tcPr>
          <w:p w:rsidR="007D6EE8" w:rsidRDefault="007D6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EE8" w:rsidRDefault="007D6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375 600,00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31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673 000,00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5 908 800,00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899 600,00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6 281 600,00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EE8" w:rsidRDefault="007D6E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5 859 000,00</w:t>
            </w: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  <w:tr w:rsidR="007D6EE8" w:rsidTr="007D6EE8">
        <w:trPr>
          <w:trHeight w:val="225"/>
        </w:trPr>
        <w:tc>
          <w:tcPr>
            <w:tcW w:w="1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noWrap/>
            <w:vAlign w:val="bottom"/>
          </w:tcPr>
          <w:p w:rsidR="007D6EE8" w:rsidRDefault="007D6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6EE8" w:rsidRDefault="007D6EE8">
            <w:pPr>
              <w:rPr>
                <w:sz w:val="20"/>
                <w:szCs w:val="20"/>
              </w:rPr>
            </w:pPr>
          </w:p>
        </w:tc>
      </w:tr>
    </w:tbl>
    <w:p w:rsidR="007D6EE8" w:rsidRDefault="007D6EE8" w:rsidP="007D6EE8">
      <w:pPr>
        <w:ind w:left="-180"/>
        <w:jc w:val="both"/>
        <w:rPr>
          <w:sz w:val="16"/>
          <w:szCs w:val="16"/>
        </w:rPr>
      </w:pPr>
    </w:p>
    <w:p w:rsidR="009F5730" w:rsidRDefault="009F5730"/>
    <w:sectPr w:rsidR="009F5730" w:rsidSect="007D6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64AB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F47243"/>
    <w:multiLevelType w:val="singleLevel"/>
    <w:tmpl w:val="655AB438"/>
    <w:lvl w:ilvl="0">
      <w:start w:val="1"/>
      <w:numFmt w:val="bullet"/>
      <w:pStyle w:val="a"/>
      <w:lvlText w:val=""/>
      <w:lvlJc w:val="left"/>
      <w:pPr>
        <w:tabs>
          <w:tab w:val="num" w:pos="1637"/>
        </w:tabs>
        <w:ind w:left="557" w:firstLine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E8"/>
    <w:rsid w:val="0033195C"/>
    <w:rsid w:val="00750D74"/>
    <w:rsid w:val="007D6EE8"/>
    <w:rsid w:val="009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6795-0756-4B40-BCE0-FDBD8B4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sid w:val="007D6EE8"/>
    <w:rPr>
      <w:sz w:val="24"/>
      <w:szCs w:val="24"/>
    </w:rPr>
  </w:style>
  <w:style w:type="paragraph" w:styleId="10">
    <w:name w:val="heading 1"/>
    <w:basedOn w:val="a0"/>
    <w:next w:val="a0"/>
    <w:link w:val="1"/>
    <w:qFormat/>
    <w:rsid w:val="007D6EE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7D6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D6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D6E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D6E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">
    <w:name w:val="Заголовок 1 Знак"/>
    <w:basedOn w:val="a1"/>
    <w:link w:val="10"/>
    <w:locked/>
    <w:rsid w:val="007D6EE8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D6E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locked/>
    <w:rsid w:val="007D6EE8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7D6EE8"/>
    <w:rPr>
      <w:b/>
      <w:bCs/>
      <w:sz w:val="28"/>
      <w:szCs w:val="28"/>
      <w:lang w:val="ru-RU" w:eastAsia="ru-RU" w:bidi="ar-SA"/>
    </w:rPr>
  </w:style>
  <w:style w:type="character" w:styleId="a4">
    <w:name w:val="Hyperlink"/>
    <w:basedOn w:val="a1"/>
    <w:rsid w:val="007D6EE8"/>
    <w:rPr>
      <w:color w:val="0000FF"/>
      <w:u w:val="single"/>
    </w:rPr>
  </w:style>
  <w:style w:type="character" w:styleId="a5">
    <w:name w:val="FollowedHyperlink"/>
    <w:basedOn w:val="a1"/>
    <w:rsid w:val="007D6EE8"/>
    <w:rPr>
      <w:color w:val="800080"/>
      <w:u w:val="single"/>
    </w:rPr>
  </w:style>
  <w:style w:type="character" w:styleId="a6">
    <w:name w:val="Strong"/>
    <w:basedOn w:val="a1"/>
    <w:qFormat/>
    <w:rsid w:val="007D6EE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rsid w:val="007D6EE8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rsid w:val="007D6EE8"/>
    <w:pPr>
      <w:spacing w:before="240" w:after="12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8">
    <w:name w:val="Верхний колонтитул Знак"/>
    <w:link w:val="a9"/>
    <w:locked/>
    <w:rsid w:val="007D6EE8"/>
    <w:rPr>
      <w:lang w:val="ru-RU" w:eastAsia="ru-RU" w:bidi="ar-SA"/>
    </w:rPr>
  </w:style>
  <w:style w:type="paragraph" w:styleId="a9">
    <w:name w:val="header"/>
    <w:basedOn w:val="a0"/>
    <w:link w:val="a8"/>
    <w:rsid w:val="007D6E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b"/>
    <w:locked/>
    <w:rsid w:val="007D6EE8"/>
    <w:rPr>
      <w:rFonts w:ascii="Calibri" w:eastAsia="Calibri" w:hAnsi="Calibri"/>
      <w:lang w:val="ru-RU" w:eastAsia="ru-RU" w:bidi="ar-SA"/>
    </w:rPr>
  </w:style>
  <w:style w:type="paragraph" w:styleId="ab">
    <w:name w:val="footer"/>
    <w:basedOn w:val="a0"/>
    <w:link w:val="aa"/>
    <w:rsid w:val="007D6EE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paragraph" w:styleId="ac">
    <w:name w:val="List"/>
    <w:basedOn w:val="a0"/>
    <w:semiHidden/>
    <w:rsid w:val="007D6EE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c"/>
    <w:rsid w:val="007D6EE8"/>
    <w:pPr>
      <w:widowControl w:val="0"/>
      <w:numPr>
        <w:numId w:val="2"/>
      </w:numPr>
      <w:tabs>
        <w:tab w:val="num" w:pos="785"/>
      </w:tabs>
      <w:spacing w:after="0" w:line="360" w:lineRule="auto"/>
      <w:ind w:left="709" w:firstLine="284"/>
      <w:contextualSpacing w:val="0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e"/>
    <w:semiHidden/>
    <w:locked/>
    <w:rsid w:val="007D6EE8"/>
    <w:rPr>
      <w:sz w:val="28"/>
      <w:lang w:val="ru-RU" w:eastAsia="ru-RU" w:bidi="ar-SA"/>
    </w:rPr>
  </w:style>
  <w:style w:type="paragraph" w:styleId="ae">
    <w:name w:val="Body Text"/>
    <w:basedOn w:val="a0"/>
    <w:link w:val="ad"/>
    <w:semiHidden/>
    <w:rsid w:val="007D6EE8"/>
    <w:rPr>
      <w:sz w:val="28"/>
      <w:szCs w:val="20"/>
    </w:rPr>
  </w:style>
  <w:style w:type="character" w:customStyle="1" w:styleId="af">
    <w:name w:val="Основной текст с отступом Знак"/>
    <w:link w:val="af0"/>
    <w:semiHidden/>
    <w:locked/>
    <w:rsid w:val="007D6EE8"/>
    <w:rPr>
      <w:sz w:val="24"/>
      <w:szCs w:val="24"/>
      <w:lang w:val="ru-RU" w:eastAsia="ru-RU" w:bidi="ar-SA"/>
    </w:rPr>
  </w:style>
  <w:style w:type="paragraph" w:styleId="af0">
    <w:name w:val="Body Text Indent"/>
    <w:basedOn w:val="a0"/>
    <w:link w:val="af"/>
    <w:rsid w:val="007D6EE8"/>
    <w:pPr>
      <w:spacing w:after="120"/>
      <w:ind w:left="283"/>
    </w:pPr>
  </w:style>
  <w:style w:type="character" w:customStyle="1" w:styleId="21">
    <w:name w:val="Основной текст 2 Знак"/>
    <w:link w:val="22"/>
    <w:locked/>
    <w:rsid w:val="007D6EE8"/>
    <w:rPr>
      <w:sz w:val="24"/>
      <w:szCs w:val="24"/>
      <w:lang w:val="ru-RU" w:eastAsia="ru-RU" w:bidi="ar-SA"/>
    </w:rPr>
  </w:style>
  <w:style w:type="paragraph" w:styleId="22">
    <w:name w:val="Body Text 2"/>
    <w:basedOn w:val="a0"/>
    <w:link w:val="21"/>
    <w:rsid w:val="007D6EE8"/>
    <w:pPr>
      <w:spacing w:after="120" w:line="480" w:lineRule="auto"/>
    </w:pPr>
  </w:style>
  <w:style w:type="paragraph" w:styleId="23">
    <w:name w:val="Body Text Indent 2"/>
    <w:basedOn w:val="a0"/>
    <w:rsid w:val="007D6EE8"/>
    <w:pPr>
      <w:spacing w:after="120" w:line="480" w:lineRule="auto"/>
      <w:ind w:left="283"/>
    </w:pPr>
  </w:style>
  <w:style w:type="paragraph" w:styleId="31">
    <w:name w:val="Body Text Indent 3"/>
    <w:basedOn w:val="a0"/>
    <w:rsid w:val="007D6EE8"/>
    <w:pPr>
      <w:spacing w:after="120"/>
      <w:ind w:left="283"/>
    </w:pPr>
    <w:rPr>
      <w:sz w:val="16"/>
      <w:szCs w:val="16"/>
    </w:rPr>
  </w:style>
  <w:style w:type="paragraph" w:styleId="af1">
    <w:name w:val="Plain Text"/>
    <w:basedOn w:val="a0"/>
    <w:rsid w:val="007D6EE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basedOn w:val="a1"/>
    <w:link w:val="ConsPlusNormal0"/>
    <w:locked/>
    <w:rsid w:val="007D6EE8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7D6EE8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rsid w:val="007D6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0"/>
    <w:rsid w:val="007D6EE8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7D6EE8"/>
    <w:pPr>
      <w:spacing w:before="100" w:beforeAutospacing="1" w:after="100" w:afterAutospacing="1"/>
    </w:pPr>
  </w:style>
  <w:style w:type="paragraph" w:customStyle="1" w:styleId="Normal">
    <w:name w:val="Normal"/>
    <w:rsid w:val="007D6EE8"/>
    <w:pPr>
      <w:widowControl w:val="0"/>
      <w:snapToGrid w:val="0"/>
      <w:ind w:firstLine="540"/>
    </w:pPr>
    <w:rPr>
      <w:rFonts w:ascii="Arial" w:hAnsi="Arial"/>
    </w:rPr>
  </w:style>
  <w:style w:type="paragraph" w:customStyle="1" w:styleId="ConsTitle">
    <w:name w:val="ConsTitle"/>
    <w:rsid w:val="007D6E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0"/>
    <w:rsid w:val="007D6EE8"/>
    <w:pPr>
      <w:spacing w:before="100" w:after="100"/>
    </w:pPr>
    <w:rPr>
      <w:szCs w:val="20"/>
    </w:rPr>
  </w:style>
  <w:style w:type="paragraph" w:customStyle="1" w:styleId="ConsPlusCell">
    <w:name w:val="ConsPlusCell"/>
    <w:rsid w:val="007D6E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Cell">
    <w:name w:val="ConsCell"/>
    <w:rsid w:val="007D6E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formattexttopleveltext">
    <w:name w:val="formattext topleveltext"/>
    <w:basedOn w:val="a0"/>
    <w:rsid w:val="007D6EE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7D6EE8"/>
    <w:pPr>
      <w:spacing w:before="100" w:beforeAutospacing="1" w:after="100" w:afterAutospacing="1"/>
    </w:pPr>
  </w:style>
  <w:style w:type="paragraph" w:customStyle="1" w:styleId="12">
    <w:name w:val="Стиль1 Знак"/>
    <w:basedOn w:val="3"/>
    <w:rsid w:val="007D6EE8"/>
    <w:pPr>
      <w:keepLines/>
      <w:spacing w:before="60"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13">
    <w:name w:val="Стиль1"/>
    <w:basedOn w:val="3"/>
    <w:rsid w:val="007D6EE8"/>
    <w:pPr>
      <w:keepLines/>
      <w:spacing w:before="60"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0"/>
    <w:rsid w:val="007D6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4">
    <w:name w:val="З1"/>
    <w:basedOn w:val="a0"/>
    <w:next w:val="a0"/>
    <w:rsid w:val="007D6EE8"/>
    <w:pPr>
      <w:spacing w:line="360" w:lineRule="auto"/>
      <w:ind w:firstLine="748"/>
      <w:jc w:val="both"/>
    </w:pPr>
    <w:rPr>
      <w:rFonts w:eastAsia="Calibri"/>
      <w:b/>
    </w:rPr>
  </w:style>
  <w:style w:type="paragraph" w:customStyle="1" w:styleId="nienie">
    <w:name w:val="nienie"/>
    <w:basedOn w:val="a0"/>
    <w:rsid w:val="007D6EE8"/>
    <w:pPr>
      <w:keepLines/>
      <w:widowControl w:val="0"/>
      <w:ind w:left="709" w:hanging="284"/>
      <w:jc w:val="both"/>
    </w:pPr>
    <w:rPr>
      <w:rFonts w:ascii="Peterburg" w:eastAsia="Calibri" w:hAnsi="Peterburg" w:cs="Peterburg"/>
    </w:rPr>
  </w:style>
  <w:style w:type="paragraph" w:customStyle="1" w:styleId="Iauiue">
    <w:name w:val="Iau?iue"/>
    <w:rsid w:val="007D6EE8"/>
    <w:pPr>
      <w:widowControl w:val="0"/>
    </w:pPr>
    <w:rPr>
      <w:rFonts w:eastAsia="Calibri"/>
    </w:rPr>
  </w:style>
  <w:style w:type="paragraph" w:customStyle="1" w:styleId="ConsNormal">
    <w:name w:val="ConsNormal"/>
    <w:rsid w:val="007D6EE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bcs">
    <w:name w:val="bcs"/>
    <w:basedOn w:val="a0"/>
    <w:rsid w:val="007D6EE8"/>
    <w:pPr>
      <w:shd w:val="clear" w:color="auto" w:fill="E7F3FF"/>
      <w:spacing w:before="20" w:after="100" w:afterAutospacing="1"/>
      <w:ind w:firstLine="120"/>
    </w:pPr>
    <w:rPr>
      <w:rFonts w:ascii="Arial" w:eastAsia="Calibri" w:hAnsi="Arial" w:cs="Arial"/>
    </w:rPr>
  </w:style>
  <w:style w:type="paragraph" w:customStyle="1" w:styleId="Iniiaiieoaenonionooiii2">
    <w:name w:val="Iniiaiie oaeno n ionooiii 2"/>
    <w:basedOn w:val="Iauiue"/>
    <w:rsid w:val="007D6EE8"/>
    <w:pPr>
      <w:widowControl/>
      <w:ind w:firstLine="284"/>
      <w:jc w:val="both"/>
    </w:pPr>
    <w:rPr>
      <w:rFonts w:ascii="Peterburg" w:hAnsi="Peterburg"/>
    </w:rPr>
  </w:style>
  <w:style w:type="paragraph" w:customStyle="1" w:styleId="24">
    <w:name w:val="Îñíîâíîé òåêñò 2"/>
    <w:basedOn w:val="a0"/>
    <w:rsid w:val="007D6EE8"/>
    <w:pPr>
      <w:widowControl w:val="0"/>
      <w:ind w:firstLine="720"/>
      <w:jc w:val="both"/>
    </w:pPr>
    <w:rPr>
      <w:rFonts w:eastAsia="Calibri"/>
      <w:b/>
      <w:color w:val="000000"/>
      <w:szCs w:val="20"/>
      <w:lang w:val="en-US"/>
    </w:rPr>
  </w:style>
  <w:style w:type="paragraph" w:customStyle="1" w:styleId="ConsPlusNonformat">
    <w:name w:val="ConsPlusNonformat"/>
    <w:rsid w:val="007D6E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32">
    <w:name w:val="Основной текст (3)_"/>
    <w:link w:val="33"/>
    <w:locked/>
    <w:rsid w:val="007D6EE8"/>
    <w:rPr>
      <w:rFonts w:ascii="Arial" w:hAnsi="Arial" w:cs="Arial"/>
      <w:b/>
      <w:sz w:val="30"/>
      <w:shd w:val="clear" w:color="auto" w:fill="FFFFFF"/>
      <w:lang w:bidi="ar-SA"/>
    </w:rPr>
  </w:style>
  <w:style w:type="paragraph" w:customStyle="1" w:styleId="33">
    <w:name w:val="Основной текст (3)"/>
    <w:basedOn w:val="a0"/>
    <w:link w:val="32"/>
    <w:rsid w:val="007D6EE8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sz w:val="30"/>
      <w:szCs w:val="20"/>
      <w:shd w:val="clear" w:color="auto" w:fill="FFFFFF"/>
      <w:lang w:val="ru-RU" w:eastAsia="ru-RU"/>
    </w:rPr>
  </w:style>
  <w:style w:type="character" w:customStyle="1" w:styleId="15">
    <w:name w:val="Заголовок №1_"/>
    <w:link w:val="16"/>
    <w:locked/>
    <w:rsid w:val="007D6EE8"/>
    <w:rPr>
      <w:rFonts w:ascii="Arial" w:hAnsi="Arial" w:cs="Arial"/>
      <w:b/>
      <w:sz w:val="38"/>
      <w:shd w:val="clear" w:color="auto" w:fill="FFFFFF"/>
      <w:lang w:bidi="ar-SA"/>
    </w:rPr>
  </w:style>
  <w:style w:type="paragraph" w:customStyle="1" w:styleId="16">
    <w:name w:val="Заголовок №1"/>
    <w:basedOn w:val="a0"/>
    <w:link w:val="15"/>
    <w:rsid w:val="007D6EE8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sz w:val="38"/>
      <w:szCs w:val="20"/>
      <w:shd w:val="clear" w:color="auto" w:fill="FFFFFF"/>
      <w:lang w:val="ru-RU" w:eastAsia="ru-RU"/>
    </w:rPr>
  </w:style>
  <w:style w:type="character" w:customStyle="1" w:styleId="25">
    <w:name w:val="Заголовок №2_"/>
    <w:link w:val="26"/>
    <w:locked/>
    <w:rsid w:val="007D6EE8"/>
    <w:rPr>
      <w:rFonts w:ascii="Arial" w:hAnsi="Arial" w:cs="Arial"/>
      <w:b/>
      <w:sz w:val="30"/>
      <w:shd w:val="clear" w:color="auto" w:fill="FFFFFF"/>
      <w:lang w:bidi="ar-SA"/>
    </w:rPr>
  </w:style>
  <w:style w:type="paragraph" w:customStyle="1" w:styleId="26">
    <w:name w:val="Заголовок №2"/>
    <w:basedOn w:val="a0"/>
    <w:link w:val="25"/>
    <w:rsid w:val="007D6EE8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sz w:val="30"/>
      <w:szCs w:val="20"/>
      <w:shd w:val="clear" w:color="auto" w:fill="FFFFFF"/>
      <w:lang w:val="ru-RU" w:eastAsia="ru-RU"/>
    </w:rPr>
  </w:style>
  <w:style w:type="paragraph" w:customStyle="1" w:styleId="s22">
    <w:name w:val="s_22"/>
    <w:basedOn w:val="a0"/>
    <w:rsid w:val="007D6EE8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екст в таблице слева"/>
    <w:basedOn w:val="ae"/>
    <w:rsid w:val="007D6EE8"/>
    <w:pPr>
      <w:spacing w:before="40" w:after="40" w:line="276" w:lineRule="auto"/>
    </w:pPr>
    <w:rPr>
      <w:rFonts w:eastAsia="Calibri"/>
      <w:sz w:val="24"/>
    </w:rPr>
  </w:style>
  <w:style w:type="paragraph" w:customStyle="1" w:styleId="27">
    <w:name w:val="Абзац списка2"/>
    <w:basedOn w:val="a0"/>
    <w:rsid w:val="007D6EE8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paragraph" w:customStyle="1" w:styleId="af3">
    <w:name w:val="текст в табл слева"/>
    <w:basedOn w:val="a0"/>
    <w:autoRedefine/>
    <w:rsid w:val="007D6EE8"/>
    <w:pPr>
      <w:widowControl w:val="0"/>
      <w:spacing w:line="360" w:lineRule="auto"/>
    </w:pPr>
    <w:rPr>
      <w:rFonts w:eastAsia="Calibri"/>
      <w:sz w:val="28"/>
      <w:szCs w:val="20"/>
    </w:rPr>
  </w:style>
  <w:style w:type="paragraph" w:customStyle="1" w:styleId="af4">
    <w:name w:val="Отступ перед"/>
    <w:basedOn w:val="a0"/>
    <w:rsid w:val="007D6EE8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character" w:customStyle="1" w:styleId="apple-converted-space">
    <w:name w:val="apple-converted-space"/>
    <w:basedOn w:val="a1"/>
    <w:rsid w:val="007D6EE8"/>
  </w:style>
  <w:style w:type="character" w:customStyle="1" w:styleId="blk6">
    <w:name w:val="blk6"/>
    <w:rsid w:val="007D6EE8"/>
    <w:rPr>
      <w:vanish w:val="0"/>
      <w:webHidden w:val="0"/>
      <w:specVanish w:val="0"/>
    </w:rPr>
  </w:style>
  <w:style w:type="character" w:customStyle="1" w:styleId="blk">
    <w:name w:val="blk"/>
    <w:basedOn w:val="a1"/>
    <w:rsid w:val="007D6EE8"/>
  </w:style>
  <w:style w:type="character" w:customStyle="1" w:styleId="grame">
    <w:name w:val="grame"/>
    <w:basedOn w:val="a1"/>
    <w:rsid w:val="007D6EE8"/>
    <w:rPr>
      <w:rFonts w:ascii="Times New Roman" w:hAnsi="Times New Roman" w:cs="Times New Roman" w:hint="default"/>
    </w:rPr>
  </w:style>
  <w:style w:type="character" w:customStyle="1" w:styleId="17">
    <w:name w:val="Основной текст Знак1"/>
    <w:rsid w:val="007D6EE8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319pt">
    <w:name w:val="Основной текст (3) + 19 pt"/>
    <w:rsid w:val="007D6EE8"/>
    <w:rPr>
      <w:rFonts w:ascii="Arial" w:hAnsi="Arial" w:cs="Arial" w:hint="default"/>
      <w:b/>
      <w:bCs w:val="0"/>
      <w:sz w:val="38"/>
      <w:shd w:val="clear" w:color="auto" w:fill="FFFFFF"/>
    </w:rPr>
  </w:style>
  <w:style w:type="character" w:customStyle="1" w:styleId="219pt">
    <w:name w:val="Заголовок №2 + 19 pt"/>
    <w:rsid w:val="007D6EE8"/>
    <w:rPr>
      <w:rFonts w:ascii="Arial" w:hAnsi="Arial" w:cs="Arial" w:hint="default"/>
      <w:b/>
      <w:bCs w:val="0"/>
      <w:sz w:val="3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2017-03-27T16:02:00Z</dcterms:created>
  <dcterms:modified xsi:type="dcterms:W3CDTF">2017-03-27T16:02:00Z</dcterms:modified>
</cp:coreProperties>
</file>