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B5" w:rsidRDefault="00B902B5" w:rsidP="00B902B5">
      <w:pPr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</w:t>
      </w:r>
      <w:r w:rsidRPr="00910678">
        <w:rPr>
          <w:sz w:val="28"/>
          <w:szCs w:val="28"/>
        </w:rPr>
        <w:t>СОВЕТ ДЕПУТАТОВ ВАСИЛЬЕВСКОГО СЕЛЬСОВЕТА</w:t>
      </w:r>
    </w:p>
    <w:p w:rsidR="00B902B5" w:rsidRPr="00910678" w:rsidRDefault="00B902B5" w:rsidP="00B902B5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910678">
        <w:rPr>
          <w:sz w:val="28"/>
          <w:szCs w:val="28"/>
        </w:rPr>
        <w:t>САРАКТАШСКОГО РАЙОНА ОРЕНБУРГСКОЙ ОБЛАСТИ</w:t>
      </w:r>
    </w:p>
    <w:p w:rsidR="00B902B5" w:rsidRPr="00910678" w:rsidRDefault="00B902B5" w:rsidP="00B902B5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910678">
        <w:rPr>
          <w:sz w:val="28"/>
          <w:szCs w:val="28"/>
        </w:rPr>
        <w:t xml:space="preserve"> СОЗЫВА</w:t>
      </w:r>
    </w:p>
    <w:p w:rsidR="00B902B5" w:rsidRPr="00910678" w:rsidRDefault="00B902B5" w:rsidP="00B902B5">
      <w:pPr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B902B5" w:rsidRPr="00073049" w:rsidRDefault="00B902B5" w:rsidP="00B902B5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073049">
        <w:rPr>
          <w:sz w:val="28"/>
          <w:szCs w:val="28"/>
        </w:rPr>
        <w:t xml:space="preserve"> Р Е Ш Е Н И Е</w:t>
      </w:r>
    </w:p>
    <w:p w:rsidR="00B902B5" w:rsidRPr="00073049" w:rsidRDefault="00B902B5" w:rsidP="00B902B5">
      <w:pPr>
        <w:tabs>
          <w:tab w:val="left" w:pos="9354"/>
        </w:tabs>
        <w:ind w:right="-6"/>
        <w:jc w:val="center"/>
        <w:rPr>
          <w:sz w:val="28"/>
          <w:szCs w:val="28"/>
        </w:rPr>
      </w:pPr>
      <w:r w:rsidRPr="0007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восьмого</w:t>
      </w:r>
      <w:r w:rsidRPr="00073049">
        <w:rPr>
          <w:sz w:val="28"/>
          <w:szCs w:val="28"/>
        </w:rPr>
        <w:t xml:space="preserve"> заседания Совета депутатов</w:t>
      </w:r>
    </w:p>
    <w:p w:rsidR="00B902B5" w:rsidRPr="00073049" w:rsidRDefault="00B902B5" w:rsidP="00B902B5">
      <w:pPr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сельсовета третьего</w:t>
      </w:r>
      <w:r w:rsidRPr="00073049">
        <w:rPr>
          <w:sz w:val="28"/>
          <w:szCs w:val="28"/>
        </w:rPr>
        <w:t xml:space="preserve"> созыва</w:t>
      </w:r>
    </w:p>
    <w:p w:rsidR="00B902B5" w:rsidRPr="00073049" w:rsidRDefault="00B902B5" w:rsidP="00B902B5">
      <w:pPr>
        <w:rPr>
          <w:sz w:val="28"/>
          <w:szCs w:val="28"/>
        </w:rPr>
      </w:pPr>
    </w:p>
    <w:p w:rsidR="00B902B5" w:rsidRPr="00073049" w:rsidRDefault="00B902B5" w:rsidP="00B902B5">
      <w:pPr>
        <w:rPr>
          <w:sz w:val="28"/>
          <w:szCs w:val="28"/>
        </w:rPr>
      </w:pPr>
      <w:r>
        <w:rPr>
          <w:sz w:val="28"/>
          <w:szCs w:val="28"/>
        </w:rPr>
        <w:t>№ 39</w:t>
      </w:r>
      <w:r w:rsidRPr="0007304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от 29 июня 2016</w:t>
      </w:r>
      <w:r w:rsidRPr="00073049">
        <w:rPr>
          <w:sz w:val="28"/>
          <w:szCs w:val="28"/>
        </w:rPr>
        <w:t xml:space="preserve"> года</w:t>
      </w:r>
    </w:p>
    <w:p w:rsidR="00B902B5" w:rsidRDefault="00B902B5" w:rsidP="00B902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2B5" w:rsidRDefault="00B902B5" w:rsidP="00B902B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902B5" w:rsidRPr="009D7D1F" w:rsidRDefault="00B902B5" w:rsidP="00B902B5">
      <w:pPr>
        <w:rPr>
          <w:sz w:val="28"/>
          <w:szCs w:val="28"/>
        </w:rPr>
      </w:pPr>
      <w:r>
        <w:rPr>
          <w:color w:val="FF0000"/>
        </w:rPr>
        <w:t xml:space="preserve"> </w:t>
      </w:r>
      <w:r>
        <w:t xml:space="preserve">             </w:t>
      </w:r>
      <w:r w:rsidRPr="009D7D1F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Васильевского сельсовета за 2015</w:t>
      </w:r>
      <w:r w:rsidRPr="009D7D1F">
        <w:rPr>
          <w:sz w:val="28"/>
          <w:szCs w:val="28"/>
        </w:rPr>
        <w:t xml:space="preserve"> год</w:t>
      </w:r>
    </w:p>
    <w:p w:rsidR="00B902B5" w:rsidRDefault="00B902B5" w:rsidP="00B902B5">
      <w:pPr>
        <w:pStyle w:val="a4"/>
      </w:pPr>
    </w:p>
    <w:p w:rsidR="00B902B5" w:rsidRDefault="00B902B5" w:rsidP="00B90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5584B">
        <w:rPr>
          <w:sz w:val="28"/>
          <w:szCs w:val="28"/>
        </w:rPr>
        <w:t>На основании статей 12, 132 Конституции Российской Федерации, стат</w:t>
      </w:r>
      <w:r>
        <w:rPr>
          <w:sz w:val="28"/>
          <w:szCs w:val="28"/>
        </w:rPr>
        <w:t>ей</w:t>
      </w:r>
      <w:r w:rsidRPr="00E5584B">
        <w:rPr>
          <w:sz w:val="28"/>
          <w:szCs w:val="28"/>
        </w:rPr>
        <w:t xml:space="preserve"> 9</w:t>
      </w:r>
      <w:r>
        <w:rPr>
          <w:sz w:val="28"/>
          <w:szCs w:val="28"/>
        </w:rPr>
        <w:t>, 36</w:t>
      </w:r>
      <w:r w:rsidRPr="00E5584B">
        <w:rPr>
          <w:sz w:val="28"/>
          <w:szCs w:val="28"/>
        </w:rPr>
        <w:t xml:space="preserve"> Бю</w:t>
      </w:r>
      <w:r w:rsidRPr="00E5584B">
        <w:rPr>
          <w:sz w:val="28"/>
          <w:szCs w:val="28"/>
        </w:rPr>
        <w:t>д</w:t>
      </w:r>
      <w:r w:rsidRPr="00E5584B">
        <w:rPr>
          <w:sz w:val="28"/>
          <w:szCs w:val="28"/>
        </w:rPr>
        <w:t xml:space="preserve">жетного кодекса Российской Федерации, статьи 35 Федерального закона от 06.10.2003 </w:t>
      </w:r>
      <w:r>
        <w:rPr>
          <w:sz w:val="28"/>
          <w:szCs w:val="28"/>
        </w:rPr>
        <w:t>№</w:t>
      </w:r>
      <w:r w:rsidRPr="00E5584B">
        <w:rPr>
          <w:sz w:val="28"/>
          <w:szCs w:val="28"/>
        </w:rPr>
        <w:t xml:space="preserve"> 131-ФЗ "Об общих принципах организации местного самоуправл</w:t>
      </w:r>
      <w:r w:rsidRPr="00E5584B">
        <w:rPr>
          <w:sz w:val="28"/>
          <w:szCs w:val="28"/>
        </w:rPr>
        <w:t>е</w:t>
      </w:r>
      <w:r w:rsidRPr="00E5584B">
        <w:rPr>
          <w:sz w:val="28"/>
          <w:szCs w:val="28"/>
        </w:rPr>
        <w:t>ния в Российской Федерации" и  статьи</w:t>
      </w:r>
      <w:r>
        <w:rPr>
          <w:sz w:val="28"/>
          <w:szCs w:val="28"/>
        </w:rPr>
        <w:t xml:space="preserve"> 22 Устава муниципального образования Васильевский сельсовет, рассмотрев итоги исполнения местного бюджета за 2015 год</w:t>
      </w:r>
    </w:p>
    <w:p w:rsidR="00B902B5" w:rsidRDefault="00B902B5" w:rsidP="00B902B5">
      <w:pPr>
        <w:pStyle w:val="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B902B5" w:rsidRPr="00B16C54" w:rsidRDefault="00B902B5" w:rsidP="00B902B5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16C54">
        <w:rPr>
          <w:b w:val="0"/>
          <w:bCs/>
          <w:sz w:val="28"/>
          <w:szCs w:val="28"/>
        </w:rPr>
        <w:t>Совет депутатов Васильевского сельсовета</w:t>
      </w: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</w:t>
      </w:r>
    </w:p>
    <w:p w:rsidR="00B902B5" w:rsidRPr="00BD157B" w:rsidRDefault="00B902B5" w:rsidP="00B902B5">
      <w:pPr>
        <w:jc w:val="both"/>
        <w:rPr>
          <w:sz w:val="28"/>
          <w:szCs w:val="28"/>
        </w:rPr>
      </w:pPr>
      <w:r w:rsidRPr="001835BF">
        <w:rPr>
          <w:sz w:val="28"/>
          <w:szCs w:val="28"/>
        </w:rPr>
        <w:t xml:space="preserve">          </w:t>
      </w:r>
      <w:r w:rsidRPr="00BD157B">
        <w:rPr>
          <w:sz w:val="28"/>
          <w:szCs w:val="28"/>
        </w:rPr>
        <w:t>1. Утвердить отчет об исполнении бю</w:t>
      </w:r>
      <w:r>
        <w:rPr>
          <w:sz w:val="28"/>
          <w:szCs w:val="28"/>
        </w:rPr>
        <w:t>джета за 2015</w:t>
      </w:r>
      <w:r w:rsidRPr="00BD157B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7 319 321,20</w:t>
      </w:r>
      <w:r w:rsidRPr="00BD157B">
        <w:rPr>
          <w:sz w:val="28"/>
          <w:szCs w:val="28"/>
        </w:rPr>
        <w:t xml:space="preserve"> рублей и по расходам в сумме  </w:t>
      </w:r>
      <w:r>
        <w:rPr>
          <w:bCs/>
          <w:sz w:val="28"/>
          <w:szCs w:val="28"/>
        </w:rPr>
        <w:t>6 496 238,89</w:t>
      </w:r>
      <w:r w:rsidRPr="00BD157B">
        <w:rPr>
          <w:sz w:val="28"/>
          <w:szCs w:val="28"/>
        </w:rPr>
        <w:t xml:space="preserve"> рублей с превышением доходов</w:t>
      </w:r>
      <w:r>
        <w:rPr>
          <w:sz w:val="28"/>
          <w:szCs w:val="28"/>
        </w:rPr>
        <w:t xml:space="preserve"> над расходами в сумме 822 382,31</w:t>
      </w:r>
      <w:r w:rsidRPr="00BD157B">
        <w:rPr>
          <w:sz w:val="28"/>
          <w:szCs w:val="28"/>
        </w:rPr>
        <w:t xml:space="preserve"> рублей. </w:t>
      </w:r>
    </w:p>
    <w:p w:rsidR="00B902B5" w:rsidRPr="00BD157B" w:rsidRDefault="00B902B5" w:rsidP="00B902B5">
      <w:pPr>
        <w:jc w:val="both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2. Утвердить исполнение бюджета </w:t>
      </w:r>
      <w:r>
        <w:rPr>
          <w:sz w:val="28"/>
          <w:szCs w:val="28"/>
        </w:rPr>
        <w:t>по доходам и по расходам за 2015</w:t>
      </w:r>
      <w:r w:rsidRPr="00BD157B">
        <w:rPr>
          <w:sz w:val="28"/>
          <w:szCs w:val="28"/>
        </w:rPr>
        <w:t xml:space="preserve"> год согласно приложениям.</w:t>
      </w:r>
    </w:p>
    <w:p w:rsidR="00B902B5" w:rsidRPr="00BD157B" w:rsidRDefault="00B902B5" w:rsidP="00B902B5">
      <w:pPr>
        <w:jc w:val="both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3.  Настоящее решение Совета депутатов вступает в силу с момента его принятия и подлежит обнародованию на территории сельсовета.</w:t>
      </w:r>
    </w:p>
    <w:p w:rsidR="00B902B5" w:rsidRPr="00BD157B" w:rsidRDefault="00B902B5" w:rsidP="00B902B5">
      <w:pPr>
        <w:jc w:val="both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4. Контроль за исполнением данного решения возложить на постоянную комиссию по  бюджетной, налоговой, финансовой политике, собственности, экономическим вопросам  (Мурсалимов К.Х.).</w:t>
      </w:r>
    </w:p>
    <w:p w:rsidR="00B902B5" w:rsidRPr="00BD157B" w:rsidRDefault="00B902B5" w:rsidP="00B902B5">
      <w:pPr>
        <w:jc w:val="both"/>
        <w:rPr>
          <w:sz w:val="28"/>
          <w:szCs w:val="28"/>
        </w:rPr>
      </w:pPr>
      <w:r w:rsidRPr="00BD157B">
        <w:rPr>
          <w:sz w:val="28"/>
          <w:szCs w:val="28"/>
        </w:rPr>
        <w:t xml:space="preserve"> </w:t>
      </w:r>
    </w:p>
    <w:p w:rsidR="00B902B5" w:rsidRPr="001835BF" w:rsidRDefault="00B902B5" w:rsidP="00B902B5">
      <w:pPr>
        <w:pStyle w:val="ConsPlusNormal"/>
        <w:jc w:val="both"/>
        <w:rPr>
          <w:sz w:val="28"/>
          <w:szCs w:val="28"/>
        </w:rPr>
      </w:pPr>
    </w:p>
    <w:p w:rsidR="00B902B5" w:rsidRPr="006C6086" w:rsidRDefault="00B902B5" w:rsidP="00B902B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B902B5" w:rsidRPr="006C6086" w:rsidRDefault="00B902B5" w:rsidP="00B902B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Васильевского сельсовета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А.С.Якимов</w:t>
      </w:r>
    </w:p>
    <w:p w:rsidR="00B902B5" w:rsidRPr="001835BF" w:rsidRDefault="00B902B5" w:rsidP="00B902B5">
      <w:pPr>
        <w:pStyle w:val="ConsPlusNormal"/>
        <w:jc w:val="both"/>
        <w:rPr>
          <w:sz w:val="28"/>
          <w:szCs w:val="28"/>
        </w:rPr>
      </w:pPr>
    </w:p>
    <w:p w:rsidR="00B902B5" w:rsidRPr="001835BF" w:rsidRDefault="00B902B5" w:rsidP="00B902B5">
      <w:pPr>
        <w:jc w:val="both"/>
        <w:rPr>
          <w:sz w:val="28"/>
          <w:szCs w:val="28"/>
        </w:rPr>
      </w:pPr>
    </w:p>
    <w:p w:rsidR="00B902B5" w:rsidRPr="001835BF" w:rsidRDefault="00B902B5" w:rsidP="00B902B5">
      <w:pPr>
        <w:ind w:left="748"/>
        <w:jc w:val="both"/>
        <w:rPr>
          <w:sz w:val="28"/>
          <w:szCs w:val="28"/>
        </w:rPr>
      </w:pPr>
    </w:p>
    <w:p w:rsidR="00B902B5" w:rsidRPr="001835BF" w:rsidRDefault="00B902B5" w:rsidP="00B902B5">
      <w:pPr>
        <w:ind w:left="748"/>
        <w:jc w:val="both"/>
        <w:rPr>
          <w:sz w:val="28"/>
          <w:szCs w:val="28"/>
        </w:rPr>
      </w:pPr>
    </w:p>
    <w:p w:rsidR="00B902B5" w:rsidRPr="001835BF" w:rsidRDefault="00B902B5" w:rsidP="00B902B5">
      <w:pPr>
        <w:ind w:left="748"/>
        <w:jc w:val="both"/>
        <w:rPr>
          <w:sz w:val="28"/>
          <w:szCs w:val="28"/>
        </w:rPr>
      </w:pPr>
    </w:p>
    <w:p w:rsidR="00B902B5" w:rsidRPr="001835BF" w:rsidRDefault="00B902B5" w:rsidP="00B902B5">
      <w:pPr>
        <w:jc w:val="both"/>
        <w:rPr>
          <w:sz w:val="28"/>
          <w:szCs w:val="28"/>
        </w:rPr>
      </w:pPr>
      <w:r w:rsidRPr="001835BF">
        <w:rPr>
          <w:sz w:val="28"/>
          <w:szCs w:val="28"/>
        </w:rPr>
        <w:t xml:space="preserve">Разослано: администрации сельсовета, постоянной   комиссии, прокурору.    </w:t>
      </w:r>
    </w:p>
    <w:p w:rsidR="00B902B5" w:rsidRDefault="00B902B5" w:rsidP="00B902B5">
      <w:pPr>
        <w:rPr>
          <w:rFonts w:ascii="Arial CYR" w:hAnsi="Arial CYR" w:cs="Arial CYR"/>
          <w:sz w:val="20"/>
          <w:szCs w:val="20"/>
        </w:rPr>
      </w:pPr>
    </w:p>
    <w:p w:rsidR="00B902B5" w:rsidRDefault="00B902B5" w:rsidP="00B902B5">
      <w:pPr>
        <w:rPr>
          <w:rFonts w:ascii="Arial CYR" w:hAnsi="Arial CYR" w:cs="Arial CYR"/>
          <w:sz w:val="20"/>
          <w:szCs w:val="20"/>
        </w:rPr>
      </w:pPr>
    </w:p>
    <w:p w:rsidR="00B902B5" w:rsidRDefault="00B902B5" w:rsidP="00B902B5">
      <w:pPr>
        <w:rPr>
          <w:sz w:val="28"/>
          <w:szCs w:val="28"/>
        </w:rPr>
        <w:sectPr w:rsidR="00B902B5">
          <w:pgSz w:w="11906" w:h="16838"/>
          <w:pgMar w:top="1134" w:right="851" w:bottom="1134" w:left="1620" w:header="709" w:footer="709" w:gutter="0"/>
          <w:cols w:space="720"/>
        </w:sectPr>
      </w:pPr>
    </w:p>
    <w:p w:rsidR="00B902B5" w:rsidRPr="00BD157B" w:rsidRDefault="00B902B5" w:rsidP="00B902B5">
      <w:pPr>
        <w:ind w:right="-108"/>
        <w:jc w:val="right"/>
        <w:rPr>
          <w:sz w:val="28"/>
          <w:szCs w:val="28"/>
        </w:rPr>
      </w:pPr>
      <w:r w:rsidRPr="00BD157B">
        <w:rPr>
          <w:sz w:val="28"/>
          <w:szCs w:val="28"/>
        </w:rPr>
        <w:lastRenderedPageBreak/>
        <w:t xml:space="preserve">                                                                                     Приложение №1</w:t>
      </w:r>
    </w:p>
    <w:p w:rsidR="00B902B5" w:rsidRPr="00BD157B" w:rsidRDefault="00B902B5" w:rsidP="00B902B5">
      <w:pPr>
        <w:ind w:right="-108"/>
        <w:jc w:val="right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к решению Совета депутатов</w:t>
      </w:r>
    </w:p>
    <w:p w:rsidR="00B902B5" w:rsidRPr="00BD157B" w:rsidRDefault="00B902B5" w:rsidP="00B902B5">
      <w:pPr>
        <w:ind w:right="-108"/>
        <w:jc w:val="right"/>
        <w:rPr>
          <w:sz w:val="28"/>
          <w:szCs w:val="28"/>
        </w:rPr>
      </w:pPr>
      <w:r w:rsidRPr="00BD157B">
        <w:rPr>
          <w:sz w:val="28"/>
          <w:szCs w:val="28"/>
        </w:rPr>
        <w:t>Васильевского сельсовета</w:t>
      </w:r>
    </w:p>
    <w:p w:rsidR="00B902B5" w:rsidRPr="00BD157B" w:rsidRDefault="00B902B5" w:rsidP="00B902B5">
      <w:pPr>
        <w:jc w:val="right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от 29.06.2016 года № 39</w:t>
      </w:r>
    </w:p>
    <w:p w:rsidR="00B902B5" w:rsidRDefault="00B902B5" w:rsidP="00B902B5">
      <w:pPr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755"/>
        <w:gridCol w:w="739"/>
        <w:gridCol w:w="2605"/>
        <w:gridCol w:w="1440"/>
        <w:gridCol w:w="1300"/>
        <w:gridCol w:w="1260"/>
      </w:tblGrid>
      <w:tr w:rsidR="00B902B5" w:rsidTr="00B902B5">
        <w:trPr>
          <w:trHeight w:val="304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Pr="00B16C54" w:rsidRDefault="00B902B5" w:rsidP="00B902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C54">
              <w:rPr>
                <w:b/>
                <w:bCs/>
                <w:color w:val="000000"/>
                <w:sz w:val="22"/>
                <w:szCs w:val="22"/>
              </w:rPr>
              <w:t xml:space="preserve"> Доходы бюджета</w:t>
            </w:r>
          </w:p>
        </w:tc>
      </w:tr>
      <w:tr w:rsidR="00B902B5" w:rsidRPr="00BE738A" w:rsidTr="00B902B5">
        <w:trPr>
          <w:trHeight w:val="792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 xml:space="preserve">Доходы бюджета - ВСЕГО: </w:t>
            </w:r>
            <w:r w:rsidRPr="00BE738A">
              <w:rPr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7 318 290,77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7 319 321,20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-1 030,43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3 395 834,77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3 396 865,20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-1 030,43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299 630,91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490 031,57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-190 400,66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299 630,91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490 031,57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-190 400,66</w:t>
            </w:r>
          </w:p>
        </w:tc>
      </w:tr>
      <w:tr w:rsidR="00B902B5" w:rsidRPr="00BE738A" w:rsidTr="00B902B5">
        <w:trPr>
          <w:trHeight w:val="90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299 630,91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489 222,81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-189 591,90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с доходов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299 630,91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489 222,81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-189 591,90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808,76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не являющихся налоговыми резидентами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182 10102030012100110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не являющемися налоговыми резедентами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1 134 000,00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993 453,92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140 546,08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1 134 000,00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993 453,92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140 546,08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384 000,00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346 320,80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37 679,20</w:t>
            </w:r>
          </w:p>
        </w:tc>
      </w:tr>
      <w:tr w:rsidR="00B902B5" w:rsidRPr="00BE738A" w:rsidTr="00B902B5">
        <w:trPr>
          <w:trHeight w:val="90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9 382,13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617,87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682 293,73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46 706,27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-44 542,74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55 542,74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962,35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6 037,65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6 963,65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000 10501010010000110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1 963,65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000 10501011010000110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1 963,65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взымаемый с налогоплатильщиков выбравших в качестве объекта налогооблажения доходы ( за налоговые периоды , истекщие до 1 января 2011г.)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182 10501011011000110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1 964,30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182 10501011012100110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000 10501020010000110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182 10501021010000110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Единый сельскохозяйственный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182 10503010013000110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1 935 203,86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1 910 408,86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24 795,00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-5 651,00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31 651,00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-5 651,00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31 651,00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-6 040,86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32 040,86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389,86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1 909 203,86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1 916 059,86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-6 856,00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1 367,00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организаций,обладающих земельным участком, расположенным в границах сельских поселений.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1 367,00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1 367,00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1 906 203,86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1 914 426,86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-8 223,00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1 906 203,86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1 914 426,86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-8 223,00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1 906 203,86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1 902 302,57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3 901,29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182 10606043102100110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11 871,48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182 10606043104000110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252,81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19 630,00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19 630,00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19 630,00</w:t>
            </w:r>
          </w:p>
        </w:tc>
      </w:tr>
      <w:tr w:rsidR="00B902B5" w:rsidRPr="00BE738A" w:rsidTr="00B902B5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122 10804020011000110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19 630,00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0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000 11690000000000140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122 11690050100000140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1 638,50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3 922 456,00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3 922 456,00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3 904 456,00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3 904 456,00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000 20201000000000151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3 495 900,00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3 495 900,00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000 20201001000000151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3 488 600,00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3 488 600,00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122 20201001100000151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3 488 600,00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3 488 600,00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000 20201003000000151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122 20201003100000151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000 20203000000000151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78 556,00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78 556,00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000 20203003000000151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122 20203003100000151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000 20203015000000151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65 956,00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65 956,00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450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122 20203015100000151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65 956,00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65 956,00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000 20204000000000151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000 20204999000000151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122 20204999100000151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000 20705000100000180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RPr="00BE738A" w:rsidTr="00B902B5">
        <w:trPr>
          <w:trHeight w:val="255"/>
        </w:trPr>
        <w:tc>
          <w:tcPr>
            <w:tcW w:w="7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BE738A" w:rsidRDefault="00B902B5" w:rsidP="00B902B5">
            <w:pPr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182 20705030100000180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BE738A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BE738A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902B5" w:rsidRPr="00BD157B" w:rsidRDefault="00B902B5" w:rsidP="00B902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BD157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BD157B">
        <w:rPr>
          <w:sz w:val="28"/>
          <w:szCs w:val="28"/>
        </w:rPr>
        <w:t>2</w:t>
      </w:r>
    </w:p>
    <w:p w:rsidR="00B902B5" w:rsidRPr="00BD157B" w:rsidRDefault="00B902B5" w:rsidP="00B902B5">
      <w:pPr>
        <w:ind w:right="-108"/>
        <w:jc w:val="right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                  к решению Совета депутатов</w:t>
      </w:r>
    </w:p>
    <w:p w:rsidR="00B902B5" w:rsidRPr="00BD157B" w:rsidRDefault="00B902B5" w:rsidP="00B902B5">
      <w:pPr>
        <w:tabs>
          <w:tab w:val="left" w:pos="11310"/>
          <w:tab w:val="right" w:pos="14994"/>
        </w:tabs>
        <w:ind w:right="-108"/>
        <w:rPr>
          <w:sz w:val="28"/>
          <w:szCs w:val="28"/>
        </w:rPr>
      </w:pPr>
      <w:r w:rsidRPr="00BD157B">
        <w:rPr>
          <w:sz w:val="28"/>
          <w:szCs w:val="28"/>
        </w:rPr>
        <w:tab/>
        <w:t xml:space="preserve">   Васильевского сельсовета</w:t>
      </w:r>
    </w:p>
    <w:p w:rsidR="00B902B5" w:rsidRPr="00BD157B" w:rsidRDefault="00B902B5" w:rsidP="00B902B5">
      <w:pPr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29.0</w:t>
      </w:r>
      <w:r>
        <w:rPr>
          <w:sz w:val="28"/>
          <w:szCs w:val="28"/>
        </w:rPr>
        <w:t>6.2016 года № 39</w:t>
      </w:r>
    </w:p>
    <w:p w:rsidR="00B902B5" w:rsidRPr="00BD157B" w:rsidRDefault="00B902B5" w:rsidP="00B902B5">
      <w:pPr>
        <w:rPr>
          <w:sz w:val="28"/>
          <w:szCs w:val="28"/>
        </w:rPr>
      </w:pPr>
      <w:r w:rsidRPr="00BD157B">
        <w:rPr>
          <w:sz w:val="32"/>
          <w:szCs w:val="32"/>
        </w:rPr>
        <w:t xml:space="preserve"> </w:t>
      </w:r>
    </w:p>
    <w:tbl>
      <w:tblPr>
        <w:tblW w:w="14685" w:type="dxa"/>
        <w:tblInd w:w="-72" w:type="dxa"/>
        <w:tblLook w:val="0000" w:firstRow="0" w:lastRow="0" w:firstColumn="0" w:lastColumn="0" w:noHBand="0" w:noVBand="0"/>
      </w:tblPr>
      <w:tblGrid>
        <w:gridCol w:w="7611"/>
        <w:gridCol w:w="707"/>
        <w:gridCol w:w="2112"/>
        <w:gridCol w:w="1419"/>
        <w:gridCol w:w="1416"/>
        <w:gridCol w:w="1420"/>
      </w:tblGrid>
      <w:tr w:rsidR="00B902B5" w:rsidTr="00B902B5">
        <w:trPr>
          <w:trHeight w:val="304"/>
        </w:trPr>
        <w:tc>
          <w:tcPr>
            <w:tcW w:w="1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Pr="00B16C54" w:rsidRDefault="00B902B5" w:rsidP="00B902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6C5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Расходы бюджета</w:t>
            </w:r>
          </w:p>
        </w:tc>
      </w:tr>
      <w:tr w:rsidR="00B902B5" w:rsidTr="00B902B5">
        <w:trPr>
          <w:trHeight w:val="255"/>
        </w:trPr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2B5" w:rsidRPr="00F00C16" w:rsidTr="00B902B5">
        <w:trPr>
          <w:trHeight w:val="79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 w:rsidRPr="00F00C16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7 480 443,57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6 496 938,89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983 504,68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2 688 475,40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2 668 475,40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000 0102 7701001 121 210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535 676,68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122 0102 7701001 121 211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413 587,75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413 587,75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122 0102 7701001 121 213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122 088,93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1 952 798,72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1 932 798,72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1 952 798,72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1 932 798,72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1 952 798,72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1 932 798,72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1 256 613,41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1 256 613,41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1 256 613,41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1 256 613,41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1 255 808,41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933 779,38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933 779,38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122 0104 7701002 121 213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322 029,03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322 029,03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000 0104 7701002 122 210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122 0104 7701002 122 212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674 992,31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674 792,31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674 992,31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674 792,31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674 992,31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674 792,31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460 116,38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460 116,38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437 157,68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437 157,68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122 0104 7701002 244 221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48 603,02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48 603,02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155 714,35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155 714,35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232 840,31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232 840,31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22 958,70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22 958,70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214 875,93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214 675,93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31 149,00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31 149,00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183 726,93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183 526,93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000 0104 7701002 540 200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000 0104 7701002 540 250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122 0104 7701002 540 251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19 800,00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000 0104 7701002 800 000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000 0104 7701002 852 000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000 0104 7701002 852 200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122 0104 7701002 852 290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000 0107 7701005 000 000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000 0107 7701005 200 000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000 0107 7701005 240 000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000 0107 7701005 244 000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000 0107 7701005 244 200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122 0107 7701005 244 290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65 956,00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000 0203 7705118 121 000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000 0203 7705118 121 200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000 0203 7705118 121 210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122 0203 7705118 121 211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47 132,65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47 132,65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122 0203 7705118 121 213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11 967,35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11 967,35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000 0203 7705118 244 300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122 0203 7705118 244 340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6 856,00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62 590,50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62 590,50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122 0304 7705930 244 225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000 0304 7705930 244 300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122 0304 7705930 244 340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000 0310 7702001 111 000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000 0310 7702001 111 200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000 0310 7702001 111 210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49 990,50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122 0310 7702001 111 211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38 088,00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38 088,00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122 0310 7702001 111 213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11 902,50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1 487 939,00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1 231 523,13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877 584,13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855 404,00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598 988,13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855 404,00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598 988,13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256 415,87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122 0409 7709008 244 222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29 618,00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29 617,50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148 533,61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148 533,61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340 922,07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340 922,07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336 330,32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79 914,95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256 415,37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000 0409 7709008 244 300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278 596,00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278 596,00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229 811,00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229 811,00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122 0409 7709008 244 340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48 785,00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48 785,00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Муниципальная программа "Обеспечение жильем молодых семей в Саракташском районе на 2013-2015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Муниципальная программа «Развитие системы градорегулирования в Саракташском районе на 2015-2017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113 939,00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000 0412 1104001 414 000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000 0412 1104001 414 200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000 0412 1104001 414 220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122 0412 1104001 414 226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23 939,00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Субсидии из областного бюджета на софинасирование бюджетных инвестиций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000 0412 1108001 414 000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000 0412 1108001 414 200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000 0412 1108001 414 220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122 0412 1108001 414 226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67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образования, границах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000 0412 1108082 400 000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000 0412 1108082 414 000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000 0412 1108082 414 200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000 0412 1108082 414 220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122 0412 1108082 414 226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919 221,91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212 133,10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707 088,81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000 0501 7709014 244 220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122 0501 7709014 244 225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30 434,30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5 265,70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883 521,91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181 698,80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848 967,91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147 144,80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848 967,91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147 144,80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122 0503 7709009 244 222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10 825,00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122 0503 7709009 244 225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73 227,49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73 227,49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122 0503 7709009 244 226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764 915,42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63 092,31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701 823,11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000 0503 7709009 244 300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34 554,00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34 554,00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122 0503 7709009 244 340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34 554,00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34 554,00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2 250 560,76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2 250 560,76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2 250 560,76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2 250 560,76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000 0801 0809523 000 000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000 0801 0809523 500 000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000 0801 0809523 540 000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000 0801 0809523 540 200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000 0801 0809523 540 250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122 0801 0809523 540 251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1 607 100,00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000 0801 7707003 244 000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643 460,76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000 0801 7707003 244 200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537 408,63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537 408,63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000 0801 7707003 244 220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516 385,63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516 385,63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122 0801 7707003 244 223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449 875,18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449 875,18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30 322,03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30 322,03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36 188,42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36 188,42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122 0801 7707003 244 290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21 023,00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21 023,00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000 0801 7707003 244 300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106 052,13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106 052,13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122 0801 7707003 244 340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100 520,13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100 520,13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000 1000 0000000 000 000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000 1003 0000000 000 000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000 1003 7700000 000 000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000 1003 7702501 320 000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45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000 1003 7702501 321 000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000 1003 7702501 321 200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000 1003 7702501 321 260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122 1003 7702501 321 262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902B5" w:rsidRPr="00F00C16" w:rsidTr="00B902B5">
        <w:trPr>
          <w:trHeight w:val="255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-162 152,80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822 382,31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6"/>
                <w:szCs w:val="16"/>
              </w:rPr>
            </w:pPr>
            <w:r w:rsidRPr="00F00C1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902B5" w:rsidRPr="00F00C16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Default="00B902B5" w:rsidP="00B902B5">
      <w:pPr>
        <w:rPr>
          <w:sz w:val="28"/>
          <w:szCs w:val="28"/>
        </w:rPr>
      </w:pPr>
    </w:p>
    <w:p w:rsidR="00B902B5" w:rsidRPr="00BD157B" w:rsidRDefault="00B902B5" w:rsidP="00B90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Приложение № 3</w:t>
      </w:r>
    </w:p>
    <w:p w:rsidR="00B902B5" w:rsidRPr="00BD157B" w:rsidRDefault="00B902B5" w:rsidP="00B902B5">
      <w:pPr>
        <w:ind w:right="-108"/>
        <w:jc w:val="right"/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                  к решению Совета депутатов</w:t>
      </w:r>
    </w:p>
    <w:p w:rsidR="00B902B5" w:rsidRPr="00BD157B" w:rsidRDefault="00B902B5" w:rsidP="00B902B5">
      <w:pPr>
        <w:tabs>
          <w:tab w:val="left" w:pos="11310"/>
          <w:tab w:val="right" w:pos="14994"/>
        </w:tabs>
        <w:ind w:right="-108"/>
        <w:rPr>
          <w:sz w:val="28"/>
          <w:szCs w:val="28"/>
        </w:rPr>
      </w:pPr>
      <w:r w:rsidRPr="00BD157B">
        <w:rPr>
          <w:sz w:val="28"/>
          <w:szCs w:val="28"/>
        </w:rPr>
        <w:tab/>
        <w:t xml:space="preserve">   Васильевского сельсовета</w:t>
      </w:r>
    </w:p>
    <w:p w:rsidR="00B902B5" w:rsidRPr="00BD157B" w:rsidRDefault="00B902B5" w:rsidP="00B902B5">
      <w:pPr>
        <w:rPr>
          <w:sz w:val="28"/>
          <w:szCs w:val="28"/>
        </w:rPr>
      </w:pPr>
      <w:r w:rsidRPr="00BD15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от 29.06.2016 года № 39</w:t>
      </w:r>
    </w:p>
    <w:p w:rsidR="00B902B5" w:rsidRDefault="00B902B5" w:rsidP="00B902B5">
      <w:pPr>
        <w:rPr>
          <w:sz w:val="28"/>
          <w:szCs w:val="28"/>
        </w:rPr>
      </w:pPr>
    </w:p>
    <w:tbl>
      <w:tblPr>
        <w:tblW w:w="14520" w:type="dxa"/>
        <w:tblInd w:w="93" w:type="dxa"/>
        <w:tblLook w:val="0000" w:firstRow="0" w:lastRow="0" w:firstColumn="0" w:lastColumn="0" w:noHBand="0" w:noVBand="0"/>
      </w:tblPr>
      <w:tblGrid>
        <w:gridCol w:w="7388"/>
        <w:gridCol w:w="739"/>
        <w:gridCol w:w="2113"/>
        <w:gridCol w:w="1419"/>
        <w:gridCol w:w="1413"/>
        <w:gridCol w:w="1448"/>
      </w:tblGrid>
      <w:tr w:rsidR="00B902B5" w:rsidTr="00B902B5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2B5" w:rsidRDefault="00B902B5" w:rsidP="00B90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02B5" w:rsidTr="00B902B5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</w:t>
            </w:r>
          </w:p>
        </w:tc>
      </w:tr>
      <w:tr w:rsidR="00B902B5" w:rsidTr="00B902B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 xml:space="preserve">Источники финансирования дефицита бюджета - ВСЕГО </w:t>
            </w:r>
            <w:r w:rsidRPr="00F00C16">
              <w:rPr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162 152,80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-822 382,31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984 535,11</w:t>
            </w:r>
          </w:p>
        </w:tc>
      </w:tr>
      <w:tr w:rsidR="00B902B5" w:rsidTr="00B902B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 xml:space="preserve">источники внутреннего финансирования бюджета </w:t>
            </w:r>
            <w:r w:rsidRPr="00F00C16">
              <w:rPr>
                <w:color w:val="000000"/>
                <w:sz w:val="18"/>
                <w:szCs w:val="18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 xml:space="preserve">источники внешнего финансирования бюджета </w:t>
            </w:r>
            <w:r w:rsidRPr="00F00C16">
              <w:rPr>
                <w:color w:val="000000"/>
                <w:sz w:val="18"/>
                <w:szCs w:val="18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162 152,80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-822 382,31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984 535,11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162 152,80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-822 382,31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984 535,11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-7 318 290,77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-7 319 321,20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-7 318 290,77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-7 319 321,20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-7 318 290,77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-7 319 321,20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-7 318 290,77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-7 319 321,20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7 480 443,57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6 496 938,89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7 480 443,57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6 496 938,89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7 480 443,57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6 496 938,89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7 480 443,57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6 496 938,89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902B5" w:rsidTr="00B902B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B5" w:rsidRPr="00F00C16" w:rsidRDefault="00B902B5" w:rsidP="00B902B5">
            <w:pPr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center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02B5" w:rsidRPr="00F00C16" w:rsidRDefault="00B902B5" w:rsidP="00B902B5">
            <w:pPr>
              <w:jc w:val="right"/>
              <w:rPr>
                <w:color w:val="000000"/>
                <w:sz w:val="18"/>
                <w:szCs w:val="18"/>
              </w:rPr>
            </w:pPr>
            <w:r w:rsidRPr="00F00C1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902B5" w:rsidRPr="00BD157B" w:rsidRDefault="00B902B5" w:rsidP="00B902B5">
      <w:pPr>
        <w:rPr>
          <w:sz w:val="28"/>
          <w:szCs w:val="28"/>
        </w:rPr>
        <w:sectPr w:rsidR="00B902B5" w:rsidRPr="00BD157B" w:rsidSect="00B902B5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9F5730" w:rsidRDefault="009F5730" w:rsidP="00FA5B5D">
      <w:pPr>
        <w:tabs>
          <w:tab w:val="left" w:pos="9354"/>
        </w:tabs>
        <w:ind w:right="-6"/>
      </w:pPr>
    </w:p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D5" w:rsidRDefault="003A0CD5">
      <w:r>
        <w:separator/>
      </w:r>
    </w:p>
  </w:endnote>
  <w:endnote w:type="continuationSeparator" w:id="0">
    <w:p w:rsidR="003A0CD5" w:rsidRDefault="003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D5" w:rsidRDefault="003A0CD5">
      <w:r>
        <w:separator/>
      </w:r>
    </w:p>
  </w:footnote>
  <w:footnote w:type="continuationSeparator" w:id="0">
    <w:p w:rsidR="003A0CD5" w:rsidRDefault="003A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5"/>
    <w:rsid w:val="0033195C"/>
    <w:rsid w:val="003A0CD5"/>
    <w:rsid w:val="009F5730"/>
    <w:rsid w:val="00B902B5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B07F-5523-4B5B-9E8A-32CA429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B5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902B5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02B5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B902B5"/>
    <w:rPr>
      <w:sz w:val="24"/>
      <w:lang w:val="ru-RU" w:eastAsia="ru-RU" w:bidi="ar-SA"/>
    </w:rPr>
  </w:style>
  <w:style w:type="character" w:styleId="a3">
    <w:name w:val="Hyperlink"/>
    <w:basedOn w:val="a0"/>
    <w:rsid w:val="00B90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02B5"/>
  </w:style>
  <w:style w:type="paragraph" w:styleId="a4">
    <w:name w:val="Body Text"/>
    <w:basedOn w:val="a"/>
    <w:semiHidden/>
    <w:rsid w:val="00B902B5"/>
    <w:rPr>
      <w:sz w:val="28"/>
      <w:szCs w:val="20"/>
    </w:rPr>
  </w:style>
  <w:style w:type="paragraph" w:customStyle="1" w:styleId="ConsTitle">
    <w:name w:val="ConsTitle"/>
    <w:rsid w:val="00B90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36841</CharactersWithSpaces>
  <SharedDoc>false</SharedDoc>
  <HLinks>
    <vt:vector size="12" baseType="variant"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  <vt:variant>
        <vt:i4>69533704</vt:i4>
      </vt:variant>
      <vt:variant>
        <vt:i4>0</vt:i4>
      </vt:variant>
      <vt:variant>
        <vt:i4>0</vt:i4>
      </vt:variant>
      <vt:variant>
        <vt:i4>5</vt:i4>
      </vt:variant>
      <vt:variant>
        <vt:lpwstr>../Устав  2014/http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2016-11-20T15:20:00Z</dcterms:created>
  <dcterms:modified xsi:type="dcterms:W3CDTF">2016-11-20T15:20:00Z</dcterms:modified>
</cp:coreProperties>
</file>