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3B" w:rsidRPr="00EE2160" w:rsidRDefault="00D14E3B" w:rsidP="00D14E3B">
      <w:pPr>
        <w:jc w:val="center"/>
        <w:rPr>
          <w:sz w:val="28"/>
          <w:szCs w:val="28"/>
        </w:rPr>
      </w:pPr>
      <w:bookmarkStart w:id="0" w:name="_GoBack"/>
      <w:bookmarkEnd w:id="0"/>
      <w:r w:rsidRPr="00EE2160">
        <w:rPr>
          <w:sz w:val="28"/>
          <w:szCs w:val="28"/>
        </w:rPr>
        <w:t>СОВЕТ ДЕПУТАТОВ ВАСИЛЬЕВСКОГО СЕЛЬСОВЕТА</w:t>
      </w:r>
    </w:p>
    <w:p w:rsidR="00D14E3B" w:rsidRPr="001E259E" w:rsidRDefault="00D14E3B" w:rsidP="00D14E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D14E3B" w:rsidRPr="001E259E" w:rsidRDefault="00D14E3B" w:rsidP="00D14E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D14E3B" w:rsidRPr="001E259E" w:rsidRDefault="00D14E3B" w:rsidP="00D14E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14E3B" w:rsidRDefault="00D14E3B" w:rsidP="00D14E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D14E3B" w:rsidRPr="001E259E" w:rsidRDefault="00D14E3B" w:rsidP="00D14E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14E3B" w:rsidRPr="001E259E" w:rsidRDefault="00D14E3B" w:rsidP="00D14E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внеочередного</w:t>
      </w: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D14E3B" w:rsidRDefault="00D14E3B" w:rsidP="00D14E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D14E3B" w:rsidRPr="00DD0E1B" w:rsidRDefault="00D14E3B" w:rsidP="00D14E3B">
      <w:pPr>
        <w:jc w:val="center"/>
        <w:rPr>
          <w:sz w:val="28"/>
        </w:rPr>
      </w:pPr>
    </w:p>
    <w:p w:rsidR="00D14E3B" w:rsidRDefault="00D14E3B" w:rsidP="00D14E3B">
      <w:pPr>
        <w:jc w:val="both"/>
        <w:rPr>
          <w:sz w:val="28"/>
        </w:rPr>
      </w:pPr>
      <w:proofErr w:type="gramStart"/>
      <w:r>
        <w:rPr>
          <w:sz w:val="28"/>
        </w:rPr>
        <w:t>№  34</w:t>
      </w:r>
      <w:proofErr w:type="gramEnd"/>
      <w:r>
        <w:rPr>
          <w:sz w:val="28"/>
        </w:rPr>
        <w:t xml:space="preserve">                                                                                      от 16 марта 2016 года  </w:t>
      </w:r>
    </w:p>
    <w:p w:rsidR="00D14E3B" w:rsidRDefault="00D14E3B" w:rsidP="00D14E3B">
      <w:pPr>
        <w:shd w:val="clear" w:color="auto" w:fill="FFFFFF"/>
        <w:ind w:right="-61"/>
        <w:rPr>
          <w:color w:val="000000"/>
          <w:spacing w:val="-3"/>
          <w:w w:val="101"/>
          <w:sz w:val="27"/>
          <w:szCs w:val="28"/>
        </w:rPr>
      </w:pPr>
    </w:p>
    <w:p w:rsidR="00D14E3B" w:rsidRPr="00BF212F" w:rsidRDefault="00D14E3B" w:rsidP="00D14E3B">
      <w:pPr>
        <w:shd w:val="clear" w:color="auto" w:fill="FFFFFF"/>
        <w:ind w:right="-61"/>
        <w:rPr>
          <w:color w:val="000000"/>
          <w:spacing w:val="-3"/>
          <w:w w:val="101"/>
          <w:sz w:val="27"/>
          <w:szCs w:val="28"/>
        </w:rPr>
      </w:pPr>
    </w:p>
    <w:tbl>
      <w:tblPr>
        <w:tblW w:w="654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0"/>
      </w:tblGrid>
      <w:tr w:rsidR="00D14E3B" w:rsidRPr="00526D68" w:rsidTr="0080689F">
        <w:trPr>
          <w:jc w:val="center"/>
        </w:trPr>
        <w:tc>
          <w:tcPr>
            <w:tcW w:w="6540" w:type="dxa"/>
          </w:tcPr>
          <w:p w:rsidR="00D14E3B" w:rsidRPr="00526D68" w:rsidRDefault="00D14E3B" w:rsidP="0080689F">
            <w:pPr>
              <w:ind w:left="6" w:right="43"/>
              <w:jc w:val="center"/>
              <w:rPr>
                <w:sz w:val="28"/>
                <w:szCs w:val="28"/>
              </w:rPr>
            </w:pPr>
            <w:r w:rsidRPr="00526D68">
              <w:rPr>
                <w:sz w:val="28"/>
                <w:szCs w:val="28"/>
              </w:rPr>
              <w:t>О внесении изменений в решение Совета депутатов сельсовета от 2</w:t>
            </w:r>
            <w:r>
              <w:rPr>
                <w:sz w:val="28"/>
                <w:szCs w:val="28"/>
              </w:rPr>
              <w:t>0</w:t>
            </w:r>
            <w:r w:rsidRPr="00526D68">
              <w:rPr>
                <w:sz w:val="28"/>
                <w:szCs w:val="28"/>
              </w:rPr>
              <w:t xml:space="preserve"> октября 2015 года № 1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14E3B" w:rsidRDefault="00D14E3B" w:rsidP="00D14E3B">
      <w:pPr>
        <w:tabs>
          <w:tab w:val="left" w:pos="7260"/>
        </w:tabs>
        <w:jc w:val="both"/>
        <w:rPr>
          <w:sz w:val="28"/>
          <w:szCs w:val="28"/>
        </w:rPr>
      </w:pPr>
      <w:r w:rsidRPr="00526D68">
        <w:rPr>
          <w:sz w:val="28"/>
          <w:szCs w:val="28"/>
        </w:rPr>
        <w:tab/>
      </w:r>
    </w:p>
    <w:p w:rsidR="00D14E3B" w:rsidRPr="00526D68" w:rsidRDefault="00D14E3B" w:rsidP="00D14E3B">
      <w:pPr>
        <w:tabs>
          <w:tab w:val="left" w:pos="7260"/>
        </w:tabs>
        <w:jc w:val="both"/>
        <w:rPr>
          <w:sz w:val="28"/>
          <w:szCs w:val="28"/>
        </w:rPr>
      </w:pPr>
    </w:p>
    <w:p w:rsidR="00D14E3B" w:rsidRPr="00526D68" w:rsidRDefault="00D14E3B" w:rsidP="00D14E3B">
      <w:pPr>
        <w:ind w:firstLine="720"/>
        <w:jc w:val="both"/>
        <w:rPr>
          <w:sz w:val="28"/>
          <w:szCs w:val="28"/>
        </w:rPr>
      </w:pPr>
      <w:r w:rsidRPr="00526D68">
        <w:rPr>
          <w:sz w:val="28"/>
          <w:szCs w:val="28"/>
        </w:rPr>
        <w:t xml:space="preserve">В соответствии с Федеральным законом от 6 </w:t>
      </w:r>
      <w:proofErr w:type="gramStart"/>
      <w:r w:rsidRPr="00526D68">
        <w:rPr>
          <w:sz w:val="28"/>
          <w:szCs w:val="28"/>
        </w:rPr>
        <w:t>октября  2003</w:t>
      </w:r>
      <w:proofErr w:type="gramEnd"/>
      <w:r w:rsidRPr="00526D68">
        <w:rPr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Федерации»,  Федеральным законом  от 25 декабря 2008 года №273-ФЗ «О противодействии коррупции»</w:t>
      </w:r>
      <w:r>
        <w:rPr>
          <w:sz w:val="28"/>
          <w:szCs w:val="28"/>
        </w:rPr>
        <w:t xml:space="preserve">, </w:t>
      </w:r>
      <w:r w:rsidRPr="00526D6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26D6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Васильевский сельсовет </w:t>
      </w:r>
      <w:proofErr w:type="spellStart"/>
      <w:r w:rsidRPr="00526D68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 w:rsidRPr="00526D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6D68">
        <w:rPr>
          <w:sz w:val="28"/>
          <w:szCs w:val="28"/>
        </w:rPr>
        <w:t xml:space="preserve"> Оренбургской области,</w:t>
      </w:r>
    </w:p>
    <w:p w:rsidR="00D14E3B" w:rsidRPr="00526D68" w:rsidRDefault="00D14E3B" w:rsidP="00D14E3B">
      <w:pPr>
        <w:ind w:firstLine="720"/>
        <w:jc w:val="both"/>
        <w:rPr>
          <w:sz w:val="28"/>
          <w:szCs w:val="28"/>
        </w:rPr>
      </w:pPr>
    </w:p>
    <w:p w:rsidR="00D14E3B" w:rsidRPr="00526D68" w:rsidRDefault="00D14E3B" w:rsidP="00D14E3B">
      <w:pPr>
        <w:ind w:firstLine="720"/>
        <w:jc w:val="both"/>
        <w:rPr>
          <w:sz w:val="28"/>
          <w:szCs w:val="28"/>
        </w:rPr>
      </w:pPr>
      <w:r w:rsidRPr="00526D6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сельсовета</w:t>
      </w:r>
    </w:p>
    <w:p w:rsidR="00D14E3B" w:rsidRPr="00526D68" w:rsidRDefault="00D14E3B" w:rsidP="00D14E3B">
      <w:pPr>
        <w:jc w:val="both"/>
        <w:rPr>
          <w:sz w:val="28"/>
          <w:szCs w:val="28"/>
        </w:rPr>
      </w:pPr>
    </w:p>
    <w:p w:rsidR="00D14E3B" w:rsidRPr="00526D68" w:rsidRDefault="00D14E3B" w:rsidP="00D14E3B">
      <w:pPr>
        <w:jc w:val="both"/>
        <w:rPr>
          <w:sz w:val="28"/>
          <w:szCs w:val="28"/>
        </w:rPr>
      </w:pPr>
      <w:r w:rsidRPr="00526D68">
        <w:rPr>
          <w:sz w:val="28"/>
          <w:szCs w:val="28"/>
        </w:rPr>
        <w:t>Р Е Ш И Л:</w:t>
      </w:r>
    </w:p>
    <w:p w:rsidR="00D14E3B" w:rsidRPr="00526D68" w:rsidRDefault="00D14E3B" w:rsidP="00D14E3B">
      <w:pPr>
        <w:jc w:val="both"/>
        <w:rPr>
          <w:sz w:val="28"/>
          <w:szCs w:val="28"/>
        </w:rPr>
      </w:pPr>
    </w:p>
    <w:p w:rsidR="00D14E3B" w:rsidRPr="00526D68" w:rsidRDefault="00D14E3B" w:rsidP="00D14E3B">
      <w:pPr>
        <w:ind w:firstLine="709"/>
        <w:jc w:val="both"/>
        <w:rPr>
          <w:sz w:val="28"/>
          <w:szCs w:val="28"/>
        </w:rPr>
      </w:pPr>
      <w:r w:rsidRPr="00526D68">
        <w:rPr>
          <w:sz w:val="28"/>
          <w:szCs w:val="28"/>
        </w:rPr>
        <w:t xml:space="preserve">1.Внести изменения в решение Совета депутатов </w:t>
      </w:r>
      <w:r>
        <w:rPr>
          <w:sz w:val="28"/>
          <w:szCs w:val="28"/>
        </w:rPr>
        <w:t>сельсовета</w:t>
      </w:r>
      <w:r w:rsidRPr="00526D6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526D68">
        <w:rPr>
          <w:sz w:val="28"/>
          <w:szCs w:val="28"/>
        </w:rPr>
        <w:t xml:space="preserve"> октября 2015 года № 1</w:t>
      </w:r>
      <w:r>
        <w:rPr>
          <w:sz w:val="28"/>
          <w:szCs w:val="28"/>
        </w:rPr>
        <w:t>1</w:t>
      </w:r>
      <w:r w:rsidRPr="00526D68">
        <w:rPr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</w:t>
      </w:r>
      <w:r>
        <w:rPr>
          <w:sz w:val="28"/>
          <w:szCs w:val="28"/>
        </w:rPr>
        <w:t xml:space="preserve">Васильевский сельсовет </w:t>
      </w:r>
      <w:proofErr w:type="spellStart"/>
      <w:r w:rsidRPr="00526D68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 w:rsidRPr="00526D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6D68">
        <w:rPr>
          <w:sz w:val="28"/>
          <w:szCs w:val="28"/>
        </w:rPr>
        <w:t xml:space="preserve"> Оренбургской области»:</w:t>
      </w:r>
    </w:p>
    <w:p w:rsidR="00D14E3B" w:rsidRPr="00526D68" w:rsidRDefault="00D14E3B" w:rsidP="00D14E3B">
      <w:pPr>
        <w:ind w:firstLine="709"/>
        <w:jc w:val="both"/>
        <w:rPr>
          <w:sz w:val="28"/>
          <w:szCs w:val="28"/>
        </w:rPr>
      </w:pPr>
      <w:r w:rsidRPr="00526D68">
        <w:rPr>
          <w:sz w:val="28"/>
          <w:szCs w:val="28"/>
        </w:rPr>
        <w:t xml:space="preserve">1.1.Статью 15 </w:t>
      </w:r>
      <w:proofErr w:type="gramStart"/>
      <w:r w:rsidRPr="00526D68">
        <w:rPr>
          <w:sz w:val="28"/>
          <w:szCs w:val="28"/>
        </w:rPr>
        <w:t>Положения  дополнить</w:t>
      </w:r>
      <w:proofErr w:type="gramEnd"/>
      <w:r w:rsidRPr="00526D68">
        <w:rPr>
          <w:sz w:val="28"/>
          <w:szCs w:val="28"/>
        </w:rPr>
        <w:t xml:space="preserve"> словами:</w:t>
      </w:r>
    </w:p>
    <w:p w:rsidR="00D14E3B" w:rsidRPr="00526D68" w:rsidRDefault="00D14E3B" w:rsidP="00D14E3B">
      <w:pPr>
        <w:ind w:firstLine="709"/>
        <w:jc w:val="both"/>
        <w:rPr>
          <w:sz w:val="28"/>
          <w:szCs w:val="28"/>
        </w:rPr>
      </w:pPr>
      <w:r w:rsidRPr="00526D68">
        <w:rPr>
          <w:sz w:val="28"/>
          <w:szCs w:val="28"/>
        </w:rPr>
        <w:t xml:space="preserve"> </w:t>
      </w:r>
      <w:proofErr w:type="gramStart"/>
      <w:r w:rsidRPr="00526D68">
        <w:rPr>
          <w:sz w:val="28"/>
          <w:szCs w:val="28"/>
        </w:rPr>
        <w:t>« -</w:t>
      </w:r>
      <w:proofErr w:type="gramEnd"/>
      <w:r w:rsidRPr="00526D68">
        <w:rPr>
          <w:sz w:val="28"/>
          <w:szCs w:val="28"/>
        </w:rPr>
        <w:t xml:space="preserve"> рассматривает вопросы по урегулированию конфликта интересов и личной заинтересованности;</w:t>
      </w:r>
    </w:p>
    <w:p w:rsidR="00D14E3B" w:rsidRDefault="00D14E3B" w:rsidP="00D14E3B">
      <w:pPr>
        <w:ind w:firstLine="709"/>
        <w:jc w:val="both"/>
        <w:rPr>
          <w:sz w:val="28"/>
          <w:szCs w:val="28"/>
        </w:rPr>
      </w:pPr>
      <w:r w:rsidRPr="00526D68">
        <w:rPr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>
        <w:rPr>
          <w:sz w:val="28"/>
          <w:szCs w:val="28"/>
        </w:rPr>
        <w:t xml:space="preserve">Васильевский сельсовет </w:t>
      </w:r>
      <w:proofErr w:type="spellStart"/>
      <w:r w:rsidRPr="00526D68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 w:rsidRPr="00526D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6D68">
        <w:rPr>
          <w:sz w:val="28"/>
          <w:szCs w:val="28"/>
        </w:rPr>
        <w:t xml:space="preserve">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D14E3B" w:rsidRPr="00526D68" w:rsidRDefault="00D14E3B" w:rsidP="00D14E3B">
      <w:pPr>
        <w:ind w:firstLine="709"/>
        <w:jc w:val="both"/>
        <w:rPr>
          <w:sz w:val="28"/>
          <w:szCs w:val="28"/>
        </w:rPr>
      </w:pPr>
    </w:p>
    <w:p w:rsidR="00D14E3B" w:rsidRPr="00526D68" w:rsidRDefault="00D14E3B" w:rsidP="00D14E3B">
      <w:pPr>
        <w:ind w:firstLine="720"/>
        <w:jc w:val="both"/>
        <w:rPr>
          <w:sz w:val="28"/>
          <w:szCs w:val="28"/>
        </w:rPr>
      </w:pPr>
      <w:r w:rsidRPr="00526D68">
        <w:rPr>
          <w:sz w:val="28"/>
          <w:szCs w:val="28"/>
        </w:rPr>
        <w:t xml:space="preserve">2.Настоящее решение вступает в силу после его подписания и подлежит </w:t>
      </w:r>
      <w:proofErr w:type="gramStart"/>
      <w:r w:rsidRPr="00526D68">
        <w:rPr>
          <w:sz w:val="28"/>
          <w:szCs w:val="28"/>
        </w:rPr>
        <w:t>официальному  опубликованию</w:t>
      </w:r>
      <w:proofErr w:type="gramEnd"/>
      <w:r w:rsidRPr="00526D68">
        <w:rPr>
          <w:sz w:val="28"/>
          <w:szCs w:val="28"/>
        </w:rPr>
        <w:t xml:space="preserve"> путем размещения на официальном сайте </w:t>
      </w:r>
      <w:r>
        <w:rPr>
          <w:sz w:val="28"/>
          <w:szCs w:val="28"/>
        </w:rPr>
        <w:t xml:space="preserve"> Васильевского сельсовета </w:t>
      </w:r>
      <w:proofErr w:type="spellStart"/>
      <w:r w:rsidRPr="00526D68">
        <w:rPr>
          <w:sz w:val="28"/>
          <w:szCs w:val="28"/>
        </w:rPr>
        <w:t>Саракташского</w:t>
      </w:r>
      <w:proofErr w:type="spellEnd"/>
      <w:r w:rsidRPr="00526D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Pr="00526D68">
        <w:rPr>
          <w:sz w:val="28"/>
          <w:szCs w:val="28"/>
        </w:rPr>
        <w:t xml:space="preserve">. </w:t>
      </w:r>
    </w:p>
    <w:p w:rsidR="00D14E3B" w:rsidRPr="00526D68" w:rsidRDefault="00D14E3B" w:rsidP="00D14E3B">
      <w:pPr>
        <w:ind w:firstLine="709"/>
        <w:jc w:val="both"/>
        <w:rPr>
          <w:sz w:val="28"/>
          <w:szCs w:val="28"/>
        </w:rPr>
      </w:pPr>
      <w:r w:rsidRPr="00526D68">
        <w:rPr>
          <w:sz w:val="28"/>
          <w:szCs w:val="28"/>
        </w:rPr>
        <w:lastRenderedPageBreak/>
        <w:t xml:space="preserve">3.Контроль за исполнением данного решения возложить на постоянную комиссию Совета депутатов </w:t>
      </w:r>
      <w:r>
        <w:rPr>
          <w:sz w:val="28"/>
          <w:szCs w:val="28"/>
        </w:rPr>
        <w:t>сельсовета</w:t>
      </w:r>
      <w:r w:rsidRPr="00526D68">
        <w:rPr>
          <w:sz w:val="28"/>
          <w:szCs w:val="28"/>
        </w:rPr>
        <w:t xml:space="preserve"> по мандатным вопросам</w:t>
      </w:r>
      <w:r>
        <w:rPr>
          <w:sz w:val="28"/>
          <w:szCs w:val="28"/>
        </w:rPr>
        <w:t xml:space="preserve"> (Хасанова Л.М.).</w:t>
      </w:r>
    </w:p>
    <w:p w:rsidR="00D14E3B" w:rsidRDefault="00D14E3B" w:rsidP="00D14E3B">
      <w:pPr>
        <w:jc w:val="both"/>
        <w:rPr>
          <w:sz w:val="28"/>
          <w:szCs w:val="28"/>
        </w:rPr>
      </w:pPr>
    </w:p>
    <w:p w:rsidR="00D14E3B" w:rsidRDefault="00D14E3B" w:rsidP="00D14E3B">
      <w:pPr>
        <w:jc w:val="both"/>
        <w:rPr>
          <w:sz w:val="28"/>
          <w:szCs w:val="28"/>
        </w:rPr>
      </w:pPr>
    </w:p>
    <w:p w:rsidR="00D14E3B" w:rsidRPr="00526D68" w:rsidRDefault="00D14E3B" w:rsidP="00D14E3B">
      <w:pPr>
        <w:jc w:val="both"/>
        <w:rPr>
          <w:sz w:val="28"/>
          <w:szCs w:val="28"/>
        </w:rPr>
      </w:pPr>
    </w:p>
    <w:p w:rsidR="00D14E3B" w:rsidRPr="00EB0C1F" w:rsidRDefault="00D14E3B" w:rsidP="00D14E3B">
      <w:pPr>
        <w:jc w:val="both"/>
        <w:rPr>
          <w:sz w:val="28"/>
          <w:szCs w:val="28"/>
        </w:rPr>
      </w:pPr>
      <w:r w:rsidRPr="00EB0C1F">
        <w:rPr>
          <w:sz w:val="28"/>
          <w:szCs w:val="28"/>
        </w:rPr>
        <w:t>Глава муниципального образования –</w:t>
      </w:r>
    </w:p>
    <w:p w:rsidR="00D14E3B" w:rsidRPr="00EB0C1F" w:rsidRDefault="00D14E3B" w:rsidP="00D14E3B">
      <w:pPr>
        <w:rPr>
          <w:sz w:val="28"/>
          <w:szCs w:val="28"/>
        </w:rPr>
      </w:pPr>
      <w:r w:rsidRPr="00EB0C1F">
        <w:rPr>
          <w:sz w:val="28"/>
          <w:szCs w:val="28"/>
        </w:rPr>
        <w:t xml:space="preserve">Председатель Совета депутатов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А.С.Якимов</w:t>
      </w:r>
      <w:proofErr w:type="spellEnd"/>
    </w:p>
    <w:p w:rsidR="00D14E3B" w:rsidRDefault="00D14E3B" w:rsidP="00D14E3B">
      <w:pPr>
        <w:jc w:val="both"/>
        <w:rPr>
          <w:sz w:val="28"/>
          <w:szCs w:val="28"/>
        </w:rPr>
      </w:pPr>
    </w:p>
    <w:p w:rsidR="00D14E3B" w:rsidRDefault="00D14E3B" w:rsidP="00D14E3B">
      <w:pPr>
        <w:jc w:val="both"/>
        <w:rPr>
          <w:sz w:val="28"/>
          <w:szCs w:val="28"/>
        </w:rPr>
      </w:pPr>
    </w:p>
    <w:p w:rsidR="00D14E3B" w:rsidRPr="00526D68" w:rsidRDefault="00D14E3B" w:rsidP="00D14E3B">
      <w:pPr>
        <w:jc w:val="both"/>
        <w:rPr>
          <w:sz w:val="28"/>
          <w:szCs w:val="28"/>
        </w:rPr>
      </w:pPr>
    </w:p>
    <w:p w:rsidR="008D6297" w:rsidRPr="00D14E3B" w:rsidRDefault="00D14E3B" w:rsidP="00D14E3B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Разослано:</w:t>
      </w:r>
      <w:r w:rsidRPr="00526D68">
        <w:rPr>
          <w:sz w:val="28"/>
          <w:szCs w:val="28"/>
        </w:rPr>
        <w:t xml:space="preserve"> постоянной комиссии, прокуратуре района, официальный сайт администрации </w:t>
      </w:r>
      <w:proofErr w:type="gramStart"/>
      <w:r>
        <w:rPr>
          <w:sz w:val="28"/>
          <w:szCs w:val="28"/>
        </w:rPr>
        <w:t>сельсовета</w:t>
      </w:r>
      <w:r w:rsidRPr="00526D68">
        <w:rPr>
          <w:sz w:val="28"/>
          <w:szCs w:val="28"/>
        </w:rPr>
        <w:t xml:space="preserve">, 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сельсовета</w:t>
      </w:r>
      <w:r>
        <w:rPr>
          <w:color w:val="000000"/>
          <w:spacing w:val="-2"/>
          <w:sz w:val="28"/>
          <w:szCs w:val="28"/>
        </w:rPr>
        <w:t>.</w:t>
      </w:r>
    </w:p>
    <w:sectPr w:rsidR="008D6297" w:rsidRPr="00D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B"/>
    <w:rsid w:val="008D6297"/>
    <w:rsid w:val="00D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054A-19C8-4EE1-A570-DE4721C8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2016-03-27T15:36:00Z</dcterms:created>
  <dcterms:modified xsi:type="dcterms:W3CDTF">2016-03-27T15:37:00Z</dcterms:modified>
</cp:coreProperties>
</file>